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选取两门本学期开设的实验课检查教学材料（可根据人培或问二级学院本学期开设的实验课），随机抽查以下内容：</w:t>
      </w:r>
    </w:p>
    <w:tbl>
      <w:tblPr>
        <w:tblStyle w:val="3"/>
        <w:tblW w:w="91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53"/>
        <w:gridCol w:w="1668"/>
        <w:gridCol w:w="39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3453" w:type="dxa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教学大纲（实验）</w:t>
            </w:r>
          </w:p>
        </w:tc>
        <w:tc>
          <w:tcPr>
            <w:tcW w:w="166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99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3453" w:type="dxa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授课计划</w:t>
            </w:r>
          </w:p>
        </w:tc>
        <w:tc>
          <w:tcPr>
            <w:tcW w:w="166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99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3453" w:type="dxa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教案</w:t>
            </w:r>
          </w:p>
        </w:tc>
        <w:tc>
          <w:tcPr>
            <w:tcW w:w="166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99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3453" w:type="dxa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教学计划进度表</w:t>
            </w:r>
          </w:p>
        </w:tc>
        <w:tc>
          <w:tcPr>
            <w:tcW w:w="166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99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3453" w:type="dxa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实验成绩登记表（选已结课的）</w:t>
            </w:r>
          </w:p>
        </w:tc>
        <w:tc>
          <w:tcPr>
            <w:tcW w:w="166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99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3453" w:type="dxa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实验（实训）指导书</w:t>
            </w:r>
          </w:p>
        </w:tc>
        <w:tc>
          <w:tcPr>
            <w:tcW w:w="166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99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3453" w:type="dxa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实验（实训）报告</w:t>
            </w:r>
          </w:p>
        </w:tc>
        <w:tc>
          <w:tcPr>
            <w:tcW w:w="166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99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</w:tbl>
    <w:p>
      <w:pPr>
        <w:numPr>
          <w:ilvl w:val="0"/>
          <w:numId w:val="1"/>
        </w:numP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实验室管理相关材料：</w:t>
      </w:r>
    </w:p>
    <w:tbl>
      <w:tblPr>
        <w:tblStyle w:val="3"/>
        <w:tblW w:w="89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03"/>
        <w:gridCol w:w="1109"/>
        <w:gridCol w:w="37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4103" w:type="dxa"/>
          </w:tcPr>
          <w:p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实验室使用登记本（随机抽查）</w:t>
            </w:r>
          </w:p>
        </w:tc>
        <w:tc>
          <w:tcPr>
            <w:tcW w:w="11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76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</w:trPr>
        <w:tc>
          <w:tcPr>
            <w:tcW w:w="4103" w:type="dxa"/>
          </w:tcPr>
          <w:p>
            <w:pPr>
              <w:pStyle w:val="5"/>
              <w:widowControl w:val="0"/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实验室安全检查记录（每月记录不少于一次）。</w:t>
            </w:r>
          </w:p>
        </w:tc>
        <w:tc>
          <w:tcPr>
            <w:tcW w:w="11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76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4103" w:type="dxa"/>
          </w:tcPr>
          <w:p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实验室开放登记本</w:t>
            </w:r>
          </w:p>
        </w:tc>
        <w:tc>
          <w:tcPr>
            <w:tcW w:w="11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76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</w:tbl>
    <w:p>
      <w:pPr>
        <w:numPr>
          <w:ilvl w:val="0"/>
          <w:numId w:val="1"/>
        </w:numP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集中实习教学文件（非毕业实习材料，北海北京都要查）：</w:t>
      </w:r>
    </w:p>
    <w:tbl>
      <w:tblPr>
        <w:tblStyle w:val="3"/>
        <w:tblW w:w="91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11"/>
        <w:gridCol w:w="1940"/>
        <w:gridCol w:w="39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11" w:type="dxa"/>
          </w:tcPr>
          <w:p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教学大纲（实习）</w:t>
            </w:r>
          </w:p>
        </w:tc>
        <w:tc>
          <w:tcPr>
            <w:tcW w:w="194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98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11" w:type="dxa"/>
          </w:tcPr>
          <w:p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教案</w:t>
            </w:r>
          </w:p>
        </w:tc>
        <w:tc>
          <w:tcPr>
            <w:tcW w:w="194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98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11" w:type="dxa"/>
          </w:tcPr>
          <w:p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活动方案</w:t>
            </w:r>
          </w:p>
        </w:tc>
        <w:tc>
          <w:tcPr>
            <w:tcW w:w="194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98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11" w:type="dxa"/>
          </w:tcPr>
          <w:p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应急预案</w:t>
            </w:r>
          </w:p>
        </w:tc>
        <w:tc>
          <w:tcPr>
            <w:tcW w:w="194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98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11" w:type="dxa"/>
          </w:tcPr>
          <w:p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实习计划表</w:t>
            </w:r>
          </w:p>
        </w:tc>
        <w:tc>
          <w:tcPr>
            <w:tcW w:w="194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98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11" w:type="dxa"/>
          </w:tcPr>
          <w:p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实习报告</w:t>
            </w:r>
          </w:p>
        </w:tc>
        <w:tc>
          <w:tcPr>
            <w:tcW w:w="194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98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11" w:type="dxa"/>
          </w:tcPr>
          <w:p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实习记录表</w:t>
            </w:r>
          </w:p>
        </w:tc>
        <w:tc>
          <w:tcPr>
            <w:tcW w:w="194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98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11" w:type="dxa"/>
          </w:tcPr>
          <w:p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成绩汇总表</w:t>
            </w:r>
          </w:p>
        </w:tc>
        <w:tc>
          <w:tcPr>
            <w:tcW w:w="194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98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3211" w:type="dxa"/>
          </w:tcPr>
          <w:p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指导教师总结</w:t>
            </w:r>
            <w:bookmarkStart w:id="0" w:name="_GoBack"/>
            <w:bookmarkEnd w:id="0"/>
          </w:p>
        </w:tc>
        <w:tc>
          <w:tcPr>
            <w:tcW w:w="194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有/无</w:t>
            </w:r>
          </w:p>
        </w:tc>
        <w:tc>
          <w:tcPr>
            <w:tcW w:w="398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D0CECE" w:themeColor="background2" w:themeShade="E6"/>
                <w:sz w:val="24"/>
                <w:szCs w:val="24"/>
                <w:vertAlign w:val="baseline"/>
                <w:lang w:val="en-US" w:eastAsia="zh-CN"/>
              </w:rPr>
              <w:t>抽查数量和情况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0ABCB39"/>
    <w:multiLevelType w:val="singleLevel"/>
    <w:tmpl w:val="D0ABCB3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c5MWNiOWRmZTczMzg0MWJmNjM3NDBlZDUxYjE1NGEifQ=="/>
  </w:docVars>
  <w:rsids>
    <w:rsidRoot w:val="65E239B7"/>
    <w:rsid w:val="32DA3FE6"/>
    <w:rsid w:val="65E2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公文二级标题"/>
    <w:qFormat/>
    <w:uiPriority w:val="0"/>
    <w:pPr>
      <w:spacing w:line="570" w:lineRule="exact"/>
      <w:ind w:firstLine="640" w:firstLineChars="200"/>
      <w:outlineLvl w:val="1"/>
    </w:pPr>
    <w:rPr>
      <w:rFonts w:ascii="楷体" w:hAnsi="楷体" w:eastAsia="楷体" w:cs="宋体"/>
      <w:color w:val="000000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2023-11-20T02:02:00Z</dcterms:created>
  <dc:creator>曾之光</dc:creator>
  <cp:lastModifiedBy>Administrator</cp:lastModifiedBy>
  <dcterms:modified xsi:type="dcterms:W3CDTF">2024-03-29T06:49:20Z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A5B3ED31CB5F44808A77C1D4885E9E08_13</vt:lpwstr>
  </property>
</Properties>
</file>