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jc w:val="center"/>
        <w:rPr>
          <w:rFonts w:ascii="宋体" w:hAnsi="宋体" w:eastAsia="宋体" w:cs="宋体"/>
          <w:b/>
          <w:bCs/>
          <w:sz w:val="36"/>
          <w:szCs w:val="44"/>
        </w:rPr>
      </w:pPr>
      <w:r>
        <w:rPr>
          <w:rFonts w:hint="eastAsia" w:ascii="宋体" w:hAnsi="宋体" w:eastAsia="宋体" w:cs="宋体"/>
          <w:b/>
          <w:bCs/>
          <w:sz w:val="36"/>
          <w:szCs w:val="44"/>
          <w:lang w:val="en-US" w:eastAsia="zh-CN"/>
        </w:rPr>
        <w:t>2024级</w:t>
      </w:r>
      <w:r>
        <w:rPr>
          <w:rFonts w:hint="eastAsia" w:ascii="宋体" w:hAnsi="宋体" w:eastAsia="宋体" w:cs="宋体"/>
          <w:b/>
          <w:bCs/>
          <w:sz w:val="36"/>
          <w:szCs w:val="44"/>
        </w:rPr>
        <w:t>XXXX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6"/>
          <w:szCs w:val="44"/>
        </w:rPr>
        <w:t>专业人才培养方案调研报告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2" w:firstLineChars="200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一、调研工作组织与开展情况</w:t>
      </w:r>
    </w:p>
    <w:p>
      <w:pPr>
        <w:spacing w:line="44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spacing w:line="44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、调研的原因及主要任务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三、人才需求情况分析及预测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2" w:firstLineChars="200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spacing w:line="44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四、本专业国内现状及发展趋势</w:t>
      </w:r>
    </w:p>
    <w:p>
      <w:pPr>
        <w:ind w:firstLine="640" w:firstLineChars="200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ind w:firstLine="640" w:firstLineChars="200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、调研结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果运用</w:t>
      </w:r>
    </w:p>
    <w:p>
      <w:pPr>
        <w:spacing w:line="440" w:lineRule="exact"/>
        <w:ind w:firstLine="560" w:firstLineChars="200"/>
        <w:jc w:val="left"/>
        <w:rPr>
          <w:rFonts w:hint="eastAsia" w:ascii="仿宋_GB2312" w:hAnsi="仿宋_GB2312" w:eastAsia="仿宋_GB2312" w:cs="仿宋_GB2312"/>
          <w:color w:val="FF0000"/>
          <w:sz w:val="28"/>
          <w:szCs w:val="28"/>
          <w:lang w:val="en-US" w:eastAsia="zh-CN"/>
        </w:rPr>
      </w:pPr>
    </w:p>
    <w:p>
      <w:pPr>
        <w:spacing w:line="440" w:lineRule="exact"/>
        <w:ind w:firstLine="560" w:firstLineChars="200"/>
        <w:jc w:val="left"/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val="en-US" w:eastAsia="zh-CN"/>
        </w:rPr>
        <w:t>格式要求：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一级标题，黑体，四号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二级标题，楷体，小四，段前段后0.5行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正文，宋体，小四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文中段落首行缩进2字符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段落行间距固定值设为22磅。正文中插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val="en-US" w:eastAsia="zh-CN"/>
        </w:rPr>
        <w:t>照片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不得超过文字宽度，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val="en-US" w:eastAsia="zh-CN"/>
        </w:rPr>
        <w:t>标注图注，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整齐美观；表格总宽度不得超过文字宽度，一般设置为14cm；表格中文字设置为宋体，五号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  <w:t>。</w:t>
      </w:r>
    </w:p>
    <w:p>
      <w:pPr>
        <w:pStyle w:val="2"/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</w:pPr>
    </w:p>
    <w:p>
      <w:pPr>
        <w:pStyle w:val="2"/>
        <w:spacing w:line="570" w:lineRule="exact"/>
        <w:ind w:firstLine="640"/>
        <w:jc w:val="center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                  XXXX学院</w:t>
      </w:r>
    </w:p>
    <w:p>
      <w:pPr>
        <w:pStyle w:val="2"/>
        <w:spacing w:line="570" w:lineRule="exact"/>
        <w:ind w:firstLine="640"/>
        <w:jc w:val="center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 xml:space="preserve">                   202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4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X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X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日</w:t>
      </w:r>
    </w:p>
    <w:p>
      <w:pPr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zNjdmYWE1YTA1ZjA0Mjk2ZGQ1MTI1NzAyNTM1YmUifQ=="/>
    <w:docVar w:name="KSO_WPS_MARK_KEY" w:val="1cf9f788-783f-4ded-be9a-fed482423c5a"/>
  </w:docVars>
  <w:rsids>
    <w:rsidRoot w:val="0A12107D"/>
    <w:rsid w:val="0A12107D"/>
    <w:rsid w:val="137D322C"/>
    <w:rsid w:val="33C528CE"/>
    <w:rsid w:val="41287D39"/>
    <w:rsid w:val="572C3252"/>
    <w:rsid w:val="5740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212</Words>
  <Characters>229</Characters>
  <Lines>0</Lines>
  <Paragraphs>0</Paragraphs>
  <TotalTime>0</TotalTime>
  <ScaleCrop>false</ScaleCrop>
  <LinksUpToDate>false</LinksUpToDate>
  <CharactersWithSpaces>267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2024-03-01T02:14:00Z</dcterms:created>
  <dc:creator>Ajay阿杰</dc:creator>
  <cp:lastModifiedBy>qzuser</cp:lastModifiedBy>
  <dcterms:modified xsi:type="dcterms:W3CDTF">2024-03-18T07:30:19Z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B02966B918CA406B89DB3F5C18870D0A</vt:lpwstr>
  </property>
</Properties>
</file>