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</w:rPr>
        <w:t>北海艺术设计学院大学生创新创业</w:t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eastAsia="zh-CN"/>
        </w:rPr>
        <w:t>实践</w:t>
      </w: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</w:rPr>
        <w:t>与素质拓展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63" w:afterLines="50"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</w:rPr>
        <w:t>学分认定标准表</w:t>
      </w:r>
    </w:p>
    <w:bookmarkEnd w:id="0"/>
    <w:tbl>
      <w:tblPr>
        <w:tblStyle w:val="6"/>
        <w:tblW w:w="97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4"/>
        <w:gridCol w:w="950"/>
        <w:gridCol w:w="1436"/>
        <w:gridCol w:w="603"/>
        <w:gridCol w:w="1274"/>
        <w:gridCol w:w="874"/>
        <w:gridCol w:w="84"/>
        <w:gridCol w:w="30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753" w:type="dxa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b/>
                <w:bCs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（一）科研活动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cs="宋体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项目类别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cs="宋体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等级或内容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cs="宋体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分值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cs="宋体"/>
                <w:b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认定依据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pacing w:val="-11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pacing w:val="-23"/>
                <w:sz w:val="24"/>
                <w:szCs w:val="24"/>
              </w:rPr>
              <w:t>大学生创新</w:t>
            </w:r>
            <w:r>
              <w:rPr>
                <w:rFonts w:hint="eastAsia" w:ascii="宋体" w:hAnsi="宋体" w:cs="宋体"/>
                <w:color w:val="auto"/>
                <w:spacing w:val="-11"/>
                <w:sz w:val="24"/>
                <w:szCs w:val="24"/>
              </w:rPr>
              <w:t>创业训练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pacing w:val="-11"/>
                <w:sz w:val="24"/>
                <w:szCs w:val="24"/>
              </w:rPr>
              <w:t>计划项目</w:t>
            </w:r>
          </w:p>
        </w:tc>
        <w:tc>
          <w:tcPr>
            <w:tcW w:w="2989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国家级</w:t>
            </w:r>
          </w:p>
        </w:tc>
        <w:tc>
          <w:tcPr>
            <w:tcW w:w="12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立项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162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eastAsia="zh-CN"/>
              </w:rPr>
              <w:t>有正式立项文件和结题验收通过证明，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其中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eastAsia="zh-CN"/>
              </w:rPr>
              <w:t>创业训练项目、创业实践项目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可认定为创业实战课程学分。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2989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12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结题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2989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自治区级</w:t>
            </w:r>
          </w:p>
        </w:tc>
        <w:tc>
          <w:tcPr>
            <w:tcW w:w="12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立项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2989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12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结题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2989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校级</w:t>
            </w:r>
          </w:p>
        </w:tc>
        <w:tc>
          <w:tcPr>
            <w:tcW w:w="12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立项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2989" w:type="dxa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12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结题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2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论文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、专著及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作品发表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、作品展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核心期刊、专著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162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有正式刊号的学术类刊物，提供刊物封面、封底、目录和文章正文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非核心期刊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/学报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eastAsia="zh-CN"/>
              </w:rPr>
              <w:t>个人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举办各类作品展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科技成果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省部级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162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以科技主管部门鉴定意见；专利证书、证明等为准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市级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校级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横向课题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课题经费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万元及以上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162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结题后，由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学校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科研处认定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课题经费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万元及以上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课题经费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1万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元及以上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参加教师主持的科研项目工作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并已结题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0.5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课题负责人考核认定；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学校科研处认定。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专利发明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获得发明专利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4</w:t>
            </w:r>
          </w:p>
        </w:tc>
        <w:tc>
          <w:tcPr>
            <w:tcW w:w="3162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授权公告或取得授权证书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，且署名“北海艺术设计学院”。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获得实用新型专利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成果（技术）转让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获得外观设计专利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小发明、小制作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0.5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753" w:type="dxa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二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）学科与技能竞赛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eastAsia="宋体" w:cs="宋体"/>
                <w:b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项目类别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等级或内容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分值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认定依据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both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学科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both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技能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竞赛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国家级（含国际级）一至三等奖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62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以获奖证书或举办单位文件为准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</w:rPr>
              <w:t>并经教务处认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国家优胜奖、鼓励奖、参赛奖等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省级（含国际级中国赛区选拔赛）一至三等奖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省级优胜奖、鼓励奖、参赛奖等</w:t>
            </w:r>
          </w:p>
        </w:tc>
        <w:tc>
          <w:tcPr>
            <w:tcW w:w="87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市级第1-</w:t>
            </w:r>
            <w:r>
              <w:rPr>
                <w:rFonts w:ascii="宋体" w:hAnsi="宋体" w:cs="宋体"/>
                <w:bCs/>
                <w:color w:val="auto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名或一至三等奖</w:t>
            </w:r>
          </w:p>
        </w:tc>
        <w:tc>
          <w:tcPr>
            <w:tcW w:w="87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校级第1-</w:t>
            </w:r>
            <w:r>
              <w:rPr>
                <w:rFonts w:ascii="宋体" w:hAnsi="宋体" w:cs="宋体"/>
                <w:bCs/>
                <w:color w:val="auto"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名或一至三等奖</w:t>
            </w:r>
          </w:p>
        </w:tc>
        <w:tc>
          <w:tcPr>
            <w:tcW w:w="87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753" w:type="dxa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三）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素质拓展类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ascii="宋体" w:hAnsi="宋体" w:eastAsia="宋体" w:cs="宋体"/>
                <w:b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项目类别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等级或内容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分值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 w:val="0"/>
                <w:color w:val="auto"/>
                <w:sz w:val="24"/>
                <w:szCs w:val="24"/>
              </w:rPr>
              <w:t>认定依据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文化、艺术、体育活动竞赛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国家级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（含国际级）一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至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三等奖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62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有关获奖证书、证明。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国家级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优胜奖、鼓励奖、参赛奖等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省级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（含国际级中国赛区选拔赛）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一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至三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等奖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省级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优胜奖、鼓励奖、参赛奖等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市、校级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一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至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三等奖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学术文化社团活动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学校名义举办的各种学术文化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社团活动一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至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三等奖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以证书为准，团委负责认定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图书阅读活动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学校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图书馆认定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753" w:type="dxa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（四）素质（技能）证书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项目类别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等级或内容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分值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认定依据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职业资格证书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国家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级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以证书为准。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bCs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专业技术等级证书等</w:t>
            </w: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  <w:lang w:val="en-US" w:eastAsia="zh-CN"/>
              </w:rPr>
              <w:t>专业技能</w:t>
            </w:r>
            <w:r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</w:rPr>
              <w:t>中级</w:t>
            </w:r>
            <w:r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  <w:lang w:val="en-US" w:eastAsia="zh-CN"/>
              </w:rPr>
              <w:t>及以上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以证书为准。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  <w:lang w:val="en-US" w:eastAsia="zh-CN"/>
              </w:rPr>
              <w:t>专业技能</w:t>
            </w:r>
            <w:r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</w:rPr>
              <w:t>初级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trike w:val="0"/>
                <w:dstrike w:val="0"/>
                <w:color w:val="auto"/>
                <w:sz w:val="24"/>
                <w:szCs w:val="24"/>
                <w:highlight w:val="none"/>
                <w:lang w:val="en-US" w:eastAsia="zh-CN"/>
              </w:rPr>
              <w:t>0.5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全国大学英语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六级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62" w:type="dxa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成绩通过（含425分及以上成绩）。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全国大学英语四级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全国计算机等级考试（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二级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以证书为准。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全国计算机等级考试（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一级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以证书为准。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普通话等级证书（二乙及以上）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以证书为准。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</w:p>
        </w:tc>
        <w:tc>
          <w:tcPr>
            <w:tcW w:w="4263" w:type="dxa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eastAsia="zh-CN"/>
              </w:rPr>
              <w:t>其他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t>技能证书</w:t>
            </w:r>
          </w:p>
        </w:tc>
        <w:tc>
          <w:tcPr>
            <w:tcW w:w="87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62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以证书为准。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75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jc w:val="center"/>
              <w:textAlignment w:val="auto"/>
              <w:rPr>
                <w:rFonts w:hint="eastAsia"/>
                <w:color w:val="auto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val="en-US" w:eastAsia="zh-CN"/>
              </w:rPr>
              <w:t>五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color w:val="auto"/>
                <w:kern w:val="0"/>
                <w:sz w:val="28"/>
                <w:szCs w:val="28"/>
                <w:lang w:eastAsia="zh-CN"/>
              </w:rPr>
              <w:t>）创业实践活动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  <w:t>项目类别</w:t>
            </w:r>
          </w:p>
        </w:tc>
        <w:tc>
          <w:tcPr>
            <w:tcW w:w="3313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  <w:t>等级或内容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  <w:t>分值</w:t>
            </w:r>
          </w:p>
        </w:tc>
        <w:tc>
          <w:tcPr>
            <w:tcW w:w="30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认定依据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“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中国国际大学生创新大赛”“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挑战杯”“创青春”“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中国创翼”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“广西创业大赛”等</w:t>
            </w:r>
          </w:p>
        </w:tc>
        <w:tc>
          <w:tcPr>
            <w:tcW w:w="1436" w:type="dxa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国家级</w:t>
            </w:r>
          </w:p>
        </w:tc>
        <w:tc>
          <w:tcPr>
            <w:tcW w:w="1877" w:type="dxa"/>
            <w:gridSpan w:val="2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三等奖及以上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078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提供获奖证书复印件。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省级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87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一等奖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87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二等奖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877" w:type="dxa"/>
            <w:gridSpan w:val="2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三等奖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校级</w:t>
            </w:r>
          </w:p>
        </w:tc>
        <w:tc>
          <w:tcPr>
            <w:tcW w:w="187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一等奖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87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二等奖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1.5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877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三等奖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1.5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877" w:type="dxa"/>
            <w:gridSpan w:val="2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入围奖以上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877" w:type="dxa"/>
            <w:gridSpan w:val="2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参  赛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hint="default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0.5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双创项目实践</w:t>
            </w:r>
          </w:p>
        </w:tc>
        <w:tc>
          <w:tcPr>
            <w:tcW w:w="33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该项作为创新创业实践课程训练内容。</w:t>
            </w:r>
          </w:p>
        </w:tc>
        <w:tc>
          <w:tcPr>
            <w:tcW w:w="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1.5</w:t>
            </w:r>
          </w:p>
        </w:tc>
        <w:tc>
          <w:tcPr>
            <w:tcW w:w="30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由创新创业学院组织审核和认定。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404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注册创办公司</w:t>
            </w:r>
          </w:p>
        </w:tc>
        <w:tc>
          <w:tcPr>
            <w:tcW w:w="143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创业团队</w:t>
            </w:r>
          </w:p>
        </w:tc>
        <w:tc>
          <w:tcPr>
            <w:tcW w:w="1877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第一实践者</w:t>
            </w:r>
          </w:p>
        </w:tc>
        <w:tc>
          <w:tcPr>
            <w:tcW w:w="95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7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该项可认定为创业实战课程学分，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须提供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工商营业执照、股权结构证明和公司最近一年的运行情况。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创业团队</w:t>
            </w:r>
          </w:p>
        </w:tc>
        <w:tc>
          <w:tcPr>
            <w:tcW w:w="1877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第二实践者</w:t>
            </w:r>
          </w:p>
        </w:tc>
        <w:tc>
          <w:tcPr>
            <w:tcW w:w="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1.5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436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创业团队</w:t>
            </w:r>
          </w:p>
        </w:tc>
        <w:tc>
          <w:tcPr>
            <w:tcW w:w="1877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其他成员</w:t>
            </w:r>
          </w:p>
        </w:tc>
        <w:tc>
          <w:tcPr>
            <w:tcW w:w="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restart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校创新创业基地项目</w:t>
            </w:r>
          </w:p>
        </w:tc>
        <w:tc>
          <w:tcPr>
            <w:tcW w:w="33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入驻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1年以上</w:t>
            </w:r>
          </w:p>
        </w:tc>
        <w:tc>
          <w:tcPr>
            <w:tcW w:w="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7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该项可认定为创业实战课程学分，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提供相应证明。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33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入驻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不足1年</w:t>
            </w:r>
          </w:p>
        </w:tc>
        <w:tc>
          <w:tcPr>
            <w:tcW w:w="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78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电商平台</w:t>
            </w:r>
          </w:p>
        </w:tc>
        <w:tc>
          <w:tcPr>
            <w:tcW w:w="33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（淘宝、天猫、京东、拼多多等）</w:t>
            </w:r>
          </w:p>
        </w:tc>
        <w:tc>
          <w:tcPr>
            <w:tcW w:w="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78" w:type="dxa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该项可认定为创业实战课程学分，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须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提供最近一年以上的运营证明。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2404" w:type="dxa"/>
            <w:gridSpan w:val="2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新媒体运营</w:t>
            </w:r>
          </w:p>
        </w:tc>
        <w:tc>
          <w:tcPr>
            <w:tcW w:w="33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（微信公众号、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微博、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抖音、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快手、小红书等）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78" w:type="dxa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该项可认定为创业实战课程学分，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  <w:t>在微信公众号发布5篇以上原创文章，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或单篇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  <w:t>文章阅读量达到1000以上；在微博、抖音、快手、小红书等平台发布原创视频或图文内容，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粉丝数达3000以上，三个以上作品平均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  <w:t>播放量达到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  <w:t>000以上；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在微博、抖音、快手、小红书等平台直播5场以上。以上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  <w:t>内容需积极向上、健康有益，无违反法律法规和平台规定的内容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，并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  <w:t>提供相应证明材料。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tcBorders>
              <w:left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pacing w:val="-11"/>
                <w:sz w:val="24"/>
                <w:szCs w:val="24"/>
                <w:lang w:val="en-US" w:eastAsia="zh-CN"/>
              </w:rPr>
              <w:t>参与校内大学生创新创业管理工作</w:t>
            </w:r>
          </w:p>
        </w:tc>
        <w:tc>
          <w:tcPr>
            <w:tcW w:w="33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辅助学校完成创新创业管理相关工作。</w:t>
            </w:r>
          </w:p>
        </w:tc>
        <w:tc>
          <w:tcPr>
            <w:tcW w:w="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7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该项可认定为创业实战课程学分，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eastAsia="zh-CN"/>
              </w:rPr>
              <w:t>提供相应证明。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4" w:type="dxa"/>
            <w:gridSpan w:val="2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pacing w:val="-1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参加创业实战任选课</w:t>
            </w:r>
          </w:p>
        </w:tc>
        <w:tc>
          <w:tcPr>
            <w:tcW w:w="33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参加由创新创业学院开出的创业实战系列课程活动。</w:t>
            </w:r>
          </w:p>
        </w:tc>
        <w:tc>
          <w:tcPr>
            <w:tcW w:w="9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78" w:type="dxa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lang w:val="en-US" w:eastAsia="zh-CN"/>
              </w:rPr>
              <w:t>该项可认定为创业实战课程学分，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提供相应证明。</w:t>
            </w:r>
          </w:p>
        </w:tc>
      </w:tr>
    </w:tbl>
    <w:p>
      <w:pPr>
        <w:rPr>
          <w:rFonts w:hint="eastAsia"/>
          <w:color w:val="auto"/>
        </w:rPr>
      </w:pPr>
    </w:p>
    <w:sectPr>
      <w:footerReference r:id="rId3" w:type="default"/>
      <w:pgSz w:w="11906" w:h="16838"/>
      <w:pgMar w:top="1247" w:right="1247" w:bottom="1247" w:left="124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5268265A-A49F-4D03-9D20-C2144627D590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2B15400F-9C32-4277-BD95-34C3D4F305F1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6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0958ce1c-b4b0-4a17-a592-2a99eefa72ea"/>
  </w:docVars>
  <w:rsids>
    <w:rsidRoot w:val="0F2E7C0B"/>
    <w:rsid w:val="000059CD"/>
    <w:rsid w:val="00032A69"/>
    <w:rsid w:val="00102D37"/>
    <w:rsid w:val="001A45E4"/>
    <w:rsid w:val="003E20B8"/>
    <w:rsid w:val="00423BC3"/>
    <w:rsid w:val="004A1703"/>
    <w:rsid w:val="006836D3"/>
    <w:rsid w:val="0069099E"/>
    <w:rsid w:val="00791BF8"/>
    <w:rsid w:val="007E3CFF"/>
    <w:rsid w:val="008E0C60"/>
    <w:rsid w:val="00934C08"/>
    <w:rsid w:val="009775F5"/>
    <w:rsid w:val="00A87B06"/>
    <w:rsid w:val="00AB62A9"/>
    <w:rsid w:val="00B466D7"/>
    <w:rsid w:val="00D06DE9"/>
    <w:rsid w:val="00D22461"/>
    <w:rsid w:val="00D224CF"/>
    <w:rsid w:val="00E1272D"/>
    <w:rsid w:val="00E1487A"/>
    <w:rsid w:val="00E42F50"/>
    <w:rsid w:val="00E47AEB"/>
    <w:rsid w:val="00EA6109"/>
    <w:rsid w:val="00EB1AFF"/>
    <w:rsid w:val="00F10D12"/>
    <w:rsid w:val="00FB7BD1"/>
    <w:rsid w:val="0179546C"/>
    <w:rsid w:val="02371022"/>
    <w:rsid w:val="04351B1E"/>
    <w:rsid w:val="047A1C27"/>
    <w:rsid w:val="04E72852"/>
    <w:rsid w:val="05890CE5"/>
    <w:rsid w:val="05B0737C"/>
    <w:rsid w:val="06011ED2"/>
    <w:rsid w:val="061126AF"/>
    <w:rsid w:val="072D236C"/>
    <w:rsid w:val="07643591"/>
    <w:rsid w:val="07D60D4A"/>
    <w:rsid w:val="07E36C5C"/>
    <w:rsid w:val="080A75AF"/>
    <w:rsid w:val="085409E1"/>
    <w:rsid w:val="08BB280E"/>
    <w:rsid w:val="09046233"/>
    <w:rsid w:val="09575C09"/>
    <w:rsid w:val="09912C3D"/>
    <w:rsid w:val="0A4C7BC2"/>
    <w:rsid w:val="0ADF510E"/>
    <w:rsid w:val="0B350656"/>
    <w:rsid w:val="0B6B40B0"/>
    <w:rsid w:val="0BE1433A"/>
    <w:rsid w:val="0BE21AE7"/>
    <w:rsid w:val="0BF733BB"/>
    <w:rsid w:val="0C5B233E"/>
    <w:rsid w:val="0CC51EAD"/>
    <w:rsid w:val="0D04570B"/>
    <w:rsid w:val="0D2B61B4"/>
    <w:rsid w:val="0D384A9A"/>
    <w:rsid w:val="0D6B1871"/>
    <w:rsid w:val="0E100F06"/>
    <w:rsid w:val="0EA37D47"/>
    <w:rsid w:val="0EB10D3D"/>
    <w:rsid w:val="0EC3241C"/>
    <w:rsid w:val="0EEA0B7B"/>
    <w:rsid w:val="0F2E7C0B"/>
    <w:rsid w:val="0F985657"/>
    <w:rsid w:val="0F9C6EF5"/>
    <w:rsid w:val="10FF6982"/>
    <w:rsid w:val="113D64B6"/>
    <w:rsid w:val="12CA5557"/>
    <w:rsid w:val="12DB30AB"/>
    <w:rsid w:val="12E60488"/>
    <w:rsid w:val="14636234"/>
    <w:rsid w:val="15F15AC1"/>
    <w:rsid w:val="174006F9"/>
    <w:rsid w:val="180A7774"/>
    <w:rsid w:val="1819742E"/>
    <w:rsid w:val="1821268E"/>
    <w:rsid w:val="191F64A1"/>
    <w:rsid w:val="19DE635C"/>
    <w:rsid w:val="1A0272A6"/>
    <w:rsid w:val="1A9A04D5"/>
    <w:rsid w:val="1B1E61DE"/>
    <w:rsid w:val="1B5C03F4"/>
    <w:rsid w:val="1C535E7E"/>
    <w:rsid w:val="1C550B58"/>
    <w:rsid w:val="1CAB6B5C"/>
    <w:rsid w:val="1CC962E9"/>
    <w:rsid w:val="1D173392"/>
    <w:rsid w:val="1D527F2C"/>
    <w:rsid w:val="1D774C29"/>
    <w:rsid w:val="1E1D66B1"/>
    <w:rsid w:val="1E1E32FD"/>
    <w:rsid w:val="1E5D6F6E"/>
    <w:rsid w:val="1EBF3A62"/>
    <w:rsid w:val="1ED55F80"/>
    <w:rsid w:val="1EF65FE3"/>
    <w:rsid w:val="1F316F2E"/>
    <w:rsid w:val="1F3C5F7B"/>
    <w:rsid w:val="1F3D5304"/>
    <w:rsid w:val="1F5F1CED"/>
    <w:rsid w:val="1F645743"/>
    <w:rsid w:val="1FE346CD"/>
    <w:rsid w:val="1FEF3071"/>
    <w:rsid w:val="201837D3"/>
    <w:rsid w:val="208342CC"/>
    <w:rsid w:val="215569B5"/>
    <w:rsid w:val="215D400B"/>
    <w:rsid w:val="216E75E5"/>
    <w:rsid w:val="21723188"/>
    <w:rsid w:val="21B83006"/>
    <w:rsid w:val="22192627"/>
    <w:rsid w:val="223568F0"/>
    <w:rsid w:val="22A04AF7"/>
    <w:rsid w:val="22BC770C"/>
    <w:rsid w:val="23103A2A"/>
    <w:rsid w:val="231A0926"/>
    <w:rsid w:val="237B3E42"/>
    <w:rsid w:val="23D852DF"/>
    <w:rsid w:val="245931AF"/>
    <w:rsid w:val="249D12EE"/>
    <w:rsid w:val="252061BE"/>
    <w:rsid w:val="25607989"/>
    <w:rsid w:val="258937E0"/>
    <w:rsid w:val="267F67D1"/>
    <w:rsid w:val="26B741BD"/>
    <w:rsid w:val="27922A4D"/>
    <w:rsid w:val="2804733A"/>
    <w:rsid w:val="283261F1"/>
    <w:rsid w:val="28A400F2"/>
    <w:rsid w:val="2A031D2B"/>
    <w:rsid w:val="2A1B07AF"/>
    <w:rsid w:val="2AA505D2"/>
    <w:rsid w:val="2B732DA8"/>
    <w:rsid w:val="2C302A48"/>
    <w:rsid w:val="2C7767F5"/>
    <w:rsid w:val="2DB77383"/>
    <w:rsid w:val="2DBC476E"/>
    <w:rsid w:val="2E05724F"/>
    <w:rsid w:val="2E1B411B"/>
    <w:rsid w:val="2E9077CD"/>
    <w:rsid w:val="2F590507"/>
    <w:rsid w:val="2FCD2CF6"/>
    <w:rsid w:val="322F37A1"/>
    <w:rsid w:val="323D172F"/>
    <w:rsid w:val="32425283"/>
    <w:rsid w:val="32A70B19"/>
    <w:rsid w:val="32B67310"/>
    <w:rsid w:val="33282AC7"/>
    <w:rsid w:val="332B21BB"/>
    <w:rsid w:val="333E1EEE"/>
    <w:rsid w:val="338D077F"/>
    <w:rsid w:val="33AA1331"/>
    <w:rsid w:val="34125129"/>
    <w:rsid w:val="34D36666"/>
    <w:rsid w:val="350D5753"/>
    <w:rsid w:val="35696FCA"/>
    <w:rsid w:val="35B0285D"/>
    <w:rsid w:val="36A81C46"/>
    <w:rsid w:val="372C02AF"/>
    <w:rsid w:val="38455ACD"/>
    <w:rsid w:val="387E0920"/>
    <w:rsid w:val="392774B9"/>
    <w:rsid w:val="39756E08"/>
    <w:rsid w:val="39962A84"/>
    <w:rsid w:val="39B76556"/>
    <w:rsid w:val="39D5500A"/>
    <w:rsid w:val="3AD62A0C"/>
    <w:rsid w:val="3B371D53"/>
    <w:rsid w:val="3B3D6037"/>
    <w:rsid w:val="3B84690C"/>
    <w:rsid w:val="3BF86B34"/>
    <w:rsid w:val="3C153A08"/>
    <w:rsid w:val="3D5D09A0"/>
    <w:rsid w:val="3DFA2EB5"/>
    <w:rsid w:val="3E2A5430"/>
    <w:rsid w:val="3E371A14"/>
    <w:rsid w:val="3E8F7AA2"/>
    <w:rsid w:val="3F254029"/>
    <w:rsid w:val="3F3E5024"/>
    <w:rsid w:val="3F467C8F"/>
    <w:rsid w:val="3F4C6CE8"/>
    <w:rsid w:val="3F536D21"/>
    <w:rsid w:val="3FBF3B9B"/>
    <w:rsid w:val="3FD30932"/>
    <w:rsid w:val="400F27C2"/>
    <w:rsid w:val="40646D0C"/>
    <w:rsid w:val="40E62701"/>
    <w:rsid w:val="411211AC"/>
    <w:rsid w:val="41285F8B"/>
    <w:rsid w:val="41650F8E"/>
    <w:rsid w:val="41A90C8E"/>
    <w:rsid w:val="41B15F81"/>
    <w:rsid w:val="41F83BB0"/>
    <w:rsid w:val="422361D7"/>
    <w:rsid w:val="42530DE6"/>
    <w:rsid w:val="42B52A5A"/>
    <w:rsid w:val="431011CC"/>
    <w:rsid w:val="43312276"/>
    <w:rsid w:val="43B835F7"/>
    <w:rsid w:val="440700DA"/>
    <w:rsid w:val="44CD0D2A"/>
    <w:rsid w:val="45246A6A"/>
    <w:rsid w:val="45652E21"/>
    <w:rsid w:val="45F11042"/>
    <w:rsid w:val="45F96148"/>
    <w:rsid w:val="46A26385"/>
    <w:rsid w:val="471366DA"/>
    <w:rsid w:val="473531B0"/>
    <w:rsid w:val="478D4D9A"/>
    <w:rsid w:val="478F0D48"/>
    <w:rsid w:val="47A20030"/>
    <w:rsid w:val="47D170A3"/>
    <w:rsid w:val="48762312"/>
    <w:rsid w:val="48DD0D98"/>
    <w:rsid w:val="48E42798"/>
    <w:rsid w:val="48FA22D8"/>
    <w:rsid w:val="490B41C9"/>
    <w:rsid w:val="4911132D"/>
    <w:rsid w:val="49155F5C"/>
    <w:rsid w:val="498126DD"/>
    <w:rsid w:val="4A256BFD"/>
    <w:rsid w:val="4A5C11A0"/>
    <w:rsid w:val="4AED1979"/>
    <w:rsid w:val="4AF064A5"/>
    <w:rsid w:val="4B2E52D8"/>
    <w:rsid w:val="4B3B3351"/>
    <w:rsid w:val="4B403E05"/>
    <w:rsid w:val="4C83354B"/>
    <w:rsid w:val="4CC25E15"/>
    <w:rsid w:val="4CFC2D68"/>
    <w:rsid w:val="4D077116"/>
    <w:rsid w:val="4DD76D6F"/>
    <w:rsid w:val="4E0934C9"/>
    <w:rsid w:val="4E8C2793"/>
    <w:rsid w:val="4EC65EDD"/>
    <w:rsid w:val="4F314B5D"/>
    <w:rsid w:val="4FB05ACA"/>
    <w:rsid w:val="50315B61"/>
    <w:rsid w:val="503A5393"/>
    <w:rsid w:val="50807CFB"/>
    <w:rsid w:val="50813882"/>
    <w:rsid w:val="521D6D1B"/>
    <w:rsid w:val="5245699D"/>
    <w:rsid w:val="52944E8B"/>
    <w:rsid w:val="52EC506B"/>
    <w:rsid w:val="533D58C6"/>
    <w:rsid w:val="535D5960"/>
    <w:rsid w:val="543B4F23"/>
    <w:rsid w:val="547E6576"/>
    <w:rsid w:val="548B4DCC"/>
    <w:rsid w:val="54C142D5"/>
    <w:rsid w:val="54D2090E"/>
    <w:rsid w:val="551112E9"/>
    <w:rsid w:val="556E3899"/>
    <w:rsid w:val="55B87EA5"/>
    <w:rsid w:val="56303DC1"/>
    <w:rsid w:val="57865EA0"/>
    <w:rsid w:val="57926B02"/>
    <w:rsid w:val="58620FC0"/>
    <w:rsid w:val="58825B29"/>
    <w:rsid w:val="590D7AE9"/>
    <w:rsid w:val="59205A6E"/>
    <w:rsid w:val="59506F18"/>
    <w:rsid w:val="59CB570D"/>
    <w:rsid w:val="5ABC17C7"/>
    <w:rsid w:val="5B1F1D55"/>
    <w:rsid w:val="5B215486"/>
    <w:rsid w:val="5B351579"/>
    <w:rsid w:val="5B3E1C2D"/>
    <w:rsid w:val="5B7B4AE5"/>
    <w:rsid w:val="5C083E3F"/>
    <w:rsid w:val="5CB36BF9"/>
    <w:rsid w:val="5D2226B6"/>
    <w:rsid w:val="5D5566AD"/>
    <w:rsid w:val="5DE540E9"/>
    <w:rsid w:val="5E021BE6"/>
    <w:rsid w:val="5E4330DF"/>
    <w:rsid w:val="5E47159E"/>
    <w:rsid w:val="5E4A70E9"/>
    <w:rsid w:val="5E52193D"/>
    <w:rsid w:val="5EF57055"/>
    <w:rsid w:val="5F82462F"/>
    <w:rsid w:val="5FBA204D"/>
    <w:rsid w:val="6098413C"/>
    <w:rsid w:val="61D24CE1"/>
    <w:rsid w:val="61DA0AD9"/>
    <w:rsid w:val="62FB45E8"/>
    <w:rsid w:val="63885B74"/>
    <w:rsid w:val="639332E1"/>
    <w:rsid w:val="642D103F"/>
    <w:rsid w:val="64384832"/>
    <w:rsid w:val="643A375C"/>
    <w:rsid w:val="64662B78"/>
    <w:rsid w:val="64E75692"/>
    <w:rsid w:val="65A94B16"/>
    <w:rsid w:val="65AE3C77"/>
    <w:rsid w:val="65E91C7F"/>
    <w:rsid w:val="65F541B7"/>
    <w:rsid w:val="678F5EFF"/>
    <w:rsid w:val="67B90FDC"/>
    <w:rsid w:val="67F00D02"/>
    <w:rsid w:val="69645E03"/>
    <w:rsid w:val="696C2AE4"/>
    <w:rsid w:val="699F6A7A"/>
    <w:rsid w:val="69FD3262"/>
    <w:rsid w:val="6A347F35"/>
    <w:rsid w:val="6A9974C1"/>
    <w:rsid w:val="6ABE50E7"/>
    <w:rsid w:val="6BC11DFE"/>
    <w:rsid w:val="6CBF5146"/>
    <w:rsid w:val="6CC85DA9"/>
    <w:rsid w:val="6D2806C8"/>
    <w:rsid w:val="6D2A0812"/>
    <w:rsid w:val="6D422318"/>
    <w:rsid w:val="6DF42BCE"/>
    <w:rsid w:val="6DF87D8D"/>
    <w:rsid w:val="6E267F7A"/>
    <w:rsid w:val="6F0B6421"/>
    <w:rsid w:val="6F481423"/>
    <w:rsid w:val="6F4946E7"/>
    <w:rsid w:val="711326FF"/>
    <w:rsid w:val="720158B9"/>
    <w:rsid w:val="7218332F"/>
    <w:rsid w:val="72BD3ED6"/>
    <w:rsid w:val="73552361"/>
    <w:rsid w:val="740F15C8"/>
    <w:rsid w:val="742E47FF"/>
    <w:rsid w:val="74977E43"/>
    <w:rsid w:val="75166130"/>
    <w:rsid w:val="754A1B30"/>
    <w:rsid w:val="756A218F"/>
    <w:rsid w:val="75761E16"/>
    <w:rsid w:val="75E579CC"/>
    <w:rsid w:val="765863F0"/>
    <w:rsid w:val="770E2215"/>
    <w:rsid w:val="774D51CC"/>
    <w:rsid w:val="77FD06DD"/>
    <w:rsid w:val="78054355"/>
    <w:rsid w:val="789C1A4E"/>
    <w:rsid w:val="78DA2C59"/>
    <w:rsid w:val="793C2CF7"/>
    <w:rsid w:val="7A425C2C"/>
    <w:rsid w:val="7A4F7B0A"/>
    <w:rsid w:val="7A6115EB"/>
    <w:rsid w:val="7A863AAB"/>
    <w:rsid w:val="7AC1084D"/>
    <w:rsid w:val="7B6426FB"/>
    <w:rsid w:val="7BCD518A"/>
    <w:rsid w:val="7BEC47E3"/>
    <w:rsid w:val="7C124635"/>
    <w:rsid w:val="7C4B7F9B"/>
    <w:rsid w:val="7C55517F"/>
    <w:rsid w:val="7C81016F"/>
    <w:rsid w:val="7C855A65"/>
    <w:rsid w:val="7D056C8F"/>
    <w:rsid w:val="7E152E18"/>
    <w:rsid w:val="7E926217"/>
    <w:rsid w:val="7ED318C5"/>
    <w:rsid w:val="7FCA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hAnsi="Times New Roman" w:eastAsia="方正仿宋简体" w:cs="方正小标宋简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3805</Words>
  <Characters>3895</Characters>
  <Lines>43</Lines>
  <Paragraphs>12</Paragraphs>
  <TotalTime>27</TotalTime>
  <ScaleCrop>false</ScaleCrop>
  <LinksUpToDate>false</LinksUpToDate>
  <CharactersWithSpaces>3990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2021-06-09T07:38:00Z</dcterms:created>
  <dc:creator>Administrator</dc:creator>
  <cp:lastModifiedBy>Administrator</cp:lastModifiedBy>
  <cp:lastPrinted>2025-03-05T01:47:00Z</cp:lastPrinted>
  <dcterms:modified xsi:type="dcterms:W3CDTF">2025-03-20T09:34:17Z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KSOSaveFontToCloudKey">
    <vt:lpwstr>0_btnclosed</vt:lpwstr>
  </property>
  <property fmtid="{D5CDD505-2E9C-101B-9397-08002B2CF9AE}" pid="4" name="ICV">
    <vt:lpwstr>F315158773BD4BBBBAA9E21FFAD9779E_13</vt:lpwstr>
  </property>
  <property fmtid="{D5CDD505-2E9C-101B-9397-08002B2CF9AE}" pid="5" name="KSOTemplateDocerSaveRecord">
    <vt:lpwstr>eyJoZGlkIjoiYjIzMGU4NmIyMzNiYTI5MGE5Nzc0ZTgyYzJiMjhiMjciLCJ1c2VySWQiOiI5OTY3NDMzOTgifQ==</vt:lpwstr>
  </property>
</Properties>
</file>