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E2E2F6">
      <w:pPr>
        <w:widowControl/>
        <w:jc w:val="left"/>
        <w:rPr>
          <w:rFonts w:ascii="方正仿宋简体" w:hAnsi="方正仿宋简体" w:eastAsia="方正仿宋简体" w:cs="方正仿宋简体"/>
          <w:sz w:val="32"/>
          <w:szCs w:val="32"/>
          <w:shd w:val="clear" w:color="auto" w:fill="FFFFFF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shd w:val="clear" w:color="auto" w:fill="FFFFFF"/>
        </w:rPr>
        <w:t>附件2</w:t>
      </w:r>
    </w:p>
    <w:p w14:paraId="4E6B2278">
      <w:pPr>
        <w:spacing w:after="156" w:afterLines="50" w:line="570" w:lineRule="exact"/>
        <w:jc w:val="center"/>
        <w:rPr>
          <w:rFonts w:ascii="方正小标宋简体" w:hAnsi="方正小标宋简体" w:eastAsia="方正小标宋简体" w:cs="方正小标宋简体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教学场所检查及整改记录表</w:t>
      </w:r>
    </w:p>
    <w:p w14:paraId="2952A5A0">
      <w:pPr>
        <w:spacing w:after="156" w:afterLines="50" w:line="570" w:lineRule="exact"/>
        <w:ind w:firstLine="280" w:firstLineChars="100"/>
        <w:rPr>
          <w:rFonts w:hint="default" w:eastAsia="宋体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 xml:space="preserve">部门、单位：               </w:t>
      </w:r>
      <w:r>
        <w:rPr>
          <w:sz w:val="28"/>
          <w:szCs w:val="28"/>
        </w:rPr>
        <w:t xml:space="preserve">                       </w:t>
      </w:r>
      <w:r>
        <w:rPr>
          <w:rFonts w:hint="eastAsia"/>
          <w:sz w:val="28"/>
          <w:szCs w:val="28"/>
          <w:lang w:val="en-US" w:eastAsia="zh-CN"/>
        </w:rPr>
        <w:t xml:space="preserve">            </w:t>
      </w:r>
      <w:r>
        <w:rPr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检查时间：</w:t>
      </w:r>
      <w:r>
        <w:rPr>
          <w:rFonts w:hint="eastAsia"/>
          <w:sz w:val="28"/>
          <w:szCs w:val="28"/>
          <w:lang w:val="en-US" w:eastAsia="zh-CN"/>
        </w:rPr>
        <w:t xml:space="preserve">  年      月       日</w:t>
      </w:r>
    </w:p>
    <w:tbl>
      <w:tblPr>
        <w:tblStyle w:val="2"/>
        <w:tblW w:w="1577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8"/>
        <w:gridCol w:w="3173"/>
        <w:gridCol w:w="2959"/>
        <w:gridCol w:w="3542"/>
        <w:gridCol w:w="2910"/>
        <w:gridCol w:w="1211"/>
        <w:gridCol w:w="1017"/>
      </w:tblGrid>
      <w:tr w14:paraId="19507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  <w:jc w:val="center"/>
        </w:trPr>
        <w:tc>
          <w:tcPr>
            <w:tcW w:w="958" w:type="dxa"/>
            <w:vAlign w:val="center"/>
          </w:tcPr>
          <w:p w14:paraId="6A025AF3"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  <w:t>序号</w:t>
            </w:r>
          </w:p>
        </w:tc>
        <w:tc>
          <w:tcPr>
            <w:tcW w:w="3173" w:type="dxa"/>
          </w:tcPr>
          <w:p w14:paraId="49A1AE80"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  <w:t>教学场所（教室、实验室、实训场所）名称</w:t>
            </w:r>
          </w:p>
        </w:tc>
        <w:tc>
          <w:tcPr>
            <w:tcW w:w="2959" w:type="dxa"/>
            <w:vAlign w:val="center"/>
          </w:tcPr>
          <w:p w14:paraId="76098667"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  <w:t>设备设施问题</w:t>
            </w:r>
          </w:p>
        </w:tc>
        <w:tc>
          <w:tcPr>
            <w:tcW w:w="3542" w:type="dxa"/>
            <w:vAlign w:val="center"/>
          </w:tcPr>
          <w:p w14:paraId="032A9530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宋体" w:hAnsi="宋体" w:cs="宋体"/>
                <w:sz w:val="28"/>
                <w:szCs w:val="28"/>
                <w:shd w:val="clear" w:color="auto" w:fill="FFFFFF"/>
                <w:lang w:eastAsia="zh-CN"/>
              </w:rPr>
              <w:t>存</w:t>
            </w:r>
            <w:bookmarkStart w:id="0" w:name="_GoBack"/>
            <w:bookmarkEnd w:id="0"/>
            <w:r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  <w:t>在安全隐患</w:t>
            </w:r>
          </w:p>
        </w:tc>
        <w:tc>
          <w:tcPr>
            <w:tcW w:w="2910" w:type="dxa"/>
            <w:vAlign w:val="center"/>
          </w:tcPr>
          <w:p w14:paraId="48B69350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  <w:t>整改情况</w:t>
            </w:r>
            <w:r>
              <w:rPr>
                <w:rFonts w:hint="eastAsia" w:ascii="宋体" w:hAnsi="宋体" w:cs="宋体"/>
                <w:sz w:val="28"/>
                <w:szCs w:val="28"/>
                <w:shd w:val="clear" w:color="auto" w:fill="FFFFFF"/>
                <w:lang w:eastAsia="zh-CN"/>
              </w:rPr>
              <w:t>（完成时间）</w:t>
            </w:r>
          </w:p>
        </w:tc>
        <w:tc>
          <w:tcPr>
            <w:tcW w:w="1211" w:type="dxa"/>
            <w:vAlign w:val="center"/>
          </w:tcPr>
          <w:p w14:paraId="227EB342"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  <w:t>整改责任人</w:t>
            </w:r>
          </w:p>
        </w:tc>
        <w:tc>
          <w:tcPr>
            <w:tcW w:w="1017" w:type="dxa"/>
            <w:vAlign w:val="center"/>
          </w:tcPr>
          <w:p w14:paraId="6FD6F6DD"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宋体"/>
                <w:sz w:val="28"/>
                <w:szCs w:val="28"/>
                <w:shd w:val="clear" w:color="auto" w:fill="FFFFFF"/>
              </w:rPr>
              <w:t>备注</w:t>
            </w:r>
          </w:p>
        </w:tc>
      </w:tr>
      <w:tr w14:paraId="24FE63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  <w:jc w:val="center"/>
        </w:trPr>
        <w:tc>
          <w:tcPr>
            <w:tcW w:w="958" w:type="dxa"/>
            <w:vAlign w:val="center"/>
          </w:tcPr>
          <w:p w14:paraId="69DF82CA"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173" w:type="dxa"/>
            <w:vAlign w:val="bottom"/>
          </w:tcPr>
          <w:p w14:paraId="2D8A095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28"/>
                <w:szCs w:val="28"/>
                <w:shd w:val="clear" w:color="auto" w:fill="FFFFFF"/>
                <w:lang w:val="en-US" w:eastAsia="zh-CN"/>
              </w:rPr>
            </w:pPr>
          </w:p>
        </w:tc>
        <w:tc>
          <w:tcPr>
            <w:tcW w:w="2959" w:type="dxa"/>
            <w:vAlign w:val="center"/>
          </w:tcPr>
          <w:p w14:paraId="39880C59">
            <w:pPr>
              <w:spacing w:line="440" w:lineRule="exact"/>
              <w:jc w:val="center"/>
              <w:rPr>
                <w:rFonts w:hint="default" w:ascii="宋体" w:hAnsi="宋体" w:eastAsia="宋体" w:cs="宋体"/>
                <w:sz w:val="28"/>
                <w:szCs w:val="28"/>
                <w:shd w:val="clear" w:color="auto" w:fill="FFFFFF"/>
                <w:lang w:val="en-US" w:eastAsia="zh-CN"/>
              </w:rPr>
            </w:pPr>
          </w:p>
        </w:tc>
        <w:tc>
          <w:tcPr>
            <w:tcW w:w="3542" w:type="dxa"/>
            <w:vAlign w:val="center"/>
          </w:tcPr>
          <w:p w14:paraId="1653EE0B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  <w:lang w:val="en-US" w:eastAsia="zh-CN"/>
              </w:rPr>
            </w:pPr>
          </w:p>
        </w:tc>
        <w:tc>
          <w:tcPr>
            <w:tcW w:w="2910" w:type="dxa"/>
            <w:vAlign w:val="center"/>
          </w:tcPr>
          <w:p w14:paraId="0CFF28E3">
            <w:pPr>
              <w:spacing w:line="440" w:lineRule="exact"/>
              <w:jc w:val="center"/>
              <w:rPr>
                <w:rFonts w:hint="default" w:ascii="宋体" w:hAnsi="宋体" w:eastAsia="宋体" w:cs="宋体"/>
                <w:sz w:val="28"/>
                <w:szCs w:val="28"/>
                <w:shd w:val="clear" w:color="auto" w:fill="FFFFFF"/>
                <w:lang w:val="en-US" w:eastAsia="zh-CN"/>
              </w:rPr>
            </w:pPr>
          </w:p>
        </w:tc>
        <w:tc>
          <w:tcPr>
            <w:tcW w:w="1211" w:type="dxa"/>
            <w:vAlign w:val="center"/>
          </w:tcPr>
          <w:p w14:paraId="1C74F0C4">
            <w:pPr>
              <w:spacing w:line="440" w:lineRule="exact"/>
              <w:jc w:val="center"/>
              <w:rPr>
                <w:rFonts w:hint="default" w:ascii="宋体" w:hAnsi="宋体" w:eastAsia="宋体" w:cs="宋体"/>
                <w:sz w:val="28"/>
                <w:szCs w:val="28"/>
                <w:shd w:val="clear" w:color="auto" w:fill="FFFFFF"/>
                <w:lang w:val="en-US" w:eastAsia="zh-CN"/>
              </w:rPr>
            </w:pPr>
          </w:p>
        </w:tc>
        <w:tc>
          <w:tcPr>
            <w:tcW w:w="1017" w:type="dxa"/>
            <w:vAlign w:val="center"/>
          </w:tcPr>
          <w:p w14:paraId="20FACE9B"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</w:tr>
      <w:tr w14:paraId="1D5836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  <w:jc w:val="center"/>
        </w:trPr>
        <w:tc>
          <w:tcPr>
            <w:tcW w:w="958" w:type="dxa"/>
            <w:vAlign w:val="center"/>
          </w:tcPr>
          <w:p w14:paraId="6F54505B"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173" w:type="dxa"/>
            <w:vAlign w:val="bottom"/>
          </w:tcPr>
          <w:p w14:paraId="14F4371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959" w:type="dxa"/>
            <w:vAlign w:val="center"/>
          </w:tcPr>
          <w:p w14:paraId="43FABA98">
            <w:pPr>
              <w:spacing w:line="440" w:lineRule="exact"/>
              <w:jc w:val="center"/>
              <w:rPr>
                <w:rFonts w:hint="default" w:ascii="宋体" w:hAnsi="宋体" w:eastAsia="宋体" w:cs="宋体"/>
                <w:sz w:val="28"/>
                <w:szCs w:val="28"/>
                <w:shd w:val="clear" w:color="auto" w:fill="FFFFFF"/>
                <w:lang w:val="en-US" w:eastAsia="zh-CN"/>
              </w:rPr>
            </w:pPr>
          </w:p>
        </w:tc>
        <w:tc>
          <w:tcPr>
            <w:tcW w:w="3542" w:type="dxa"/>
            <w:vAlign w:val="center"/>
          </w:tcPr>
          <w:p w14:paraId="7E74C815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  <w:lang w:val="en-US" w:eastAsia="zh-CN"/>
              </w:rPr>
            </w:pPr>
          </w:p>
        </w:tc>
        <w:tc>
          <w:tcPr>
            <w:tcW w:w="2910" w:type="dxa"/>
            <w:vAlign w:val="center"/>
          </w:tcPr>
          <w:p w14:paraId="16E41901">
            <w:pPr>
              <w:spacing w:line="440" w:lineRule="exact"/>
              <w:jc w:val="center"/>
              <w:rPr>
                <w:rFonts w:hint="default" w:ascii="宋体" w:hAnsi="宋体" w:eastAsia="宋体" w:cs="宋体"/>
                <w:sz w:val="28"/>
                <w:szCs w:val="28"/>
                <w:shd w:val="clear" w:color="auto" w:fill="FFFFFF"/>
                <w:lang w:val="en-US" w:eastAsia="zh-CN"/>
              </w:rPr>
            </w:pPr>
          </w:p>
        </w:tc>
        <w:tc>
          <w:tcPr>
            <w:tcW w:w="1211" w:type="dxa"/>
            <w:vAlign w:val="center"/>
          </w:tcPr>
          <w:p w14:paraId="11CAFF91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  <w:shd w:val="clear" w:color="auto" w:fill="FFFFFF"/>
                <w:lang w:val="en-US" w:eastAsia="zh-CN"/>
              </w:rPr>
            </w:pPr>
          </w:p>
        </w:tc>
        <w:tc>
          <w:tcPr>
            <w:tcW w:w="1017" w:type="dxa"/>
            <w:vAlign w:val="center"/>
          </w:tcPr>
          <w:p w14:paraId="483D92AE"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</w:tr>
      <w:tr w14:paraId="1B9B5D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  <w:jc w:val="center"/>
        </w:trPr>
        <w:tc>
          <w:tcPr>
            <w:tcW w:w="958" w:type="dxa"/>
            <w:vAlign w:val="center"/>
          </w:tcPr>
          <w:p w14:paraId="1837A269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173" w:type="dxa"/>
            <w:vAlign w:val="center"/>
          </w:tcPr>
          <w:p w14:paraId="1337E1F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959" w:type="dxa"/>
            <w:vAlign w:val="center"/>
          </w:tcPr>
          <w:p w14:paraId="2E1C7BCF">
            <w:pPr>
              <w:spacing w:line="440" w:lineRule="exact"/>
              <w:jc w:val="center"/>
              <w:rPr>
                <w:rFonts w:hint="default" w:ascii="宋体" w:hAnsi="宋体" w:eastAsia="宋体" w:cs="宋体"/>
                <w:sz w:val="28"/>
                <w:szCs w:val="28"/>
                <w:shd w:val="clear" w:color="auto" w:fill="FFFFFF"/>
                <w:lang w:val="en-US" w:eastAsia="zh-CN"/>
              </w:rPr>
            </w:pPr>
          </w:p>
        </w:tc>
        <w:tc>
          <w:tcPr>
            <w:tcW w:w="3542" w:type="dxa"/>
            <w:vAlign w:val="center"/>
          </w:tcPr>
          <w:p w14:paraId="762525FB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  <w:lang w:val="en-US" w:eastAsia="zh-CN"/>
              </w:rPr>
            </w:pPr>
          </w:p>
        </w:tc>
        <w:tc>
          <w:tcPr>
            <w:tcW w:w="2910" w:type="dxa"/>
            <w:vAlign w:val="center"/>
          </w:tcPr>
          <w:p w14:paraId="17407332">
            <w:pPr>
              <w:spacing w:line="440" w:lineRule="exact"/>
              <w:jc w:val="center"/>
              <w:rPr>
                <w:rFonts w:hint="default" w:ascii="宋体" w:hAnsi="宋体" w:eastAsia="宋体" w:cs="宋体"/>
                <w:sz w:val="28"/>
                <w:szCs w:val="28"/>
                <w:shd w:val="clear" w:color="auto" w:fill="FFFFFF"/>
                <w:lang w:val="en-US" w:eastAsia="zh-CN"/>
              </w:rPr>
            </w:pPr>
          </w:p>
        </w:tc>
        <w:tc>
          <w:tcPr>
            <w:tcW w:w="1211" w:type="dxa"/>
            <w:vAlign w:val="center"/>
          </w:tcPr>
          <w:p w14:paraId="675F15E3">
            <w:pPr>
              <w:spacing w:line="440" w:lineRule="exact"/>
              <w:jc w:val="center"/>
              <w:rPr>
                <w:rFonts w:hint="default" w:ascii="宋体" w:hAnsi="宋体" w:eastAsia="宋体" w:cs="宋体"/>
                <w:sz w:val="28"/>
                <w:szCs w:val="28"/>
                <w:shd w:val="clear" w:color="auto" w:fill="FFFFFF"/>
                <w:lang w:val="en-US" w:eastAsia="zh-CN"/>
              </w:rPr>
            </w:pPr>
          </w:p>
        </w:tc>
        <w:tc>
          <w:tcPr>
            <w:tcW w:w="1017" w:type="dxa"/>
            <w:vAlign w:val="center"/>
          </w:tcPr>
          <w:p w14:paraId="19B3ACDF"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</w:tr>
      <w:tr w14:paraId="1E3C0C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  <w:jc w:val="center"/>
        </w:trPr>
        <w:tc>
          <w:tcPr>
            <w:tcW w:w="958" w:type="dxa"/>
            <w:vAlign w:val="center"/>
          </w:tcPr>
          <w:p w14:paraId="5DB98CA7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173" w:type="dxa"/>
            <w:vAlign w:val="center"/>
          </w:tcPr>
          <w:p w14:paraId="6A37853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959" w:type="dxa"/>
            <w:vAlign w:val="center"/>
          </w:tcPr>
          <w:p w14:paraId="767FCD6E">
            <w:pPr>
              <w:spacing w:line="440" w:lineRule="exact"/>
              <w:jc w:val="center"/>
              <w:rPr>
                <w:rFonts w:hint="default" w:ascii="宋体" w:hAnsi="宋体" w:cs="宋体"/>
                <w:sz w:val="28"/>
                <w:szCs w:val="28"/>
                <w:shd w:val="clear" w:color="auto" w:fill="FFFFFF"/>
                <w:lang w:val="en-US" w:eastAsia="zh-CN"/>
              </w:rPr>
            </w:pPr>
          </w:p>
        </w:tc>
        <w:tc>
          <w:tcPr>
            <w:tcW w:w="3542" w:type="dxa"/>
            <w:vAlign w:val="center"/>
          </w:tcPr>
          <w:p w14:paraId="48B5D6E8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  <w:lang w:val="en-US" w:eastAsia="zh-CN"/>
              </w:rPr>
            </w:pPr>
          </w:p>
        </w:tc>
        <w:tc>
          <w:tcPr>
            <w:tcW w:w="2910" w:type="dxa"/>
            <w:vAlign w:val="center"/>
          </w:tcPr>
          <w:p w14:paraId="3D6F6214">
            <w:pPr>
              <w:spacing w:line="440" w:lineRule="exact"/>
              <w:jc w:val="center"/>
              <w:rPr>
                <w:rFonts w:hint="default" w:ascii="宋体" w:hAnsi="宋体" w:cs="宋体"/>
                <w:sz w:val="28"/>
                <w:szCs w:val="28"/>
                <w:shd w:val="clear" w:color="auto" w:fill="FFFFFF"/>
                <w:lang w:val="en-US" w:eastAsia="zh-CN"/>
              </w:rPr>
            </w:pPr>
          </w:p>
        </w:tc>
        <w:tc>
          <w:tcPr>
            <w:tcW w:w="1211" w:type="dxa"/>
            <w:vAlign w:val="center"/>
          </w:tcPr>
          <w:p w14:paraId="7226F5C1">
            <w:pPr>
              <w:spacing w:line="440" w:lineRule="exact"/>
              <w:jc w:val="center"/>
              <w:rPr>
                <w:rFonts w:hint="default" w:ascii="宋体" w:hAnsi="宋体" w:cs="宋体"/>
                <w:sz w:val="28"/>
                <w:szCs w:val="28"/>
                <w:shd w:val="clear" w:color="auto" w:fill="FFFFFF"/>
                <w:lang w:val="en-US" w:eastAsia="zh-CN"/>
              </w:rPr>
            </w:pPr>
          </w:p>
        </w:tc>
        <w:tc>
          <w:tcPr>
            <w:tcW w:w="1017" w:type="dxa"/>
            <w:vAlign w:val="center"/>
          </w:tcPr>
          <w:p w14:paraId="7A0AE524"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</w:tr>
      <w:tr w14:paraId="4485CA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  <w:jc w:val="center"/>
        </w:trPr>
        <w:tc>
          <w:tcPr>
            <w:tcW w:w="958" w:type="dxa"/>
            <w:vAlign w:val="center"/>
          </w:tcPr>
          <w:p w14:paraId="0504D3EA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173" w:type="dxa"/>
            <w:vAlign w:val="center"/>
          </w:tcPr>
          <w:p w14:paraId="6BDA675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959" w:type="dxa"/>
            <w:vAlign w:val="center"/>
          </w:tcPr>
          <w:p w14:paraId="667F0F13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  <w:lang w:val="en-US" w:eastAsia="zh-CN"/>
              </w:rPr>
            </w:pPr>
          </w:p>
        </w:tc>
        <w:tc>
          <w:tcPr>
            <w:tcW w:w="3542" w:type="dxa"/>
            <w:vAlign w:val="center"/>
          </w:tcPr>
          <w:p w14:paraId="46AAA7A0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  <w:lang w:val="en-US" w:eastAsia="zh-CN"/>
              </w:rPr>
            </w:pPr>
          </w:p>
        </w:tc>
        <w:tc>
          <w:tcPr>
            <w:tcW w:w="2910" w:type="dxa"/>
            <w:vAlign w:val="center"/>
          </w:tcPr>
          <w:p w14:paraId="2D58B0FB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  <w:lang w:val="en-US" w:eastAsia="zh-CN"/>
              </w:rPr>
            </w:pPr>
          </w:p>
        </w:tc>
        <w:tc>
          <w:tcPr>
            <w:tcW w:w="1211" w:type="dxa"/>
            <w:vAlign w:val="center"/>
          </w:tcPr>
          <w:p w14:paraId="5E183288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  <w:lang w:val="en-US" w:eastAsia="zh-CN"/>
              </w:rPr>
            </w:pPr>
          </w:p>
        </w:tc>
        <w:tc>
          <w:tcPr>
            <w:tcW w:w="1017" w:type="dxa"/>
            <w:vAlign w:val="center"/>
          </w:tcPr>
          <w:p w14:paraId="6E5338BA"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</w:tr>
      <w:tr w14:paraId="40507D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  <w:jc w:val="center"/>
        </w:trPr>
        <w:tc>
          <w:tcPr>
            <w:tcW w:w="958" w:type="dxa"/>
            <w:vAlign w:val="center"/>
          </w:tcPr>
          <w:p w14:paraId="2EB68076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173" w:type="dxa"/>
            <w:vAlign w:val="center"/>
          </w:tcPr>
          <w:p w14:paraId="3DDB694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959" w:type="dxa"/>
            <w:vAlign w:val="center"/>
          </w:tcPr>
          <w:p w14:paraId="4EA1FFE7">
            <w:pPr>
              <w:spacing w:line="440" w:lineRule="exact"/>
              <w:jc w:val="center"/>
              <w:rPr>
                <w:rFonts w:hint="default" w:ascii="宋体" w:hAnsi="宋体" w:cs="宋体"/>
                <w:sz w:val="28"/>
                <w:szCs w:val="28"/>
                <w:shd w:val="clear" w:color="auto" w:fill="FFFFFF"/>
                <w:lang w:val="en-US" w:eastAsia="zh-CN"/>
              </w:rPr>
            </w:pPr>
          </w:p>
        </w:tc>
        <w:tc>
          <w:tcPr>
            <w:tcW w:w="3542" w:type="dxa"/>
            <w:vAlign w:val="center"/>
          </w:tcPr>
          <w:p w14:paraId="5D707A3C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  <w:lang w:val="en-US" w:eastAsia="zh-CN"/>
              </w:rPr>
            </w:pPr>
          </w:p>
        </w:tc>
        <w:tc>
          <w:tcPr>
            <w:tcW w:w="2910" w:type="dxa"/>
            <w:vAlign w:val="center"/>
          </w:tcPr>
          <w:p w14:paraId="2AF42D2D">
            <w:pPr>
              <w:spacing w:line="440" w:lineRule="exact"/>
              <w:jc w:val="center"/>
              <w:rPr>
                <w:rFonts w:hint="default" w:ascii="宋体" w:hAnsi="宋体" w:cs="宋体"/>
                <w:sz w:val="28"/>
                <w:szCs w:val="28"/>
                <w:shd w:val="clear" w:color="auto" w:fill="FFFFFF"/>
                <w:lang w:val="en-US" w:eastAsia="zh-CN"/>
              </w:rPr>
            </w:pPr>
          </w:p>
        </w:tc>
        <w:tc>
          <w:tcPr>
            <w:tcW w:w="1211" w:type="dxa"/>
            <w:vAlign w:val="center"/>
          </w:tcPr>
          <w:p w14:paraId="2D76EF29">
            <w:pPr>
              <w:spacing w:line="440" w:lineRule="exact"/>
              <w:jc w:val="center"/>
              <w:rPr>
                <w:rFonts w:hint="default" w:ascii="宋体" w:hAnsi="宋体" w:cs="宋体"/>
                <w:sz w:val="28"/>
                <w:szCs w:val="28"/>
                <w:shd w:val="clear" w:color="auto" w:fill="FFFFFF"/>
                <w:lang w:val="en-US" w:eastAsia="zh-CN"/>
              </w:rPr>
            </w:pPr>
          </w:p>
        </w:tc>
        <w:tc>
          <w:tcPr>
            <w:tcW w:w="1017" w:type="dxa"/>
            <w:vAlign w:val="center"/>
          </w:tcPr>
          <w:p w14:paraId="168F6506"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</w:tr>
      <w:tr w14:paraId="1D84B8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  <w:jc w:val="center"/>
        </w:trPr>
        <w:tc>
          <w:tcPr>
            <w:tcW w:w="958" w:type="dxa"/>
            <w:vAlign w:val="center"/>
          </w:tcPr>
          <w:p w14:paraId="573BC7EC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173" w:type="dxa"/>
            <w:vAlign w:val="center"/>
          </w:tcPr>
          <w:p w14:paraId="3A5CB96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959" w:type="dxa"/>
            <w:vAlign w:val="center"/>
          </w:tcPr>
          <w:p w14:paraId="3098CCC5">
            <w:pPr>
              <w:spacing w:line="440" w:lineRule="exact"/>
              <w:jc w:val="center"/>
              <w:rPr>
                <w:rFonts w:hint="default" w:ascii="宋体" w:hAnsi="宋体" w:cs="宋体"/>
                <w:sz w:val="28"/>
                <w:szCs w:val="28"/>
                <w:shd w:val="clear" w:color="auto" w:fill="FFFFFF"/>
                <w:lang w:val="en-US" w:eastAsia="zh-CN"/>
              </w:rPr>
            </w:pPr>
          </w:p>
        </w:tc>
        <w:tc>
          <w:tcPr>
            <w:tcW w:w="3542" w:type="dxa"/>
            <w:vAlign w:val="center"/>
          </w:tcPr>
          <w:p w14:paraId="50584706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  <w:lang w:val="en-US" w:eastAsia="zh-CN"/>
              </w:rPr>
            </w:pPr>
          </w:p>
        </w:tc>
        <w:tc>
          <w:tcPr>
            <w:tcW w:w="2910" w:type="dxa"/>
            <w:vAlign w:val="center"/>
          </w:tcPr>
          <w:p w14:paraId="2F38A264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  <w:lang w:val="en-US" w:eastAsia="zh-CN"/>
              </w:rPr>
            </w:pPr>
          </w:p>
        </w:tc>
        <w:tc>
          <w:tcPr>
            <w:tcW w:w="1211" w:type="dxa"/>
            <w:vAlign w:val="center"/>
          </w:tcPr>
          <w:p w14:paraId="02A16460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  <w:lang w:val="en-US" w:eastAsia="zh-CN"/>
              </w:rPr>
            </w:pPr>
          </w:p>
        </w:tc>
        <w:tc>
          <w:tcPr>
            <w:tcW w:w="1017" w:type="dxa"/>
            <w:vAlign w:val="center"/>
          </w:tcPr>
          <w:p w14:paraId="39194A39"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</w:tr>
      <w:tr w14:paraId="46C258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  <w:jc w:val="center"/>
        </w:trPr>
        <w:tc>
          <w:tcPr>
            <w:tcW w:w="958" w:type="dxa"/>
            <w:vAlign w:val="center"/>
          </w:tcPr>
          <w:p w14:paraId="6A5DECA2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173" w:type="dxa"/>
            <w:vAlign w:val="center"/>
          </w:tcPr>
          <w:p w14:paraId="4C05017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959" w:type="dxa"/>
            <w:vAlign w:val="center"/>
          </w:tcPr>
          <w:p w14:paraId="449C820C">
            <w:pPr>
              <w:spacing w:line="440" w:lineRule="exact"/>
              <w:jc w:val="center"/>
              <w:rPr>
                <w:rFonts w:hint="default" w:ascii="宋体" w:hAnsi="宋体" w:cs="宋体"/>
                <w:sz w:val="28"/>
                <w:szCs w:val="28"/>
                <w:shd w:val="clear" w:color="auto" w:fill="FFFFFF"/>
                <w:lang w:val="en-US" w:eastAsia="zh-CN"/>
              </w:rPr>
            </w:pPr>
          </w:p>
        </w:tc>
        <w:tc>
          <w:tcPr>
            <w:tcW w:w="3542" w:type="dxa"/>
            <w:vAlign w:val="center"/>
          </w:tcPr>
          <w:p w14:paraId="44E653AA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  <w:lang w:val="en-US" w:eastAsia="zh-CN"/>
              </w:rPr>
            </w:pPr>
          </w:p>
        </w:tc>
        <w:tc>
          <w:tcPr>
            <w:tcW w:w="2910" w:type="dxa"/>
            <w:vAlign w:val="center"/>
          </w:tcPr>
          <w:p w14:paraId="58696344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  <w:lang w:val="en-US" w:eastAsia="zh-CN"/>
              </w:rPr>
            </w:pPr>
          </w:p>
        </w:tc>
        <w:tc>
          <w:tcPr>
            <w:tcW w:w="1211" w:type="dxa"/>
            <w:vAlign w:val="center"/>
          </w:tcPr>
          <w:p w14:paraId="66EF7B7B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  <w:lang w:val="en-US" w:eastAsia="zh-CN"/>
              </w:rPr>
            </w:pPr>
          </w:p>
        </w:tc>
        <w:tc>
          <w:tcPr>
            <w:tcW w:w="1017" w:type="dxa"/>
            <w:vAlign w:val="center"/>
          </w:tcPr>
          <w:p w14:paraId="2D55578E"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</w:tr>
    </w:tbl>
    <w:p w14:paraId="59F69620">
      <w:pPr>
        <w:spacing w:before="156" w:beforeLines="50" w:line="570" w:lineRule="exact"/>
        <w:ind w:firstLine="840" w:firstLineChars="300"/>
      </w:pPr>
      <w:r>
        <w:rPr>
          <w:rFonts w:hint="eastAsia" w:ascii="宋体" w:hAnsi="宋体" w:cs="宋体"/>
          <w:sz w:val="28"/>
          <w:szCs w:val="28"/>
          <w:shd w:val="clear" w:color="auto" w:fill="FFFFFF"/>
        </w:rPr>
        <w:t>院长（签名）：</w:t>
      </w:r>
    </w:p>
    <w:sectPr>
      <w:pgSz w:w="16838" w:h="11906" w:orient="landscape"/>
      <w:pgMar w:top="1134" w:right="1418" w:bottom="1134" w:left="1418" w:header="851" w:footer="992" w:gutter="0"/>
      <w:cols w:space="72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c5MWNiOWRmZTczMzg0MWJmNjM3NDBlZDUxYjE1NGEifQ=="/>
  </w:docVars>
  <w:rsids>
    <w:rsidRoot w:val="00000000"/>
    <w:rsid w:val="037205DB"/>
    <w:rsid w:val="27A13BF9"/>
    <w:rsid w:val="5A333C76"/>
    <w:rsid w:val="6B257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86</Words>
  <Characters>86</Characters>
  <Lines>0</Lines>
  <Paragraphs>0</Paragraphs>
  <TotalTime>3</TotalTime>
  <ScaleCrop>false</ScaleCrop>
  <LinksUpToDate>false</LinksUpToDate>
  <CharactersWithSpaces>154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2024-02-21T00:58:00Z</dcterms:created>
  <dc:creator>Administrator.SKY-20221115YWS</dc:creator>
  <cp:lastModifiedBy>Administrator</cp:lastModifiedBy>
  <dcterms:modified xsi:type="dcterms:W3CDTF">2024-08-27T07:42:57Z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F606191FD9404A1CB5AE9896E6A19F10_13</vt:lpwstr>
  </property>
</Properties>
</file>