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E480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left="0" w:leftChars="0" w:firstLine="0" w:firstLineChars="0"/>
        <w:jc w:val="left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附件1</w:t>
      </w:r>
    </w:p>
    <w:p w14:paraId="07EA14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具体提交方式及流程</w:t>
      </w:r>
    </w:p>
    <w:bookmarkEnd w:id="0"/>
    <w:p w14:paraId="13A3F306">
      <w:pPr>
        <w:rPr>
          <w:rFonts w:hint="eastAsia"/>
          <w:lang w:val="en-US" w:eastAsia="zh-CN"/>
        </w:rPr>
      </w:pPr>
    </w:p>
    <w:p w14:paraId="444C4795">
      <w:pPr>
        <w:jc w:val="left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第一步：在浏览器上输入网址http://yhszjy.sszss.com:8333/#/logincas/hanziCompetition，进入报名登录界面</w:t>
      </w:r>
    </w:p>
    <w:p w14:paraId="4D8D8633">
      <w:pPr>
        <w:rPr>
          <w:rFonts w:hint="eastAsia" w:ascii="宋体" w:hAnsi="宋体" w:eastAsia="宋体" w:cs="宋体"/>
          <w:lang w:val="en-US" w:eastAsia="zh-CN"/>
        </w:rPr>
      </w:pPr>
    </w:p>
    <w:p w14:paraId="0F3CEE17">
      <w:pPr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2601595" cy="2610485"/>
            <wp:effectExtent l="0" t="0" r="8255" b="1841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1595" cy="261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2DEDF">
      <w:pPr>
        <w:jc w:val="center"/>
      </w:pPr>
      <w:r>
        <w:drawing>
          <wp:inline distT="0" distB="0" distL="114300" distR="114300">
            <wp:extent cx="2609850" cy="2686050"/>
            <wp:effectExtent l="0" t="0" r="0" b="0"/>
            <wp:docPr id="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AFAFD"/>
    <w:p w14:paraId="370A56CE">
      <w:pPr>
        <w:jc w:val="both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可以用“艺海素质教育平台”的账号直接登录</w:t>
      </w:r>
    </w:p>
    <w:p w14:paraId="6ADD6FFE">
      <w:pPr>
        <w:rPr>
          <w:rFonts w:hint="eastAsia"/>
        </w:rPr>
      </w:pPr>
    </w:p>
    <w:p w14:paraId="3C237A7A">
      <w:pPr>
        <w:jc w:val="center"/>
      </w:pPr>
      <w:r>
        <w:drawing>
          <wp:inline distT="0" distB="0" distL="114300" distR="114300">
            <wp:extent cx="2238375" cy="2838450"/>
            <wp:effectExtent l="0" t="0" r="9525" b="0"/>
            <wp:docPr id="1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70480" cy="2841625"/>
            <wp:effectExtent l="0" t="0" r="1270" b="15875"/>
            <wp:docPr id="1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70480" cy="284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F8BA2"/>
    <w:p w14:paraId="59C5160E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也可以点击“统一认证登录”按钮，进入智慧校园统一认证登录界面使用“北艺智苑”的账号直接登录。</w:t>
      </w:r>
    </w:p>
    <w:p w14:paraId="50AF8C99">
      <w:pPr>
        <w:rPr>
          <w:rFonts w:hint="eastAsia" w:ascii="宋体" w:hAnsi="宋体" w:eastAsia="宋体" w:cs="宋体"/>
          <w:lang w:val="en-US" w:eastAsia="zh-CN"/>
        </w:rPr>
      </w:pPr>
      <w:r>
        <w:drawing>
          <wp:inline distT="0" distB="0" distL="114300" distR="114300">
            <wp:extent cx="5269230" cy="2462530"/>
            <wp:effectExtent l="0" t="0" r="7620" b="139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6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46505">
      <w:pPr>
        <w:rPr>
          <w:rFonts w:hint="eastAsia" w:ascii="宋体" w:hAnsi="宋体" w:eastAsia="宋体" w:cs="宋体"/>
          <w:lang w:val="en-US" w:eastAsia="zh-CN"/>
        </w:rPr>
      </w:pPr>
    </w:p>
    <w:p w14:paraId="3EE8DD98">
      <w:pPr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可任选一个方式登录即可，如果登录后不能进入报名页面，请重新进入网站http://yhszjy.sszss.com:8333/#/logincas/hanziCompetition</w:t>
      </w:r>
    </w:p>
    <w:p w14:paraId="5C19709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7C023EFD">
      <w:pPr>
        <w:rPr>
          <w:rFonts w:hint="eastAsia"/>
          <w:lang w:val="en-US" w:eastAsia="zh-CN"/>
        </w:rPr>
      </w:pPr>
    </w:p>
    <w:p w14:paraId="61586932">
      <w:pPr>
        <w:jc w:val="center"/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4410075" cy="4143375"/>
            <wp:effectExtent l="0" t="0" r="9525" b="9525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36CEBE">
      <w:pPr>
        <w:rPr>
          <w:rFonts w:hint="eastAsia"/>
          <w:lang w:val="en-US" w:eastAsia="zh-CN"/>
        </w:rPr>
      </w:pPr>
    </w:p>
    <w:p w14:paraId="644FB144">
      <w:pPr>
        <w:rPr>
          <w:rFonts w:hint="eastAsia" w:ascii="宋体" w:hAnsi="宋体" w:eastAsia="宋体" w:cs="宋体"/>
          <w:lang w:val="en-US" w:eastAsia="zh-Hans"/>
        </w:rPr>
      </w:pPr>
      <w:r>
        <w:rPr>
          <w:rFonts w:hint="eastAsia" w:ascii="宋体" w:hAnsi="宋体" w:eastAsia="宋体" w:cs="宋体"/>
          <w:lang w:val="en-US" w:eastAsia="zh-CN"/>
        </w:rPr>
        <w:t>点击</w:t>
      </w:r>
      <w:r>
        <w:rPr>
          <w:rFonts w:hint="eastAsia" w:ascii="宋体" w:hAnsi="宋体" w:eastAsia="宋体" w:cs="宋体"/>
          <w:lang w:val="en-US" w:eastAsia="zh-Hans"/>
        </w:rPr>
        <w:t>“我要报名”</w:t>
      </w:r>
      <w:r>
        <w:rPr>
          <w:rFonts w:hint="eastAsia" w:ascii="宋体" w:hAnsi="宋体" w:eastAsia="宋体" w:cs="宋体"/>
          <w:lang w:val="en-US" w:eastAsia="zh-CN"/>
        </w:rPr>
        <w:t>，</w:t>
      </w:r>
      <w:r>
        <w:rPr>
          <w:rFonts w:hint="eastAsia" w:ascii="宋体" w:hAnsi="宋体" w:eastAsia="宋体" w:cs="宋体"/>
          <w:lang w:val="en-US" w:eastAsia="zh-Hans"/>
        </w:rPr>
        <w:t>进入报名页面</w:t>
      </w:r>
    </w:p>
    <w:p w14:paraId="4858CBBE"/>
    <w:p w14:paraId="69887B40">
      <w:pPr>
        <w:jc w:val="center"/>
      </w:pPr>
      <w:r>
        <w:drawing>
          <wp:inline distT="0" distB="0" distL="114300" distR="114300">
            <wp:extent cx="5536565" cy="1446530"/>
            <wp:effectExtent l="0" t="0" r="6985" b="1270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3656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43D7C"/>
    <w:p w14:paraId="206C181D">
      <w:pPr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Hans"/>
        </w:rPr>
        <w:t>选择报名类别</w:t>
      </w:r>
      <w:r>
        <w:rPr>
          <w:rFonts w:hint="eastAsia" w:ascii="宋体" w:hAnsi="宋体" w:eastAsia="宋体" w:cs="宋体"/>
          <w:lang w:val="en-US" w:eastAsia="zh-CN"/>
        </w:rPr>
        <w:t>，点击“下一步”</w:t>
      </w:r>
    </w:p>
    <w:p w14:paraId="1084CB74">
      <w:pPr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br w:type="page"/>
      </w:r>
    </w:p>
    <w:p w14:paraId="5790AC75">
      <w:pPr>
        <w:rPr>
          <w:rFonts w:hint="default" w:ascii="宋体" w:hAnsi="宋体" w:eastAsia="宋体" w:cs="宋体"/>
          <w:rtl w:val="0"/>
          <w:lang w:val="en-US" w:eastAsia="zh-CN"/>
        </w:rPr>
      </w:pPr>
    </w:p>
    <w:p w14:paraId="743D8710">
      <w:pPr>
        <w:jc w:val="center"/>
      </w:pPr>
      <w:r>
        <w:drawing>
          <wp:inline distT="0" distB="0" distL="114300" distR="114300">
            <wp:extent cx="5542915" cy="5059045"/>
            <wp:effectExtent l="0" t="0" r="635" b="8255"/>
            <wp:docPr id="1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42915" cy="505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5ACDA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小组成员添加在输入框输入学号，回车或者点击搜索图标</w:t>
      </w:r>
      <w:r>
        <w:rPr>
          <w:rFonts w:hint="eastAsia" w:ascii="宋体" w:hAnsi="宋体" w:eastAsia="宋体" w:cs="宋体"/>
          <w:lang w:val="en-US" w:eastAsia="zh-CN"/>
        </w:rPr>
        <w:drawing>
          <wp:inline distT="0" distB="0" distL="114300" distR="114300">
            <wp:extent cx="438150" cy="342900"/>
            <wp:effectExtent l="0" t="0" r="0" b="0"/>
            <wp:docPr id="21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lang w:val="en-US" w:eastAsia="zh-CN"/>
        </w:rPr>
        <w:t>，系统会自动查询学生信息。</w:t>
      </w:r>
    </w:p>
    <w:p w14:paraId="4E84F012">
      <w:pPr>
        <w:rPr>
          <w:rFonts w:hint="eastAsia" w:ascii="宋体" w:hAnsi="宋体" w:eastAsia="宋体" w:cs="宋体"/>
          <w:lang w:val="en-US" w:eastAsia="zh-Hans"/>
        </w:rPr>
      </w:pPr>
      <w:r>
        <w:rPr>
          <w:rFonts w:hint="eastAsia" w:ascii="宋体" w:hAnsi="宋体" w:eastAsia="宋体" w:cs="宋体"/>
          <w:lang w:val="en-US" w:eastAsia="zh-CN"/>
        </w:rPr>
        <w:t>指导教师添加在输入框输入姓名。</w:t>
      </w:r>
    </w:p>
    <w:p w14:paraId="786B2BC5">
      <w:pPr>
        <w:rPr>
          <w:rFonts w:hint="default" w:ascii="宋体" w:hAnsi="宋体" w:eastAsia="宋体" w:cs="宋体"/>
          <w:lang w:val="en-US" w:eastAsia="zh-Hans"/>
        </w:rPr>
      </w:pPr>
      <w:r>
        <w:rPr>
          <w:rFonts w:hint="eastAsia" w:ascii="宋体" w:hAnsi="宋体" w:eastAsia="宋体" w:cs="宋体"/>
          <w:lang w:val="en-US" w:eastAsia="zh-Hans"/>
        </w:rPr>
        <w:t>核对好个人信息</w:t>
      </w:r>
      <w:r>
        <w:rPr>
          <w:rFonts w:hint="default" w:ascii="宋体" w:hAnsi="宋体" w:eastAsia="宋体" w:cs="宋体"/>
          <w:lang w:val="en-US" w:eastAsia="zh-Hans"/>
        </w:rPr>
        <w:t>，</w:t>
      </w:r>
      <w:r>
        <w:rPr>
          <w:rFonts w:hint="eastAsia" w:ascii="宋体" w:hAnsi="宋体" w:eastAsia="宋体" w:cs="宋体"/>
          <w:lang w:val="en-US" w:eastAsia="zh-Hans"/>
        </w:rPr>
        <w:t>填写</w:t>
      </w:r>
      <w:r>
        <w:rPr>
          <w:rFonts w:hint="eastAsia" w:ascii="宋体" w:hAnsi="宋体" w:eastAsia="宋体" w:cs="宋体"/>
          <w:lang w:val="en-US" w:eastAsia="zh-CN"/>
        </w:rPr>
        <w:t>负责人</w:t>
      </w:r>
      <w:r>
        <w:rPr>
          <w:rFonts w:hint="eastAsia" w:ascii="宋体" w:hAnsi="宋体" w:eastAsia="宋体" w:cs="宋体"/>
          <w:lang w:val="en-US" w:eastAsia="zh-Hans"/>
        </w:rPr>
        <w:t>联系电话</w:t>
      </w:r>
      <w:r>
        <w:rPr>
          <w:rFonts w:hint="default" w:ascii="宋体" w:hAnsi="宋体" w:eastAsia="宋体" w:cs="宋体"/>
          <w:lang w:val="en-US" w:eastAsia="zh-Hans"/>
        </w:rPr>
        <w:t>，</w:t>
      </w:r>
      <w:r>
        <w:rPr>
          <w:rFonts w:hint="eastAsia" w:ascii="宋体" w:hAnsi="宋体" w:eastAsia="宋体" w:cs="宋体"/>
          <w:lang w:val="en-US" w:eastAsia="zh-Hans"/>
        </w:rPr>
        <w:t>指导教师最多添加两位</w:t>
      </w:r>
      <w:r>
        <w:rPr>
          <w:rFonts w:hint="default" w:ascii="宋体" w:hAnsi="宋体" w:eastAsia="宋体" w:cs="宋体"/>
          <w:lang w:val="en-US" w:eastAsia="zh-Hans"/>
        </w:rPr>
        <w:t>（</w:t>
      </w:r>
      <w:r>
        <w:rPr>
          <w:rFonts w:hint="eastAsia" w:ascii="宋体" w:hAnsi="宋体" w:eastAsia="宋体" w:cs="宋体"/>
          <w:lang w:val="en-US" w:eastAsia="zh-Hans"/>
        </w:rPr>
        <w:t>如有</w:t>
      </w:r>
      <w:r>
        <w:rPr>
          <w:rFonts w:hint="default" w:ascii="宋体" w:hAnsi="宋体" w:eastAsia="宋体" w:cs="宋体"/>
          <w:lang w:val="en-US" w:eastAsia="zh-Hans"/>
        </w:rPr>
        <w:t>），</w:t>
      </w:r>
      <w:r>
        <w:rPr>
          <w:rFonts w:hint="eastAsia" w:ascii="宋体" w:hAnsi="宋体" w:eastAsia="宋体" w:cs="宋体"/>
          <w:lang w:val="en-US" w:eastAsia="zh-Hans"/>
        </w:rPr>
        <w:t>请确保信息无误</w:t>
      </w:r>
      <w:r>
        <w:rPr>
          <w:rFonts w:hint="default" w:ascii="宋体" w:hAnsi="宋体" w:eastAsia="宋体" w:cs="宋体"/>
          <w:lang w:val="en-US" w:eastAsia="zh-Hans"/>
        </w:rPr>
        <w:t>，</w:t>
      </w:r>
      <w:r>
        <w:rPr>
          <w:rFonts w:hint="eastAsia" w:ascii="宋体" w:hAnsi="宋体" w:eastAsia="宋体" w:cs="宋体"/>
          <w:lang w:val="en-US" w:eastAsia="zh-Hans"/>
        </w:rPr>
        <w:t>后期不予修改</w:t>
      </w:r>
      <w:r>
        <w:rPr>
          <w:rFonts w:hint="default" w:ascii="宋体" w:hAnsi="宋体" w:eastAsia="宋体" w:cs="宋体"/>
          <w:lang w:val="en-US" w:eastAsia="zh-Hans"/>
        </w:rPr>
        <w:t>。</w:t>
      </w:r>
    </w:p>
    <w:p w14:paraId="59EB234A">
      <w:pPr>
        <w:jc w:val="center"/>
      </w:pPr>
      <w:r>
        <w:drawing>
          <wp:inline distT="0" distB="0" distL="114300" distR="114300">
            <wp:extent cx="5536565" cy="5574665"/>
            <wp:effectExtent l="0" t="0" r="6985" b="6985"/>
            <wp:docPr id="1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36565" cy="557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3C73C8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Hans"/>
        </w:rPr>
        <w:t>填写作品名称</w:t>
      </w:r>
      <w:r>
        <w:rPr>
          <w:rFonts w:hint="default" w:ascii="宋体" w:hAnsi="宋体" w:eastAsia="宋体" w:cs="宋体"/>
          <w:lang w:val="en-US" w:eastAsia="zh-Hans"/>
        </w:rPr>
        <w:t>，</w:t>
      </w:r>
      <w:r>
        <w:rPr>
          <w:rFonts w:hint="eastAsia" w:ascii="宋体" w:hAnsi="宋体" w:eastAsia="宋体" w:cs="宋体"/>
          <w:lang w:val="en-US" w:eastAsia="zh-CN"/>
        </w:rPr>
        <w:t>点击“</w:t>
      </w:r>
      <w:r>
        <w:rPr>
          <w:rFonts w:hint="eastAsia" w:ascii="宋体" w:hAnsi="宋体" w:eastAsia="宋体" w:cs="宋体"/>
          <w:lang w:val="en-US" w:eastAsia="zh-CN"/>
        </w:rPr>
        <w:drawing>
          <wp:inline distT="0" distB="0" distL="114300" distR="114300">
            <wp:extent cx="266700" cy="266700"/>
            <wp:effectExtent l="0" t="0" r="0" b="0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lang w:val="en-US" w:eastAsia="zh-CN"/>
        </w:rPr>
        <w:t>”按钮，先添加参赛作品</w:t>
      </w:r>
      <w:r>
        <w:rPr>
          <w:rFonts w:hint="default" w:ascii="宋体" w:hAnsi="宋体" w:eastAsia="宋体" w:cs="宋体"/>
          <w:lang w:val="en-US" w:eastAsia="zh-CN"/>
        </w:rPr>
        <w:t>。</w:t>
      </w:r>
      <w:r>
        <w:rPr>
          <w:rFonts w:hint="eastAsia" w:ascii="宋体" w:hAnsi="宋体" w:eastAsia="宋体" w:cs="宋体"/>
          <w:lang w:val="en-US" w:eastAsia="zh-CN"/>
        </w:rPr>
        <w:t>然后点击“</w:t>
      </w:r>
      <w:r>
        <w:rPr>
          <w:rFonts w:hint="eastAsia" w:ascii="宋体" w:hAnsi="宋体" w:eastAsia="宋体" w:cs="宋体"/>
          <w:lang w:val="en-US" w:eastAsia="zh-CN"/>
        </w:rPr>
        <w:drawing>
          <wp:inline distT="0" distB="0" distL="114300" distR="114300">
            <wp:extent cx="295275" cy="266700"/>
            <wp:effectExtent l="0" t="0" r="952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lang w:val="en-US" w:eastAsia="zh-CN"/>
        </w:rPr>
        <w:t>”按钮，后上传作品，作品上传</w:t>
      </w:r>
      <w:r>
        <w:rPr>
          <w:rFonts w:hint="eastAsia" w:ascii="宋体" w:hAnsi="宋体" w:eastAsia="宋体" w:cs="宋体"/>
          <w:lang w:val="en-US" w:eastAsia="zh-Hans"/>
        </w:rPr>
        <w:t>完成</w:t>
      </w:r>
      <w:r>
        <w:rPr>
          <w:rFonts w:hint="eastAsia" w:ascii="宋体" w:hAnsi="宋体" w:eastAsia="宋体" w:cs="宋体"/>
          <w:lang w:val="en-US" w:eastAsia="zh-CN"/>
        </w:rPr>
        <w:t>并填写了设计说明之后，点击“下一步”</w:t>
      </w:r>
      <w:r>
        <w:rPr>
          <w:rFonts w:hint="default" w:ascii="宋体" w:hAnsi="宋体" w:eastAsia="宋体" w:cs="宋体"/>
          <w:lang w:val="en-US" w:eastAsia="zh-CN"/>
        </w:rPr>
        <w:t>，</w:t>
      </w:r>
      <w:r>
        <w:rPr>
          <w:rFonts w:hint="eastAsia" w:ascii="宋体" w:hAnsi="宋体" w:eastAsia="宋体" w:cs="宋体"/>
          <w:lang w:val="en-US" w:eastAsia="zh-CN"/>
        </w:rPr>
        <w:t>确认报名信息完整后，点击“</w:t>
      </w:r>
      <w:r>
        <w:rPr>
          <w:rFonts w:hint="eastAsia" w:ascii="宋体" w:hAnsi="宋体" w:eastAsia="宋体" w:cs="宋体"/>
          <w:lang w:val="en-US" w:eastAsia="zh-Hans"/>
        </w:rPr>
        <w:t>提交报名</w:t>
      </w:r>
      <w:r>
        <w:rPr>
          <w:rFonts w:hint="eastAsia" w:ascii="宋体" w:hAnsi="宋体" w:eastAsia="宋体" w:cs="宋体"/>
          <w:lang w:val="en-US" w:eastAsia="zh-CN"/>
        </w:rPr>
        <w:t>”。</w:t>
      </w:r>
    </w:p>
    <w:p w14:paraId="59121658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DBAF03C3-EDD3-4432-B26A-ED6D2C4F5DF6}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AB12CE98-577F-4922-92DA-45CCF4B66814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3" w:fontKey="{9618744B-DFDE-418F-B968-236C22111536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809A49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EF605C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DEF605C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C33F21"/>
    <w:rsid w:val="57C3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99"/>
    <w:pPr>
      <w:ind w:firstLine="640"/>
    </w:pPr>
  </w:style>
  <w:style w:type="paragraph" w:styleId="3">
    <w:name w:val="Body Text"/>
    <w:basedOn w:val="1"/>
    <w:qFormat/>
    <w:uiPriority w:val="0"/>
    <w:rPr>
      <w:rFonts w:ascii="方正仿宋_GBK" w:eastAsia="方正仿宋_GBK" w:cs="方正仿宋_GBK"/>
      <w:sz w:val="32"/>
      <w:szCs w:val="32"/>
      <w:lang w:val="zh-CN" w:eastAsia="zh-CN" w:bidi="zh-CN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346</Words>
  <Characters>456</Characters>
  <Lines>0</Lines>
  <Paragraphs>0</Paragraphs>
  <TotalTime>1</TotalTime>
  <ScaleCrop>false</ScaleCrop>
  <LinksUpToDate>false</LinksUpToDate>
  <CharactersWithSpaces>456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2025-05-08T02:05:00Z</dcterms:created>
  <dc:creator>WPS_1650362861</dc:creator>
  <cp:lastModifiedBy>WPS_1650362861</cp:lastModifiedBy>
  <dcterms:modified xsi:type="dcterms:W3CDTF">2025-05-08T02:08:03Z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EA3270F2598A44B3B3662CDFE74BA15B_11</vt:lpwstr>
  </property>
  <property fmtid="{D5CDD505-2E9C-101B-9397-08002B2CF9AE}" pid="4" name="KSOTemplateDocerSaveRecord">
    <vt:lpwstr>eyJoZGlkIjoiNTlmYmY2YTZkMTYyMzU2OGM5NjQyODYyMTc5OGQ1Y2UiLCJ1c2VySWQiOiIxMzYxOTMyNzAwIn0=</vt:lpwstr>
  </property>
</Properties>
</file>