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both"/>
        <w:textAlignment w:val="auto"/>
        <w:rPr>
          <w:rFonts w:hint="default" w:ascii="方正仿宋简体" w:hAnsi="Times New Roman" w:eastAsia="方正仿宋简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Times New Roman" w:eastAsia="方正仿宋简体" w:cs="Times New Roman"/>
          <w:color w:val="auto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center"/>
        <w:textAlignment w:val="auto"/>
        <w:rPr>
          <w:rFonts w:hint="eastAsia" w:ascii="方正小标宋简体" w:hAnsi="Times New Roman" w:eastAsia="方正小标宋简体" w:cs="Times New Roman"/>
          <w:color w:val="000000"/>
          <w:sz w:val="32"/>
          <w:szCs w:val="32"/>
          <w:lang w:val="en-US" w:eastAsia="zh-CN"/>
        </w:rPr>
      </w:pPr>
      <w:bookmarkStart w:id="0" w:name="_GoBack"/>
      <w:r>
        <w:rPr>
          <w:rFonts w:hint="eastAsia" w:ascii="方正小标宋简体" w:hAnsi="Times New Roman" w:eastAsia="方正小标宋简体" w:cs="Times New Roman"/>
          <w:color w:val="000000"/>
          <w:sz w:val="32"/>
          <w:szCs w:val="32"/>
          <w:lang w:val="en-US" w:eastAsia="zh-CN"/>
        </w:rPr>
        <w:t>2022年青年教师教学能力提升培训一班学员名单</w:t>
      </w:r>
    </w:p>
    <w:bookmarkEnd w:id="0"/>
    <w:tbl>
      <w:tblPr>
        <w:tblStyle w:val="3"/>
        <w:tblW w:w="873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3863"/>
        <w:gridCol w:w="2125"/>
        <w:gridCol w:w="191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tblHeader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胡蝶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梁禄旭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刘雪婷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刘洋梓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王天爱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杨明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李梓赫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王铭健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邓斌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徐赛仙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任彤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闭悦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韦亮宇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黎冰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周家辞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罗佳林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梁培钦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姜洲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宋超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李静丽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韦小婷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李梅可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刁文莲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郭俊杰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尹佳琪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张慧欣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程敬贤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张硕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田多元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郝怡然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谭璐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诗婷婷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李军帅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郭雨昆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王玲红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李依芯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游天梅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赵志新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周程英志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韦秋云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李晓蕊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邹竑勃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赵慧智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宋宗华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李娜维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许一桐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张明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白卓玉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余佳然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洪智源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黄靖雯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张雨点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陈敬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吴俊逸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郭明轩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暴晗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王长城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刘兰兰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姜石龙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黄本柏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徐相坤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刘伟虎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殷安琪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李异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李东垚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郭晓山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陈华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于文成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温雅捷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于淑均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刘路欣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张菁曼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尹惠文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陈亚宗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常锦文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李家琪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刘雨若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周小龙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喻广林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粟琼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连淼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赵阳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李梦涵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黄明莉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石建玲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黄美玲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杨慧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胡朝敏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李雪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覃思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张鸿悦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谭晓琴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王凯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雷蕊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杨美玲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王婷婷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农积东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滕发慧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王雪莹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田月霞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黄景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陈雅楠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马克思主义学院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韦邕青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马克思主义学院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魏田娟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马克思主义学院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许丽珠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马克思主义学院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陆玉荣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创新创业学院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马湫翔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心理健康教育中心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张玉杰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发展规划处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张冰洁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人事处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姜琳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人事处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潘文静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科研处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王雨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4OGNmZWNkNjVhNzRkZjZiNTYxMTFiN2VkOWJmZDgifQ=="/>
  </w:docVars>
  <w:rsids>
    <w:rsidRoot w:val="785C5D25"/>
    <w:rsid w:val="785C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2022-09-20T01:44:00Z</dcterms:created>
  <dc:creator>YUNM</dc:creator>
  <cp:lastModifiedBy>YUNM</cp:lastModifiedBy>
  <dcterms:modified xsi:type="dcterms:W3CDTF">2022-09-20T01:46:10Z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BA750AC8A69D4D928EDBFCA713453C0F</vt:lpwstr>
  </property>
</Properties>
</file>