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EAE9E">
      <w:pPr>
        <w:pStyle w:val="8"/>
        <w:spacing w:after="156" w:afterLines="50" w:line="570" w:lineRule="exact"/>
        <w:jc w:val="left"/>
        <w:rPr>
          <w:rFonts w:ascii="黑体" w:hAnsi="黑体" w:eastAsia="黑体" w:cs="黑体"/>
          <w:b/>
          <w:color w:val="000000"/>
          <w:sz w:val="44"/>
          <w:szCs w:val="44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-744220</wp:posOffset>
                </wp:positionV>
                <wp:extent cx="3942715" cy="675005"/>
                <wp:effectExtent l="6350" t="6350" r="13335" b="156845"/>
                <wp:wrapNone/>
                <wp:docPr id="106" name="圆角矩形标注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2715" cy="675005"/>
                        </a:xfrm>
                        <a:prstGeom prst="wedgeRoundRectCallout">
                          <a:avLst>
                            <a:gd name="adj1" fmla="val -33652"/>
                            <a:gd name="adj2" fmla="val 7210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C5428C">
                            <w:r>
                              <w:drawing>
                                <wp:inline distT="0" distB="0" distL="114300" distR="114300">
                                  <wp:extent cx="1835150" cy="431800"/>
                                  <wp:effectExtent l="0" t="0" r="12700" b="6350"/>
                                  <wp:docPr id="107" name="图片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" name="图片 10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l="5293" t="75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515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drawing>
                                <wp:inline distT="0" distB="0" distL="114300" distR="114300">
                                  <wp:extent cx="1771015" cy="455930"/>
                                  <wp:effectExtent l="0" t="0" r="635" b="1270"/>
                                  <wp:docPr id="108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8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1015" cy="455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35.6pt;margin-top:-58.6pt;height:53.15pt;width:310.45pt;z-index:251664384;v-text-anchor:middle;mso-width-relative:page;mso-height-relative:page;" fillcolor="#FFFFFF [3212]" filled="t" stroked="t" coordsize="21600,21600" o:gfxdata="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" adj="3531,26375,14400">
                <v:fill on="t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 w14:paraId="2FC5428C">
                      <w:r>
                        <w:drawing>
                          <wp:inline distT="0" distB="0" distL="114300" distR="114300">
                            <wp:extent cx="1835150" cy="431800"/>
                            <wp:effectExtent l="0" t="0" r="12700" b="6350"/>
                            <wp:docPr id="107" name="图片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" name="图片 10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l="5293" t="75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5150" cy="43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drawing>
                          <wp:inline distT="0" distB="0" distL="114300" distR="114300">
                            <wp:extent cx="1771015" cy="455930"/>
                            <wp:effectExtent l="0" t="0" r="635" b="1270"/>
                            <wp:docPr id="108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8" name="图片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1015" cy="455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附件13</w:t>
      </w:r>
    </w:p>
    <w:p w14:paraId="0DA8B99C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3947795</wp:posOffset>
                </wp:positionH>
                <wp:positionV relativeFrom="paragraph">
                  <wp:posOffset>-855345</wp:posOffset>
                </wp:positionV>
                <wp:extent cx="2599055" cy="1184910"/>
                <wp:effectExtent l="301625" t="6350" r="13970" b="8890"/>
                <wp:wrapNone/>
                <wp:docPr id="109" name="圆角矩形标注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9055" cy="1184910"/>
                        </a:xfrm>
                        <a:prstGeom prst="wedgeRoundRectCallout">
                          <a:avLst>
                            <a:gd name="adj1" fmla="val -60945"/>
                            <a:gd name="adj2" fmla="val 43193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2957A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110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451F95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黑体二号，第二行段后1行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10.85pt;margin-top:-67.35pt;height:93.3pt;width:204.65pt;z-index:251663360;v-text-anchor:middle;mso-width-relative:page;mso-height-relative:page;" fillcolor="#FFFFFF [3201]" filled="t" stroked="t" coordsize="21600,21600" o:gfxdata="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" adj="-2364,20130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65D2957A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110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451F95">
                      <w:pPr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黑体二号，第二行段后1行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3898265</wp:posOffset>
                </wp:positionH>
                <wp:positionV relativeFrom="paragraph">
                  <wp:posOffset>150495</wp:posOffset>
                </wp:positionV>
                <wp:extent cx="1469390" cy="554990"/>
                <wp:effectExtent l="0" t="4445" r="16510" b="31115"/>
                <wp:wrapNone/>
                <wp:docPr id="111" name="直接箭头连接符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9390" cy="5549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06.95pt;margin-top:11.85pt;height:43.7pt;width:115.7pt;z-index:251665408;mso-width-relative:page;mso-height-relative:page;" filled="f" stroked="t" coordsize="21600,21600" o:gfxdata="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+t4HR2QAAAAoBAAAPAAAA&#10;AAAAAAEAIAAAACIAAABkcnMvZG93bnJldi54bWxQSwECFAAUAAAACACHTuJAzzSjIhQCAADxAwAA&#10;DgAAAAAAAAABACAAAAAoAQAAZHJzL2Uyb0RvYy54bWxQSwUGAAAAAAYABgBZAQAArgUAAAAA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-468630</wp:posOffset>
                </wp:positionH>
                <wp:positionV relativeFrom="paragraph">
                  <wp:posOffset>304165</wp:posOffset>
                </wp:positionV>
                <wp:extent cx="2245995" cy="793115"/>
                <wp:effectExtent l="6350" t="6350" r="14605" b="305435"/>
                <wp:wrapNone/>
                <wp:docPr id="112" name="圆角矩形标注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995" cy="793115"/>
                        </a:xfrm>
                        <a:prstGeom prst="wedgeRoundRectCallout">
                          <a:avLst>
                            <a:gd name="adj1" fmla="val 5461"/>
                            <a:gd name="adj2" fmla="val 86072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F5DF8B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表格行高1.2CM，不吃字,文字上下、左右居中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36.9pt;margin-top:23.95pt;height:62.45pt;width:176.85pt;z-index:251660288;v-text-anchor:middle;mso-width-relative:page;mso-height-relative:page;" fillcolor="#FFFFFF [3201]" filled="t" stroked="t" coordsize="21600,21600" o:gfxdata="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B4kNqT&#10;2QAAAAoBAAAPAAAAAAAAAAEAIAAAACIAAABkcnMvZG93bnJldi54bWxQSwECFAAUAAAACACHTuJA&#10;7pHIX8sCAACUBQAADgAAAAAAAAABACAAAAAoAQAAZHJzL2Uyb0RvYy54bWxQSwUGAAAAAAYABgBZ&#10;AQAAZQYAAAAA&#10;" adj="11980,29392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33F5DF8B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表格行高1.2CM，不吃字,文字上下、左右居中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-239395</wp:posOffset>
                </wp:positionH>
                <wp:positionV relativeFrom="paragraph">
                  <wp:posOffset>1106805</wp:posOffset>
                </wp:positionV>
                <wp:extent cx="339725" cy="993775"/>
                <wp:effectExtent l="4445" t="1270" r="36830" b="14605"/>
                <wp:wrapNone/>
                <wp:docPr id="113" name="直接箭头连接符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725" cy="993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18.85pt;margin-top:87.15pt;height:78.25pt;width:26.75pt;z-index:251662336;mso-width-relative:page;mso-height-relative:page;" filled="f" stroked="t" coordsize="21600,21600" o:gfxdata="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pjDurdoAAAAKAQAADwAAAAAAAAAB&#10;ACAAAAAiAAAAZHJzL2Rvd25yZXYueG1sUEsBAhQAFAAAAAgAh07iQHLZBHQOAgAA5gMAAA4AAAAA&#10;AAAAAQAgAAAAKQEAAGRycy9lMm9Eb2MueG1sUEsFBgAAAAAGAAYAWQEAAKkFAAAAAA=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-212725</wp:posOffset>
                </wp:positionH>
                <wp:positionV relativeFrom="paragraph">
                  <wp:posOffset>1113790</wp:posOffset>
                </wp:positionV>
                <wp:extent cx="346710" cy="732790"/>
                <wp:effectExtent l="4445" t="1905" r="10795" b="8255"/>
                <wp:wrapNone/>
                <wp:docPr id="114" name="直接箭头连接符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10" cy="7327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16.75pt;margin-top:87.7pt;height:57.7pt;width:27.3pt;z-index:251661312;mso-width-relative:page;mso-height-relative:page;" filled="f" stroked="t" coordsize="21600,21600" o:gfxdata="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zBG8A2wAAAAoBAAAPAAAAAAAAAAEA&#10;IAAAACIAAABkcnMvZG93bnJldi54bWxQSwECFAAUAAAACACHTuJA4DCOUgwCAADmAwAADgAAAAAA&#10;AAABACAAAAAqAQAAZHJzL2Uyb0RvYy54bWxQSwUGAAAAAAYABgBZAQAAqAUAAAAA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28D32892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毕业设计（论文）规范审查表</w:t>
      </w:r>
    </w:p>
    <w:p w14:paraId="12C40240">
      <w:pPr>
        <w:spacing w:after="62" w:afterLines="20" w:line="570" w:lineRule="exact"/>
        <w:ind w:firstLine="6480" w:firstLineChars="27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得  分：</w:t>
      </w:r>
    </w:p>
    <w:tbl>
      <w:tblPr>
        <w:tblStyle w:val="19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2782"/>
        <w:gridCol w:w="9"/>
        <w:gridCol w:w="910"/>
        <w:gridCol w:w="910"/>
        <w:gridCol w:w="2534"/>
      </w:tblGrid>
      <w:tr w14:paraId="71009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926" w:type="dxa"/>
            <w:vAlign w:val="center"/>
          </w:tcPr>
          <w:p w14:paraId="461FCEE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    院</w:t>
            </w:r>
          </w:p>
        </w:tc>
        <w:tc>
          <w:tcPr>
            <w:tcW w:w="2782" w:type="dxa"/>
            <w:vAlign w:val="center"/>
          </w:tcPr>
          <w:p w14:paraId="4B2D676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建筑与环境艺术学院</w:t>
            </w:r>
          </w:p>
        </w:tc>
        <w:tc>
          <w:tcPr>
            <w:tcW w:w="1829" w:type="dxa"/>
            <w:gridSpan w:val="3"/>
            <w:vAlign w:val="center"/>
          </w:tcPr>
          <w:p w14:paraId="4CF8DD5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专业班级</w:t>
            </w:r>
          </w:p>
        </w:tc>
        <w:tc>
          <w:tcPr>
            <w:tcW w:w="2534" w:type="dxa"/>
            <w:vAlign w:val="center"/>
          </w:tcPr>
          <w:p w14:paraId="473FB59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1388110</wp:posOffset>
                      </wp:positionH>
                      <wp:positionV relativeFrom="paragraph">
                        <wp:posOffset>91440</wp:posOffset>
                      </wp:positionV>
                      <wp:extent cx="999490" cy="984885"/>
                      <wp:effectExtent l="46990" t="99695" r="20320" b="20320"/>
                      <wp:wrapNone/>
                      <wp:docPr id="115" name="圆角矩形标注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9490" cy="984885"/>
                              </a:xfrm>
                              <a:prstGeom prst="wedgeRoundRectCallout">
                                <a:avLst>
                                  <a:gd name="adj1" fmla="val -50148"/>
                                  <a:gd name="adj2" fmla="val -58510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B530C6C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表格整体宽16CM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109.3pt;margin-top:7.2pt;height:77.55pt;width:78.7pt;z-index:251666432;v-text-anchor:middle;mso-width-relative:page;mso-height-relative:page;" fillcolor="#FFFFFF [3201]" filled="t" stroked="t" coordsize="21600,21600" o:gfxdata="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JR7WC9gAAAAK&#10;AQAADwAAAAAAAAABACAAAAAiAAAAZHJzL2Rvd25yZXYueG1sUEsBAhQAFAAAAAgAh07iQM1uLTvH&#10;AgAAlgUAAA4AAAAAAAAAAQAgAAAAJwEAAGRycy9lMm9Eb2MueG1sUEsFBgAAAAAGAAYAWQEAAGAG&#10;AAAAAA==&#10;" adj="-32,-1838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3B530C6C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表格整体宽16CM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auto"/>
                <w:sz w:val="24"/>
              </w:rPr>
              <w:t>环设2004班</w:t>
            </w:r>
          </w:p>
        </w:tc>
      </w:tr>
      <w:tr w14:paraId="27CE0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926" w:type="dxa"/>
            <w:vAlign w:val="center"/>
          </w:tcPr>
          <w:p w14:paraId="7FFAAB2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   名</w:t>
            </w:r>
          </w:p>
        </w:tc>
        <w:tc>
          <w:tcPr>
            <w:tcW w:w="2782" w:type="dxa"/>
            <w:vAlign w:val="center"/>
          </w:tcPr>
          <w:p w14:paraId="15C7E98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  <w:tc>
          <w:tcPr>
            <w:tcW w:w="1829" w:type="dxa"/>
            <w:gridSpan w:val="3"/>
            <w:vAlign w:val="center"/>
          </w:tcPr>
          <w:p w14:paraId="00D4002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学    号</w:t>
            </w:r>
          </w:p>
        </w:tc>
        <w:tc>
          <w:tcPr>
            <w:tcW w:w="2534" w:type="dxa"/>
            <w:vAlign w:val="center"/>
          </w:tcPr>
          <w:p w14:paraId="358E642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52C1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926" w:type="dxa"/>
            <w:vAlign w:val="center"/>
          </w:tcPr>
          <w:p w14:paraId="371BD9E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题    目</w:t>
            </w:r>
          </w:p>
        </w:tc>
        <w:tc>
          <w:tcPr>
            <w:tcW w:w="7145" w:type="dxa"/>
            <w:gridSpan w:val="5"/>
            <w:vAlign w:val="center"/>
          </w:tcPr>
          <w:p w14:paraId="282959C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（宋体小四，居中，固定值20磅）</w:t>
            </w:r>
          </w:p>
        </w:tc>
      </w:tr>
      <w:tr w14:paraId="01A9F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144C51F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1440" w:firstLineChars="60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评 分 项 目</w:t>
            </w:r>
          </w:p>
        </w:tc>
        <w:tc>
          <w:tcPr>
            <w:tcW w:w="910" w:type="dxa"/>
            <w:vAlign w:val="center"/>
          </w:tcPr>
          <w:p w14:paraId="053D15F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分值</w:t>
            </w:r>
          </w:p>
        </w:tc>
        <w:tc>
          <w:tcPr>
            <w:tcW w:w="910" w:type="dxa"/>
            <w:vAlign w:val="center"/>
          </w:tcPr>
          <w:p w14:paraId="422097A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得分</w:t>
            </w:r>
          </w:p>
        </w:tc>
        <w:tc>
          <w:tcPr>
            <w:tcW w:w="2534" w:type="dxa"/>
            <w:tcBorders>
              <w:top w:val="nil"/>
            </w:tcBorders>
            <w:vAlign w:val="center"/>
          </w:tcPr>
          <w:p w14:paraId="3B9CCA1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备    注</w:t>
            </w:r>
          </w:p>
        </w:tc>
      </w:tr>
      <w:tr w14:paraId="43CE5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5F11E80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1.开题报告完成情况</w:t>
            </w:r>
          </w:p>
        </w:tc>
        <w:tc>
          <w:tcPr>
            <w:tcW w:w="910" w:type="dxa"/>
            <w:vAlign w:val="center"/>
          </w:tcPr>
          <w:p w14:paraId="6160953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910" w:type="dxa"/>
            <w:vAlign w:val="center"/>
          </w:tcPr>
          <w:p w14:paraId="102206A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7E0082A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49DD3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199AB5F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文献查阅、综述情况</w:t>
            </w:r>
          </w:p>
        </w:tc>
        <w:tc>
          <w:tcPr>
            <w:tcW w:w="910" w:type="dxa"/>
            <w:vAlign w:val="center"/>
          </w:tcPr>
          <w:p w14:paraId="6778796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910" w:type="dxa"/>
            <w:vAlign w:val="center"/>
          </w:tcPr>
          <w:p w14:paraId="5643B9E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617D2B1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1CAF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72CD3F7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框架结构</w:t>
            </w:r>
          </w:p>
        </w:tc>
        <w:tc>
          <w:tcPr>
            <w:tcW w:w="910" w:type="dxa"/>
            <w:vAlign w:val="center"/>
          </w:tcPr>
          <w:p w14:paraId="245512D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20</w:t>
            </w:r>
          </w:p>
        </w:tc>
        <w:tc>
          <w:tcPr>
            <w:tcW w:w="910" w:type="dxa"/>
            <w:vAlign w:val="center"/>
          </w:tcPr>
          <w:p w14:paraId="7881E94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2397FDA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684C3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tcBorders>
              <w:bottom w:val="single" w:color="auto" w:sz="4" w:space="0"/>
            </w:tcBorders>
            <w:vAlign w:val="center"/>
          </w:tcPr>
          <w:p w14:paraId="5F77C15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4.中、英文摘要完成情况</w:t>
            </w:r>
          </w:p>
        </w:tc>
        <w:tc>
          <w:tcPr>
            <w:tcW w:w="910" w:type="dxa"/>
            <w:tcBorders>
              <w:bottom w:val="single" w:color="auto" w:sz="4" w:space="0"/>
            </w:tcBorders>
            <w:vAlign w:val="center"/>
          </w:tcPr>
          <w:p w14:paraId="6582FFA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910" w:type="dxa"/>
            <w:tcBorders>
              <w:bottom w:val="single" w:color="auto" w:sz="4" w:space="0"/>
            </w:tcBorders>
            <w:vAlign w:val="center"/>
          </w:tcPr>
          <w:p w14:paraId="00AE15D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tcBorders>
              <w:bottom w:val="single" w:color="auto" w:sz="4" w:space="0"/>
            </w:tcBorders>
            <w:vAlign w:val="center"/>
          </w:tcPr>
          <w:p w14:paraId="3CFD50B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00C45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</w:tcBorders>
            <w:vAlign w:val="center"/>
          </w:tcPr>
          <w:p w14:paraId="6A2F846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格式规范</w:t>
            </w:r>
          </w:p>
        </w:tc>
        <w:tc>
          <w:tcPr>
            <w:tcW w:w="910" w:type="dxa"/>
            <w:tcBorders>
              <w:top w:val="single" w:color="auto" w:sz="4" w:space="0"/>
            </w:tcBorders>
            <w:vAlign w:val="center"/>
          </w:tcPr>
          <w:p w14:paraId="36B4946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20</w:t>
            </w:r>
          </w:p>
        </w:tc>
        <w:tc>
          <w:tcPr>
            <w:tcW w:w="910" w:type="dxa"/>
            <w:tcBorders>
              <w:top w:val="single" w:color="auto" w:sz="4" w:space="0"/>
            </w:tcBorders>
            <w:vAlign w:val="center"/>
          </w:tcPr>
          <w:p w14:paraId="3BC180B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tcBorders>
              <w:top w:val="single" w:color="auto" w:sz="4" w:space="0"/>
            </w:tcBorders>
            <w:vAlign w:val="center"/>
          </w:tcPr>
          <w:p w14:paraId="7100D86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6F532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6EDB8AE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内容写作规范</w:t>
            </w:r>
          </w:p>
        </w:tc>
        <w:tc>
          <w:tcPr>
            <w:tcW w:w="910" w:type="dxa"/>
            <w:vAlign w:val="center"/>
          </w:tcPr>
          <w:p w14:paraId="6C0B9B7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30</w:t>
            </w:r>
          </w:p>
        </w:tc>
        <w:tc>
          <w:tcPr>
            <w:tcW w:w="910" w:type="dxa"/>
            <w:vAlign w:val="center"/>
          </w:tcPr>
          <w:p w14:paraId="5E9DECD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196B56C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363D0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  <w:jc w:val="center"/>
        </w:trPr>
        <w:tc>
          <w:tcPr>
            <w:tcW w:w="9071" w:type="dxa"/>
            <w:gridSpan w:val="6"/>
            <w:vAlign w:val="center"/>
          </w:tcPr>
          <w:p w14:paraId="263AA5FA">
            <w:pPr>
              <w:keepNext w:val="0"/>
              <w:keepLines w:val="0"/>
              <w:suppressLineNumbers w:val="0"/>
              <w:spacing w:before="62" w:beforeLines="2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对规范审查不合格者说明原因：</w:t>
            </w:r>
          </w:p>
          <w:p w14:paraId="6099428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46B1F2B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default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-861695</wp:posOffset>
                      </wp:positionH>
                      <wp:positionV relativeFrom="paragraph">
                        <wp:posOffset>2540</wp:posOffset>
                      </wp:positionV>
                      <wp:extent cx="999490" cy="705485"/>
                      <wp:effectExtent l="6350" t="149860" r="22860" b="20955"/>
                      <wp:wrapNone/>
                      <wp:docPr id="116" name="圆角矩形标注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9490" cy="705485"/>
                              </a:xfrm>
                              <a:prstGeom prst="wedgeRoundRectCallout">
                                <a:avLst>
                                  <a:gd name="adj1" fmla="val 32020"/>
                                  <a:gd name="adj2" fmla="val -69729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22A7D1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行高5CM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-67.85pt;margin-top:0.2pt;height:55.55pt;width:78.7pt;z-index:251667456;v-text-anchor:middle;mso-width-relative:page;mso-height-relative:page;" fillcolor="#FFFFFF [3201]" filled="t" stroked="t" coordsize="21600,21600" o:gfxdata="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" adj="17716,-4261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5B22A7D1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行高5CM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E48B4F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5D68F7B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5280" w:firstLineChars="220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审查教师签名：</w:t>
            </w:r>
          </w:p>
          <w:p w14:paraId="64ED355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496" w:firstLineChars="2707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5ED98F28">
            <w:pPr>
              <w:keepNext w:val="0"/>
              <w:keepLines w:val="0"/>
              <w:suppressLineNumbers w:val="0"/>
              <w:spacing w:before="0" w:beforeAutospacing="0" w:after="62" w:afterLines="20" w:afterAutospacing="0" w:line="400" w:lineRule="exact"/>
              <w:ind w:left="0" w:right="0" w:firstLine="1680" w:firstLineChars="70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                                           年     月    日</w:t>
            </w:r>
          </w:p>
        </w:tc>
      </w:tr>
    </w:tbl>
    <w:p w14:paraId="0BD9B3DD">
      <w:pPr>
        <w:ind w:right="-384" w:rightChars="-183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注：</w:t>
      </w:r>
    </w:p>
    <w:p w14:paraId="462137E3">
      <w:pPr>
        <w:numPr>
          <w:ilvl w:val="0"/>
          <w:numId w:val="1"/>
        </w:numPr>
        <w:ind w:right="-384" w:rightChars="-183" w:firstLine="420" w:firstLineChars="200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根据《北海艺术设计学院毕业设计（论文）管理办法》规定出现以下违规情况之一的，作规</w:t>
      </w:r>
    </w:p>
    <w:p w14:paraId="7B14CDCE">
      <w:pPr>
        <w:ind w:right="-384" w:rightChars="-183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 xml:space="preserve">范审查不合格处理： </w:t>
      </w:r>
    </w:p>
    <w:p w14:paraId="5A0CEA28">
      <w:pPr>
        <w:ind w:left="779" w:leftChars="171" w:right="-183" w:hanging="420" w:hangingChars="200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（1）有抄袭行为（根据《北海艺术设计学院关于本科毕业设计</w:t>
      </w:r>
      <w:r>
        <w:rPr>
          <w:rFonts w:hint="eastAsia" w:ascii="楷体" w:hAnsi="楷体" w:eastAsia="楷体" w:cs="楷体"/>
          <w:color w:val="000000"/>
          <w:lang w:eastAsia="zh-CN"/>
        </w:rPr>
        <w:t>（</w:t>
      </w:r>
      <w:r>
        <w:rPr>
          <w:rFonts w:hint="eastAsia" w:ascii="楷体" w:hAnsi="楷体" w:eastAsia="楷体" w:cs="楷体"/>
          <w:color w:val="000000"/>
        </w:rPr>
        <w:t>论文</w:t>
      </w:r>
      <w:r>
        <w:rPr>
          <w:rFonts w:hint="eastAsia" w:ascii="楷体" w:hAnsi="楷体" w:eastAsia="楷体" w:cs="楷体"/>
          <w:color w:val="000000"/>
          <w:lang w:eastAsia="zh-CN"/>
        </w:rPr>
        <w:t>）</w:t>
      </w:r>
      <w:r>
        <w:rPr>
          <w:rFonts w:hint="eastAsia" w:ascii="楷体" w:hAnsi="楷体" w:eastAsia="楷体" w:cs="楷体"/>
          <w:color w:val="000000"/>
        </w:rPr>
        <w:t>学术不端行为检测及处理办法》进行认定）；</w:t>
      </w:r>
    </w:p>
    <w:p w14:paraId="50D3E8F6">
      <w:pPr>
        <w:ind w:left="359" w:leftChars="171" w:right="-183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（2）毕业设计（论文）未按规范格式编制；</w:t>
      </w:r>
    </w:p>
    <w:p w14:paraId="0BCF3FCD">
      <w:pPr>
        <w:ind w:left="359" w:leftChars="171" w:right="-183" w:firstLine="1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（3）图表设计不符合相关标准；</w:t>
      </w:r>
    </w:p>
    <w:p w14:paraId="703FFFA1">
      <w:pPr>
        <w:ind w:left="359" w:leftChars="171" w:right="-183" w:firstLine="1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（4）毕业设计（论文）等材料未按时、全部交齐。</w:t>
      </w:r>
    </w:p>
    <w:p w14:paraId="68728151">
      <w:pPr>
        <w:ind w:right="-384" w:rightChars="-183" w:firstLine="420" w:firstLineChars="200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2．规范审查毕业设计（论文）质量不合格的，应责令其修改或重做，达到要求后才能参加答辩；属违纪情况的，除按学校有关规章制度处理外，其“规范审查”评定成绩记为0分。</w:t>
      </w:r>
    </w:p>
    <w:p w14:paraId="00CAEC96">
      <w:pPr>
        <w:ind w:right="-384" w:rightChars="-183" w:firstLine="420" w:firstLineChars="200"/>
        <w:jc w:val="left"/>
        <w:rPr>
          <w:rFonts w:ascii="楷体" w:hAnsi="楷体" w:eastAsia="楷体" w:cs="楷体"/>
          <w:color w:val="000000"/>
        </w:rPr>
      </w:pPr>
    </w:p>
    <w:p w14:paraId="6D942B7C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39A921B4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毕业设计（论文）规范审查表</w:t>
      </w:r>
    </w:p>
    <w:p w14:paraId="686458BF">
      <w:pPr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宋体" w:hAnsi="宋体"/>
          <w:color w:val="000000"/>
          <w:sz w:val="24"/>
        </w:rPr>
        <w:t>（二辩使用）</w:t>
      </w:r>
    </w:p>
    <w:p w14:paraId="47F875DA">
      <w:pPr>
        <w:spacing w:after="62" w:afterLines="20" w:line="570" w:lineRule="exact"/>
        <w:ind w:firstLine="6480" w:firstLineChars="27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得  分：</w:t>
      </w:r>
    </w:p>
    <w:tbl>
      <w:tblPr>
        <w:tblStyle w:val="19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2782"/>
        <w:gridCol w:w="9"/>
        <w:gridCol w:w="910"/>
        <w:gridCol w:w="910"/>
        <w:gridCol w:w="2534"/>
      </w:tblGrid>
      <w:tr w14:paraId="023FE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926" w:type="dxa"/>
            <w:vAlign w:val="center"/>
          </w:tcPr>
          <w:p w14:paraId="23F5E3A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    院</w:t>
            </w:r>
          </w:p>
        </w:tc>
        <w:tc>
          <w:tcPr>
            <w:tcW w:w="2782" w:type="dxa"/>
            <w:vAlign w:val="center"/>
          </w:tcPr>
          <w:p w14:paraId="2F10D0F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1829" w:type="dxa"/>
            <w:gridSpan w:val="3"/>
            <w:vAlign w:val="center"/>
          </w:tcPr>
          <w:p w14:paraId="330D465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专业班级</w:t>
            </w:r>
          </w:p>
        </w:tc>
        <w:tc>
          <w:tcPr>
            <w:tcW w:w="2534" w:type="dxa"/>
            <w:vAlign w:val="center"/>
          </w:tcPr>
          <w:p w14:paraId="559A6C4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4A62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926" w:type="dxa"/>
            <w:vAlign w:val="center"/>
          </w:tcPr>
          <w:p w14:paraId="4C88F22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    名</w:t>
            </w:r>
          </w:p>
        </w:tc>
        <w:tc>
          <w:tcPr>
            <w:tcW w:w="2782" w:type="dxa"/>
            <w:vAlign w:val="center"/>
          </w:tcPr>
          <w:p w14:paraId="0F16E6B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1829" w:type="dxa"/>
            <w:gridSpan w:val="3"/>
            <w:vAlign w:val="center"/>
          </w:tcPr>
          <w:p w14:paraId="0DD5FD3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    号</w:t>
            </w:r>
          </w:p>
        </w:tc>
        <w:tc>
          <w:tcPr>
            <w:tcW w:w="2534" w:type="dxa"/>
            <w:vAlign w:val="center"/>
          </w:tcPr>
          <w:p w14:paraId="44C1357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66DC1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926" w:type="dxa"/>
            <w:vAlign w:val="center"/>
          </w:tcPr>
          <w:p w14:paraId="1ADE0AC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题    目</w:t>
            </w:r>
          </w:p>
        </w:tc>
        <w:tc>
          <w:tcPr>
            <w:tcW w:w="7145" w:type="dxa"/>
            <w:gridSpan w:val="5"/>
            <w:vAlign w:val="center"/>
          </w:tcPr>
          <w:p w14:paraId="6B16AB1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（宋体小四，居中，固定值20磅）</w:t>
            </w:r>
          </w:p>
        </w:tc>
      </w:tr>
      <w:tr w14:paraId="7A16C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013AD0F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1440" w:firstLineChars="60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评 分 项 目</w:t>
            </w:r>
          </w:p>
        </w:tc>
        <w:tc>
          <w:tcPr>
            <w:tcW w:w="910" w:type="dxa"/>
            <w:vAlign w:val="center"/>
          </w:tcPr>
          <w:p w14:paraId="69196B3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分值</w:t>
            </w:r>
          </w:p>
        </w:tc>
        <w:tc>
          <w:tcPr>
            <w:tcW w:w="910" w:type="dxa"/>
            <w:vAlign w:val="center"/>
          </w:tcPr>
          <w:p w14:paraId="29D0D0F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得分</w:t>
            </w:r>
          </w:p>
        </w:tc>
        <w:tc>
          <w:tcPr>
            <w:tcW w:w="2534" w:type="dxa"/>
            <w:tcBorders>
              <w:top w:val="nil"/>
            </w:tcBorders>
            <w:vAlign w:val="center"/>
          </w:tcPr>
          <w:p w14:paraId="0726FBA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备    注</w:t>
            </w:r>
          </w:p>
        </w:tc>
      </w:tr>
      <w:tr w14:paraId="4968F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296B0AD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1.开题报告完成情况</w:t>
            </w:r>
          </w:p>
        </w:tc>
        <w:tc>
          <w:tcPr>
            <w:tcW w:w="910" w:type="dxa"/>
            <w:vAlign w:val="center"/>
          </w:tcPr>
          <w:p w14:paraId="152D8F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910" w:type="dxa"/>
            <w:vAlign w:val="center"/>
          </w:tcPr>
          <w:p w14:paraId="09A4C79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3073079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5F86C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60F7792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文献查阅、综述情况</w:t>
            </w:r>
          </w:p>
        </w:tc>
        <w:tc>
          <w:tcPr>
            <w:tcW w:w="910" w:type="dxa"/>
            <w:vAlign w:val="center"/>
          </w:tcPr>
          <w:p w14:paraId="544FE84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910" w:type="dxa"/>
            <w:vAlign w:val="center"/>
          </w:tcPr>
          <w:p w14:paraId="3AF6A2A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3096A70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8EAC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51CB0C7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框架结构</w:t>
            </w:r>
          </w:p>
        </w:tc>
        <w:tc>
          <w:tcPr>
            <w:tcW w:w="910" w:type="dxa"/>
            <w:vAlign w:val="center"/>
          </w:tcPr>
          <w:p w14:paraId="4B41B5F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20</w:t>
            </w:r>
          </w:p>
        </w:tc>
        <w:tc>
          <w:tcPr>
            <w:tcW w:w="910" w:type="dxa"/>
            <w:vAlign w:val="center"/>
          </w:tcPr>
          <w:p w14:paraId="55B8131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0C185BA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789B0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tcBorders>
              <w:bottom w:val="single" w:color="auto" w:sz="4" w:space="0"/>
            </w:tcBorders>
            <w:vAlign w:val="center"/>
          </w:tcPr>
          <w:p w14:paraId="4066221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4.中、英文摘要完成情况</w:t>
            </w:r>
          </w:p>
        </w:tc>
        <w:tc>
          <w:tcPr>
            <w:tcW w:w="910" w:type="dxa"/>
            <w:tcBorders>
              <w:bottom w:val="single" w:color="auto" w:sz="4" w:space="0"/>
            </w:tcBorders>
            <w:vAlign w:val="center"/>
          </w:tcPr>
          <w:p w14:paraId="50D6932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10</w:t>
            </w:r>
          </w:p>
        </w:tc>
        <w:tc>
          <w:tcPr>
            <w:tcW w:w="910" w:type="dxa"/>
            <w:tcBorders>
              <w:bottom w:val="single" w:color="auto" w:sz="4" w:space="0"/>
            </w:tcBorders>
            <w:vAlign w:val="center"/>
          </w:tcPr>
          <w:p w14:paraId="6C20BCD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tcBorders>
              <w:bottom w:val="single" w:color="auto" w:sz="4" w:space="0"/>
            </w:tcBorders>
            <w:vAlign w:val="center"/>
          </w:tcPr>
          <w:p w14:paraId="5154595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2226F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</w:tcBorders>
            <w:vAlign w:val="center"/>
          </w:tcPr>
          <w:p w14:paraId="70AE3B1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格式规范</w:t>
            </w:r>
          </w:p>
        </w:tc>
        <w:tc>
          <w:tcPr>
            <w:tcW w:w="910" w:type="dxa"/>
            <w:tcBorders>
              <w:top w:val="single" w:color="auto" w:sz="4" w:space="0"/>
            </w:tcBorders>
            <w:vAlign w:val="center"/>
          </w:tcPr>
          <w:p w14:paraId="6791841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20</w:t>
            </w:r>
          </w:p>
        </w:tc>
        <w:tc>
          <w:tcPr>
            <w:tcW w:w="910" w:type="dxa"/>
            <w:tcBorders>
              <w:top w:val="single" w:color="auto" w:sz="4" w:space="0"/>
            </w:tcBorders>
            <w:vAlign w:val="center"/>
          </w:tcPr>
          <w:p w14:paraId="6C6FB83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tcBorders>
              <w:top w:val="single" w:color="auto" w:sz="4" w:space="0"/>
            </w:tcBorders>
            <w:vAlign w:val="center"/>
          </w:tcPr>
          <w:p w14:paraId="46C582D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5215D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717" w:type="dxa"/>
            <w:gridSpan w:val="3"/>
            <w:vAlign w:val="center"/>
          </w:tcPr>
          <w:p w14:paraId="55CFC44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6.毕业设计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4"/>
              </w:rPr>
              <w:t>论文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）</w:t>
            </w:r>
            <w:r>
              <w:rPr>
                <w:rFonts w:hint="eastAsia" w:ascii="宋体" w:hAnsi="宋体" w:cs="宋体"/>
                <w:sz w:val="24"/>
              </w:rPr>
              <w:t>内容写作规范</w:t>
            </w:r>
          </w:p>
        </w:tc>
        <w:tc>
          <w:tcPr>
            <w:tcW w:w="910" w:type="dxa"/>
            <w:vAlign w:val="center"/>
          </w:tcPr>
          <w:p w14:paraId="7A358BA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30</w:t>
            </w:r>
          </w:p>
        </w:tc>
        <w:tc>
          <w:tcPr>
            <w:tcW w:w="910" w:type="dxa"/>
            <w:vAlign w:val="center"/>
          </w:tcPr>
          <w:p w14:paraId="0ACDEDF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  <w:tc>
          <w:tcPr>
            <w:tcW w:w="2534" w:type="dxa"/>
            <w:vAlign w:val="center"/>
          </w:tcPr>
          <w:p w14:paraId="0C9EFD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cs="宋体"/>
                <w:color w:val="000000"/>
                <w:sz w:val="24"/>
              </w:rPr>
            </w:pPr>
          </w:p>
        </w:tc>
      </w:tr>
      <w:tr w14:paraId="46285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  <w:jc w:val="center"/>
        </w:trPr>
        <w:tc>
          <w:tcPr>
            <w:tcW w:w="9071" w:type="dxa"/>
            <w:gridSpan w:val="6"/>
            <w:vAlign w:val="center"/>
          </w:tcPr>
          <w:p w14:paraId="6EBEC6A0">
            <w:pPr>
              <w:keepNext w:val="0"/>
              <w:keepLines w:val="0"/>
              <w:suppressLineNumbers w:val="0"/>
              <w:spacing w:before="62" w:beforeLines="2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对规范审查不合格者说明原因：</w:t>
            </w:r>
          </w:p>
          <w:p w14:paraId="3ECA005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252F95B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6B8500B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5874141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5280" w:firstLineChars="220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审查教师签名：</w:t>
            </w:r>
          </w:p>
          <w:p w14:paraId="264E43A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6496" w:firstLineChars="2707"/>
              <w:rPr>
                <w:rFonts w:hint="default" w:ascii="宋体" w:hAnsi="宋体" w:cs="宋体"/>
                <w:color w:val="000000"/>
                <w:sz w:val="24"/>
              </w:rPr>
            </w:pPr>
          </w:p>
          <w:p w14:paraId="0A4900CE">
            <w:pPr>
              <w:keepNext w:val="0"/>
              <w:keepLines w:val="0"/>
              <w:suppressLineNumbers w:val="0"/>
              <w:spacing w:before="0" w:beforeAutospacing="0" w:after="62" w:afterLines="20" w:afterAutospacing="0" w:line="400" w:lineRule="exact"/>
              <w:ind w:left="0" w:right="0" w:firstLine="1680" w:firstLineChars="700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                                           年     月    日</w:t>
            </w:r>
          </w:p>
        </w:tc>
      </w:tr>
    </w:tbl>
    <w:p w14:paraId="2BEFE366">
      <w:pPr>
        <w:ind w:right="-384" w:rightChars="-183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注：</w:t>
      </w:r>
    </w:p>
    <w:p w14:paraId="178C33D7">
      <w:pPr>
        <w:ind w:right="-384" w:rightChars="-183" w:firstLine="420" w:firstLineChars="200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1.根据《北海艺术设计学院毕业设计（论文）管理办法》规定出现以下违规情况之一的，作规</w:t>
      </w:r>
    </w:p>
    <w:p w14:paraId="14C2439F">
      <w:pPr>
        <w:ind w:right="-384" w:rightChars="-183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 xml:space="preserve">范审查不合格处理： </w:t>
      </w:r>
    </w:p>
    <w:p w14:paraId="5DCC74C9">
      <w:pPr>
        <w:ind w:left="779" w:leftChars="171" w:right="-183" w:hanging="420" w:hangingChars="200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（1）有抄袭行为（根据《北海艺术设计学院关于本科毕业设计</w:t>
      </w:r>
      <w:r>
        <w:rPr>
          <w:rFonts w:hint="eastAsia" w:ascii="楷体" w:hAnsi="楷体" w:eastAsia="楷体" w:cs="楷体"/>
          <w:color w:val="000000"/>
          <w:lang w:eastAsia="zh-CN"/>
        </w:rPr>
        <w:t>（</w:t>
      </w:r>
      <w:r>
        <w:rPr>
          <w:rFonts w:hint="eastAsia" w:ascii="楷体" w:hAnsi="楷体" w:eastAsia="楷体" w:cs="楷体"/>
          <w:color w:val="000000"/>
        </w:rPr>
        <w:t>论文</w:t>
      </w:r>
      <w:r>
        <w:rPr>
          <w:rFonts w:hint="eastAsia" w:ascii="楷体" w:hAnsi="楷体" w:eastAsia="楷体" w:cs="楷体"/>
          <w:color w:val="000000"/>
          <w:lang w:eastAsia="zh-CN"/>
        </w:rPr>
        <w:t>）</w:t>
      </w:r>
      <w:r>
        <w:rPr>
          <w:rFonts w:hint="eastAsia" w:ascii="楷体" w:hAnsi="楷体" w:eastAsia="楷体" w:cs="楷体"/>
          <w:color w:val="000000"/>
        </w:rPr>
        <w:t>学术不端行为检测及处理办法》进行认定）；</w:t>
      </w:r>
    </w:p>
    <w:p w14:paraId="4C6588F5">
      <w:pPr>
        <w:ind w:left="359" w:leftChars="171" w:right="-183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（2）毕业设计（论文）未按规范格式编制；</w:t>
      </w:r>
    </w:p>
    <w:p w14:paraId="2672F39E">
      <w:pPr>
        <w:ind w:left="359" w:leftChars="171" w:right="-183" w:firstLine="1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（3）图表设计不符合相关标准；</w:t>
      </w:r>
    </w:p>
    <w:p w14:paraId="4DDFF956">
      <w:pPr>
        <w:ind w:left="359" w:leftChars="171" w:right="-183" w:firstLine="1"/>
        <w:jc w:val="left"/>
        <w:rPr>
          <w:rFonts w:ascii="楷体" w:hAnsi="楷体" w:eastAsia="楷体" w:cs="楷体"/>
          <w:color w:val="000000"/>
        </w:rPr>
      </w:pPr>
      <w:r>
        <w:rPr>
          <w:rFonts w:hint="eastAsia" w:ascii="楷体" w:hAnsi="楷体" w:eastAsia="楷体" w:cs="楷体"/>
          <w:color w:val="000000"/>
        </w:rPr>
        <w:t>（4）毕业设计（论文）等材料未按时、全部交齐。</w:t>
      </w:r>
    </w:p>
    <w:p w14:paraId="62DCD429">
      <w:pPr>
        <w:ind w:right="-384" w:rightChars="-183" w:firstLine="420" w:firstLineChars="200"/>
        <w:jc w:val="left"/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  <w:color w:val="000000"/>
        </w:rPr>
        <w:t>2．规范审查毕业设计（论文）质量不合格的，应责令其修改或重做，达到要求后才能参加答辩；属违纪情况的，除按学校有关规章制度处理外，其“规范审查”评定成绩记为0分。</w:t>
      </w:r>
    </w:p>
    <w:p w14:paraId="208842D7">
      <w:pPr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ascii="方正仿宋简体" w:hAnsi="方正仿宋简体" w:eastAsia="方正仿宋简体" w:cs="方正仿宋简体"/>
          <w:color w:val="000000"/>
          <w:sz w:val="32"/>
          <w:szCs w:val="32"/>
        </w:rPr>
        <w:br w:type="page"/>
      </w:r>
    </w:p>
    <w:p w14:paraId="663915CA"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9832B13-9D85-455F-ADB7-0C74CC7FCD5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791C4D4-A778-4BFA-9E36-7B03F241A045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3E31929-4A51-4B1B-AB67-588F8E7B7750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7BADD6A-6E52-4AD4-BAFF-B66A8EB7FC98}"/>
  </w:font>
  <w:font w:name="WPSEMBED12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731676"/>
    <w:multiLevelType w:val="singleLevel"/>
    <w:tmpl w:val="50731676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BE09AE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8E68EC88C41B449F9BE59677F7588C6E_13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