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lang w:eastAsia="zh-CN"/>
        </w:rPr>
        <w:t>设计艺术学院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</w:rPr>
        <w:t>转专业工作方案</w:t>
      </w: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产品设计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9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>原则上只接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收一年级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>学生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初次转专业申请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入学以来无违法、违纪，学习态度良好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无旷课记录，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>未受到学校任何处分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身心健康、无色盲或色弱；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申请转入专业人数大于转专业计划人数的，需经专业考试，按照成绩排名顺序择优确定转入名单；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申请人转专业陈述书(500字以上)。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2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笔试：现场命题，统一测试。要求创意独特，构图合理，色彩美观，能较好运用快题手绘方式来表达产品设计主题，测试时间：90分钟。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面试：学生展示作品，竞赛获奖，优势特长等5分钟，提问5分钟。由产品设计教研室专业老师组成面试小组（不少于3人），对转入学生逐一进行面试考核。综合考察学生语言表达能力、专业的认识与理解、学习的态度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考核分数构成：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学生课程平均成绩（占总成绩40%）、专业能力测试成绩（占总成绩30%）、综合面试成绩（占总成绩30%）择优录取。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-100"/>
              <w:jc w:val="both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  <w:t>18177961801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等线" w:cs="仿宋"/>
                <w:color w:val="000000"/>
                <w:kern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  <w:t>1282656110@qq.com</w:t>
            </w:r>
          </w:p>
        </w:tc>
      </w:tr>
    </w:tbl>
    <w:p>
      <w:pPr>
        <w:jc w:val="both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62EE88A-EF14-46AE-AE0B-A05A62A4739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F5C7E554-CC8F-4095-BEDB-E0782E3F45C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040FDB8-F577-425C-8C0D-83C329C4932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88099A3D-0734-4C55-89C6-6ECA49072648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1YWFkZDhmOWIzZDcxYWJiY2M2ZmQ2ZWM5YjkwZDMifQ=="/>
  </w:docVars>
  <w:rsids>
    <w:rsidRoot w:val="00000000"/>
    <w:rsid w:val="06737DF3"/>
    <w:rsid w:val="06A5471F"/>
    <w:rsid w:val="12864EF6"/>
    <w:rsid w:val="5D8A1F2A"/>
    <w:rsid w:val="6A20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qFormat/>
    <w:uiPriority w:val="0"/>
  </w:style>
  <w:style w:type="table" w:default="1" w:styleId="2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418</Characters>
  <Paragraphs>27</Paragraphs>
  <TotalTime>57</TotalTime>
  <ScaleCrop>false</ScaleCrop>
  <LinksUpToDate>false</LinksUpToDate>
  <CharactersWithSpaces>418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老谁家那小谁</cp:lastModifiedBy>
  <dcterms:modified xsi:type="dcterms:W3CDTF">2024-05-13T09:11:08Z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53CDA95EB74140ED95AB71D3E830FE53_13</vt:lpwstr>
  </property>
</Properties>
</file>