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2023-2024第二学期建环学院</w:t>
      </w:r>
    </w:p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44"/>
          <w:szCs w:val="44"/>
        </w:rPr>
        <w:t>拟定转专业工作方案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一.接收人数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1.环境设计专业拟接收人数10人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  <w:t>二.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接收条件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期末考试单科成绩不低于70分。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无任何违规违纪行为。</w:t>
      </w:r>
    </w:p>
    <w:p>
      <w:pPr>
        <w:numPr>
          <w:ilvl w:val="0"/>
          <w:numId w:val="2"/>
        </w:numP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  <w:t xml:space="preserve">考核方式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1.环境设计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笔试 风景速写要求：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1.现场作画，时常40分钟，现场出题。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2.构图合理富有一定的美感，能够抓住物象的主要特征。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3.线条流畅，比例结构准确，物象生动富有一定的艺术感染力。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评价：由建环转专业督查小组集体评阅，80分为合格。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面试：由督查小组及专业教师组成面试组，对转入学生逐一进行面试审核，根据笔试和面试成绩，督查小组不少于6人，不低于半数同意转入视为通过考核。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  <w:t>四.督查小组成员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组长：王照伟  庞定坤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副组长：张春东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组员：蔡世伟   岳莹  聂明丽  李东瑞  张乐平 唐曼莉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咨询电话：19877976767张老师     投诉电话：13877962050蔡老师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704B4C"/>
    <w:multiLevelType w:val="singleLevel"/>
    <w:tmpl w:val="B4704B4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07365F6"/>
    <w:multiLevelType w:val="singleLevel"/>
    <w:tmpl w:val="407365F6"/>
    <w:lvl w:ilvl="0" w:tentative="0">
      <w:start w:val="3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iYWVmYTk1MjU5ZDBiNGYzZmQ4MTFlY2E0NjFjYzAifQ=="/>
  </w:docVars>
  <w:rsids>
    <w:rsidRoot w:val="24231363"/>
    <w:rsid w:val="14EA10CD"/>
    <w:rsid w:val="24231363"/>
    <w:rsid w:val="289317E2"/>
    <w:rsid w:val="2B0230AE"/>
    <w:rsid w:val="30100943"/>
    <w:rsid w:val="3CA77FB9"/>
    <w:rsid w:val="54BE1CF9"/>
    <w:rsid w:val="657B3258"/>
    <w:rsid w:val="670854D4"/>
    <w:rsid w:val="743A099E"/>
    <w:rsid w:val="7954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687</Words>
  <Characters>735</Characters>
  <Lines>0</Lines>
  <Paragraphs>0</Paragraphs>
  <TotalTime>18</TotalTime>
  <ScaleCrop>false</ScaleCrop>
  <LinksUpToDate>false</LinksUpToDate>
  <CharactersWithSpaces>754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2021-11-23T03:13:00Z</dcterms:created>
  <dc:creator>C</dc:creator>
  <cp:lastModifiedBy>有辣条的人</cp:lastModifiedBy>
  <cp:lastPrinted>2021-11-23T03:35:00Z</cp:lastPrinted>
  <dcterms:modified xsi:type="dcterms:W3CDTF">2024-04-28T02:21:49Z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006B81247B1D4AE690AA013BE1C83EA5_13</vt:lpwstr>
  </property>
</Properties>
</file>