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建环学院拟定转专业工作方案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一.接收人数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1.环境设计专业拟接收人数12人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二.接收条件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1.期末考试单科成绩不低于70分。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2.无任何违规违纪行为。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三、考核方式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1.环境设计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笔试 风景速写要求：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2.现场作画，时常40分钟，现场出题。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3.构图合理富有一定的美感，能够抓住物象的主要特征。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4.线条流畅，比例结构准确，物象生动富有一定的艺术感染力。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评价：由建环转专业督查小组集体评阅，80分为合格。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面试：由督查小组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及专业教师组成面试组，对转入学生逐一进行面试审核，根据笔试和面试成绩，督查小组不少于6人，不低于半数同意转入视为通过考核。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四.督查小组成员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组长：王照伟  张帆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副组长：蔡世伟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组员：王文刚、岳莹、张春东、李东瑞、张乐平、唐曼莉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638" w:leftChars="304" w:firstLine="0" w:firstLineChars="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咨询电话：18077989123王老师                      投诉电话：13877962050蔡老师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24231363"/>
    <w:rsid w:val="14EA10CD"/>
    <w:rsid w:val="24231363"/>
    <w:rsid w:val="289317E2"/>
    <w:rsid w:val="2B0230AE"/>
    <w:rsid w:val="30100943"/>
    <w:rsid w:val="3CA77FB9"/>
    <w:rsid w:val="4BCE4ECC"/>
    <w:rsid w:val="608743FA"/>
    <w:rsid w:val="657B3258"/>
    <w:rsid w:val="670854D4"/>
    <w:rsid w:val="7954548E"/>
    <w:rsid w:val="79D9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345</Characters>
  <Lines>0</Lines>
  <Paragraphs>0</Paragraphs>
  <TotalTime>6</TotalTime>
  <ScaleCrop>false</ScaleCrop>
  <LinksUpToDate>false</LinksUpToDate>
  <CharactersWithSpaces>370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2021-11-23T03:13:00Z</dcterms:created>
  <dc:creator>C</dc:creator>
  <cp:lastModifiedBy>阿健哥</cp:lastModifiedBy>
  <cp:lastPrinted>2022-10-31T00:58:00Z</cp:lastPrinted>
  <dcterms:modified xsi:type="dcterms:W3CDTF">2022-11-18T02:25:54Z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C0BD32951B0D4E35A51849D5454A158F</vt:lpwstr>
  </property>
</Properties>
</file>