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70" w:lineRule="exact"/>
        <w:jc w:val="center"/>
        <w:rPr>
          <w:rFonts w:ascii="方正小标宋简体" w:hAnsi="方正小标宋简体" w:eastAsia="方正小标宋简体" w:cs="方正小标宋简体"/>
          <w:color w:val="000000"/>
          <w:kern w:val="0"/>
          <w:sz w:val="44"/>
          <w:szCs w:val="44"/>
        </w:rPr>
      </w:pPr>
      <w:bookmarkStart w:id="0" w:name="_Hlk519171791"/>
      <w:r>
        <w:rPr>
          <w:rFonts w:hint="eastAsia" w:ascii="方正仿宋简体" w:hAnsi="方正仿宋简体" w:eastAsia="方正仿宋简体" w:cs="方正仿宋简体"/>
          <w:color w:val="000000" w:themeColor="text1"/>
          <w:sz w:val="32"/>
          <w:szCs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-361315</wp:posOffset>
            </wp:positionH>
            <wp:positionV relativeFrom="paragraph">
              <wp:posOffset>-351790</wp:posOffset>
            </wp:positionV>
            <wp:extent cx="6965950" cy="8265160"/>
            <wp:effectExtent l="0" t="0" r="6350" b="2540"/>
            <wp:wrapNone/>
            <wp:docPr id="27" name="图片 27" descr="扫描全能王 2021-07-13 11.08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扫描全能王 2021-07-13 11.08_00"/>
                    <pic:cNvPicPr>
                      <a:picLocks noChangeAspect="1"/>
                    </pic:cNvPicPr>
                  </pic:nvPicPr>
                  <pic:blipFill>
                    <a:blip r:embed="rId23"/>
                    <a:srcRect l="9254" t="7509" r="-141" b="13284"/>
                    <a:stretch>
                      <a:fillRect/>
                    </a:stretch>
                  </pic:blipFill>
                  <pic:spPr>
                    <a:xfrm>
                      <a:off x="0" y="0"/>
                      <a:ext cx="6965950" cy="8265160"/>
                    </a:xfrm>
                    <a:prstGeom prst="rect">
                      <a:avLst/>
                    </a:prstGeom>
                  </pic:spPr>
                </pic:pic>
              </a:graphicData>
            </a:graphic>
          </wp:anchor>
        </w:drawing>
      </w: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pPr>
    </w:p>
    <w:p>
      <w:pPr>
        <w:snapToGrid w:val="0"/>
        <w:spacing w:line="570" w:lineRule="exact"/>
        <w:jc w:val="center"/>
        <w:rPr>
          <w:rFonts w:ascii="方正小标宋简体" w:hAnsi="方正小标宋简体" w:eastAsia="方正小标宋简体" w:cs="方正小标宋简体"/>
          <w:color w:val="000000"/>
          <w:kern w:val="0"/>
          <w:sz w:val="44"/>
          <w:szCs w:val="44"/>
        </w:rPr>
        <w:sectPr>
          <w:headerReference r:id="rId4" w:type="default"/>
          <w:footerReference r:id="rId5" w:type="default"/>
          <w:pgSz w:w="11906" w:h="16838"/>
          <w:pgMar w:top="1418" w:right="1418" w:bottom="1418" w:left="1418" w:header="851" w:footer="992" w:gutter="0"/>
          <w:cols w:space="720" w:num="1"/>
          <w:docGrid w:type="lines" w:linePitch="312" w:charSpace="0"/>
        </w:sectPr>
      </w:pPr>
    </w:p>
    <w:p>
      <w:pPr>
        <w:snapToGrid w:val="0"/>
        <w:spacing w:line="570" w:lineRule="exact"/>
        <w:jc w:val="center"/>
        <w:rPr>
          <w:rFonts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000000"/>
          <w:kern w:val="0"/>
          <w:sz w:val="44"/>
          <w:szCs w:val="44"/>
        </w:rPr>
        <w:t>北海艺术设计学院</w:t>
      </w:r>
    </w:p>
    <w:p>
      <w:pPr>
        <w:snapToGrid w:val="0"/>
        <w:spacing w:line="570" w:lineRule="exact"/>
        <w:jc w:val="center"/>
        <w:rPr>
          <w:rFonts w:ascii="方正仿宋简体" w:hAnsi="方正仿宋简体" w:eastAsia="方正仿宋简体" w:cs="方正仿宋简体"/>
          <w:color w:val="000000"/>
          <w:sz w:val="32"/>
          <w:szCs w:val="32"/>
        </w:rPr>
      </w:pPr>
      <w:r>
        <w:rPr>
          <w:rFonts w:hint="eastAsia" w:ascii="方正小标宋简体" w:hAnsi="方正小标宋简体" w:eastAsia="方正小标宋简体" w:cs="方正小标宋简体"/>
          <w:color w:val="000000"/>
          <w:kern w:val="0"/>
          <w:sz w:val="44"/>
          <w:szCs w:val="44"/>
        </w:rPr>
        <w:t>毕业设计（论文）管理办法</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是本科教育的重要实践性环节，是对学生专业能力的综合训练。毕业设计（论文）的质量既反映学生在校期间的学习质量，也反映教师的教学科研水平和学校的管理水平。为规范毕业设计（论文）管理工作，</w:t>
      </w:r>
      <w:r>
        <w:rPr>
          <w:rFonts w:hint="eastAsia" w:ascii="方正仿宋简体" w:hAnsi="方正仿宋简体" w:eastAsia="方正仿宋简体" w:cs="方正仿宋简体"/>
          <w:bCs/>
          <w:sz w:val="32"/>
          <w:szCs w:val="32"/>
        </w:rPr>
        <w:t>根据</w:t>
      </w:r>
      <w:r>
        <w:rPr>
          <w:rFonts w:hint="eastAsia" w:ascii="方正仿宋简体" w:hAnsi="方正仿宋简体" w:eastAsia="方正仿宋简体" w:cs="方正仿宋简体"/>
          <w:sz w:val="32"/>
          <w:szCs w:val="32"/>
        </w:rPr>
        <w:t>《普通高等学校本科专业类教学质量国家标准》的要求，</w:t>
      </w:r>
      <w:r>
        <w:rPr>
          <w:rFonts w:hint="eastAsia" w:ascii="方正仿宋简体" w:hAnsi="方正仿宋简体" w:eastAsia="方正仿宋简体" w:cs="方正仿宋简体"/>
          <w:color w:val="000000"/>
          <w:sz w:val="32"/>
          <w:szCs w:val="32"/>
        </w:rPr>
        <w:t>特制定本办法。</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一、毕业设计（论文）的目的和意义</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毕业设计（论文）工作是高等学校人才培养计划的重要组成部分，是学生在毕业前进行的总结性、研究性学习阶段，是学生学习的深化和升华过程，是十分重要的实践教学环节。</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的主要目的是进一步加强对学生创新精神和实践能力的综合训练，培养学生综合运用所学理论、知识和技能，解决较复杂问题的能力，使学生深化对所修学科专业的认识，提高其从事本专业实际工作和研究工作的基本能力。</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的质量，在很高的程度上反映了学生的专业水平、科学素养和综合素质；体现了指导教师的治学态度、学术水平和教学能力；表明了学校的教学质量、学术风气和管理水平。在高等教育教学质量评估中，毕业设计（论文）水平占有非常重要的地位。</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毕业设计（论文）单独计算学分，较好地完成毕业设计（论文），是本科生完成学业及获得学士学位的必备条件。</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二、毕业设计（论文）工作管理体制</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毕业设计（论文）工作实行校、学院、教研室三级管理。学院、教研室是管理主体。</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（一）校级领导机构和职责</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1.全校毕业设计（论文）工作由分管教学校领导负总责，成立校级毕业设计（论文）工作领导小组，领导小组成员包括相关学院的负责人，办公室设在教务处，负责日常事务。</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2.学校毕业设计（论文）工作领导小组的职责</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（1）贯彻落实上级教育主管部门关于毕业设计（论文）工作的政策和文件精神，制定或修订本校的有关条例和规章制度，对全校的毕业设计（论文）工作实行宏观的组织管理。</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（2）对各学院的毕业设计（论文）工作进行检查和评估，并及时向各学院反馈意见，提出指导性意见。</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（3）组织各学院就毕业设计（论文）工作进行经验总结和交流，组织和审定全校性的优秀毕业论文和优秀毕业设计的答辩和汇集。</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（4）处理其他涉及全校性的有关毕业设计（论文）方面的工作。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（二）学院级领导机构与职责</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各二级学院成立以院长为组长、以分管教学副院长为副组长的学院“毕业设计（论文）工作领导小组”，对本学院的毕业设计（论文）工作负责。其成员包括任专业课和专业基础课的院领导干部及各专业负责人、教研室主任和</w:t>
      </w:r>
      <w:r>
        <w:rPr>
          <w:rFonts w:hint="eastAsia" w:ascii="方正仿宋简体" w:hAnsi="方正仿宋简体" w:eastAsia="方正仿宋简体" w:cs="方正仿宋简体"/>
          <w:color w:val="000000"/>
          <w:sz w:val="32"/>
          <w:szCs w:val="32"/>
          <w:highlight w:val="none"/>
          <w:lang w:val="en-US" w:eastAsia="zh-CN"/>
        </w:rPr>
        <w:t>综合办</w:t>
      </w:r>
      <w:r>
        <w:rPr>
          <w:rFonts w:hint="eastAsia" w:ascii="方正仿宋简体" w:hAnsi="方正仿宋简体" w:eastAsia="方正仿宋简体" w:cs="方正仿宋简体"/>
          <w:color w:val="000000"/>
          <w:sz w:val="32"/>
          <w:szCs w:val="32"/>
          <w:highlight w:val="none"/>
        </w:rPr>
        <w:t>主</w:t>
      </w:r>
      <w:r>
        <w:rPr>
          <w:rFonts w:hint="eastAsia" w:ascii="方正仿宋简体" w:hAnsi="方正仿宋简体" w:eastAsia="方正仿宋简体" w:cs="方正仿宋简体"/>
          <w:color w:val="000000"/>
          <w:sz w:val="32"/>
          <w:szCs w:val="32"/>
        </w:rPr>
        <w:t>任。各学院毕业设计（论文）的日常具体管理工作由各学院教务办负责。</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2.学院“毕业设计（论文）工作领导小组”的职责</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（1）贯彻执行学校有关毕业设计（论文）的文件和规章制度；制定本院的毕业设计（论文）的工作计划和具体实施方案。</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（2）组织论证、审核本学院毕业设计（论文）课题；审查指导教师的资格，对初次参加指导工作的教师进行培训，审查参加毕业设计（论文）的学生的资格。</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（3）组织检查本学院毕业设计（论文）工作的进度和质量，研究解决存在的问题。</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（4）审定所属各教研室（专业）的“毕业设计（论文）答辩委员会”的组织名单，并指导其工作。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（5）审核本学院的毕业设计（论文）成绩，组织安排本学院的答辩工作，评选、推荐本学院的校级优秀毕业设计（论文）和指导教师。</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（6）做好本学院关于毕业设计（论文）的工作总结，按规定上交或妥善保管本学院的相关文档资料。</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（三）教研室（专业）的职责</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各专业或教研室建立各专业答辩组。其成员3-5人，都必须具备中级及以上专业技术职称或硕士及以上学位，其中答辩组组长必须具备副高级及以上职称。其职责主要是：</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1.落实和执行校、院关于毕业设计（论文）工作的规定和指导意见。</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2.向学院推荐毕业设计（论文）题目及指导教师名单，组织学生选题。</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3.审核并准备有关进行毕业设计（论文）的教学条件。</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4.审查毕业设计（论文）任务书，组织落实毕业设计（论文）的开题报告。</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5.考核指导教师的工作，监控毕业设计（论文）进度和质量。</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6.组织并实施对毕业设计（论文）的审查、审阅、答辩和成绩评定。</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7.向学院推荐本专业的优秀毕业设计（论文）和指导教师。</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8.认真进行毕业设计（论文）的工作总结，做好经费结算，按规定汇总毕业设计（论文）文档资料。</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三、毕业设计（论文）总体目标和基本要求</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应充分体现综合性、创新性、科学性、实践性的总体目标要求。综合性，即要求学生对所学专业知识、理论、技术的综合应用；要求教师对学生的创新精神、实践能力和全面素质进行综合训练。创新性，即毕业设计（论文）研究课题创新、研究方法创新、研究成果创新，体现新颖性。科学性，即要求在毕业设计（论文）全过程中，树立科学态度，尊重科学规律，讲求科学方法，争取出研究成果。实践性，即要求在毕业设计（论文）全过程中，始终贯彻理论联系实际的原则，争取真实的课题、获取现实的素材、进行理论的思考、重视实践的应用，努力提高毕业设计（论文）的质量。</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通过毕业设计（论文），加强对学生设计方法、试验方法、社会调查方法、学术研究方法的综合训练，以及在资料检索、计算与设计、制定方案、测试设备、数据处理、撰写论文、分析与评价、口头表述、独立工作能力等方面的基本训练。同时，在毕业设计（论文）过程中，进一步培养学生热爱祖国、无私奉献；团结友爱、协作攻关；实事求是，敢于创新的科学精神、思想素质和实践能力。</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（一）综合素质</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1.培养学生的科学态度、责任意识、协作精神。</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2.培养学生正确的设计理念和严谨求实的工作作风。</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3.在对学生智力因素培养的同时，要注意对学生非智力因素的培养，如自我控制能力、自我认识能力、人际交往能力等。</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（二）业务能力</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培养学生综合运用所学基本理论、知识和技能，解决具有一定复杂程度的设计或工程问题、社会实际问题的独立工作能力、综合分析能力、创新能力，养成理论联系实际的工作作风。提高学生获取信息能力、观察能力、表达能力、学习能力和实践能力。</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2.学生在毕业设计（论文）工作中，应综合运用学过的多学科理论、知识与技能，分析、解决给定的任务。通过学习、实践与研究，使得理论知识深化，知识领域扩展，专业技能延伸。</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3.学生应在教师指导下独立完成一项给定的任务，撰写一份毕业设计（论文）。</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学生应学会依据课题任务，进行资料收集、加工与整理，使用信息技术手段或工具书，开展科学研究，撰写调查报告、学术论文；掌握设计程序、方法与技术规范，提高文献检索、设计思维、图纸绘制、撰写文件的能力；培养学生掌握设计、实验、测试、数据处理等科学研究与应用的基本方法，培养学生的设计能力、市场调研能力、分析判断能力等。</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5.学生在毕业设计（论文）工作中，应注意强化外语、计算机应用能力的提高。</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四、毕业设计（论文）基本环节</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主要包括准备阶段、实施阶段、考核阶段、总结阶段等四个阶段十个环节。其中最基本的环节有指导教师选聘、命题（选题）、教学任务分组、下达任务书、开题报告、过程指导、中期检查、论文评阅、规范审查、答辩和成绩评定等。</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五、毕业设计（论文）指导教师选聘</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教学过程，需要高水平的指导教师。指导教师的治学精神和学术水平，是影响学生毕业设计（论文）质量的重要因素之一。应注重选聘师德高尚、治学严谨，有较高理论水平和实践能力的教师，作为毕业设计（论文）的指导教师。</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指导教师基本条件：具有中级及以上专业技术职称，有一定的科研工作背景和实践经验，有较高的学术理论水平和较强的业务能力，在学术和实践方面有较高水平的研究成果。“双师型”教师优先担任指导教师。</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（二）指导教师数量配备标准：每位指导教师指导的学生人数不得超过8人。</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指导教师选聘：各学院应根据教学需要，选聘符合任职资格条件的、数量足够的指导教师。指导教师名单需经二级学院“毕业设计（论文）工作领导小组”审定，报教务处备案。指导教师一经确定，不能随意改变。</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（四）本环节应保证指导教师任职资格达标、教师数量充足。</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六、毕业设计（论文）命题（选题）</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毕业设计（论文）题目，是影响毕业设计（论文）质量的主要因素之一。</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（一）命题原则</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的命题（选题），应以毕业设计（论文）大纲为依据，在满足本专业人才培养目标和基本要求的前提下，尽可能地联系生产的实际、联系科研的实际、联系教学的实际、联系社会的实际，要求毕业设计（论文）在实验、实习、工程实践和社会调查等社会实践中完成。题目应有一定的理论价值和实用价值。毕业设计（论文）命题，应密切把握题目性质、难度、覆盖面、份量、综合训练以及题目更新率，即：</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1.题目体现应用型本科教育层次和人才培养目标的基本要求，不偏离专业及专业方向。</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2.难度适中，题目不能太大、太浅，学生在教师的指导下，经过努力，能按时独立地完成课题。</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3.覆盖面较宽，实施该课题，需涉及本专业主干课的大部分内容，而不只是其中一门课程或一门课程的部分章节的内容。</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4.份量适当，达到教学计划所规定的综合训练要求。</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5.综合训练，即完成该课题，需要对所学知识和技能的综合应用。</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6.每届课题题目应有一定比例的更新。</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（二）题目来源</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学院、教研室应采取多种渠道，获得数量足够、质量高、适应大纲要求的毕业设计（论文）题目。</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1.课题来源：A－生产实际，B－科学研究，C－社会实践，D－学生自拟。</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2.课题类型：A－在实验实习、工程实践和社会调查中完成的，B－其他类型。</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鼓励指导教师把教学改革项目、科学研究项目与毕业设计（论文）课题结合起来；鼓励校企合作，由企业工程技术人员、经营管理人员和研究人员命题；支持师生到生产、建设、科研、管理、服务等第一线，获取真实的课题；鼓励学生结合所参与的大学生创新创业训练计划项目，以及自己的特长和爱好，提出有关的课题等。</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（三）题目审核、论证</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从各方面获取的毕业设计（论文）所有题目，都必需由教研室、学院组织审核、论证，通过后方可作为毕业设计（论文）的题目，供师生选用。</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本环节应注意克服“没有命题”、“学生自发拟题或教师随意命题”、“题目未经审批”、“题目趋同或雷同”、“题目陈旧”、“题目太大或太浅”、“题目性质、难度、份量、覆盖面不适应”等现象。</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选题时可通过邀请行业企业专家进行课题价值分析、关联分析等，提高选题质量。</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七、毕业设计（论文）教学任务分组</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毕业设计（论文）教学任务分组，即对毕业设计（论文）课题、指导教师和学生进行教学任务分组，也即是落实毕业设计（论文）教学任务的具体安排。</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由各学院向指导教师和学生公布经审核、论证后的毕业设计（论文）题目，教师和学生在规定的时间内，自主选择规定范围内的题目，学院、教研室对学生和教师的选题情况进行综合平衡。采取以选题为主，选题与调配题相结合的方式进行，如专业设置有专业方向，学生所选课题原则上应与其专业方向一致。</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分组要求：原则上1名教师指导1组学生，保证1名教师所指导学生不超过8人，学生1人1题。即使是较大型的或综合性的课题，需要多人参加的，要保证大题目的总体设计每个同学都要参与，做到分工明确，每个学生以独立完成相应部分作为选题的副标题。</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（二）在对毕业设计（论文）教学任务安排落实后，各学院认真准确地登记好学生选题、分组和导师名单，报送教务处备案。</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（三）本环节注意克服“学生所选择的题目雷同”、“分组过大”、“1名教师指导学生人数过多”的现象。</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八、毕业设计（论文）任务书</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毕业设计（论文）任务书，是指导教师以书面形式下达给学生的工作任务书。这是指导教师对学生提出的毕业设计（论文）基本任务。学生应认真研究其内涵，并按照要求具体做好毕业设计（论文）工作。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毕业设计（论文）任务书的基本内容：课题名称、课题内容和要求、设计的技术要求与指标（或论文研究方法）、毕业设计（论文）完成形式、所需主要仪器设备（或调查计划）、任务下达时间与毕业设计（论文）成果完成时间、进度计划与应完成的工作、主要参考文献、资料等。</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（二）因特殊原因变动毕业设计（论文）课题，应重新下达任务书。</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（三）本环节应注意克服“未下达任务书”或者“下达任务书内容不具体”的现象。</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九、毕业设计（论文）开题报告</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开题报告，即学生向指导教师报告自己对毕业设计（论文）课题的理解，以及实施毕业设计（论文）工作的目标、计划、途径、方法和预期成果的总体计划书。</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（一）开题报告主要内容包括：课题的立题依据（研究背景、目的和意义、国内外研究现状）、研究的主要内容及预期目标、研究方案（研究方法、预期成果）、进度安排，主要参考文献等。</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（二）开题报告必须得到指导教师和教研室主任的审查和批准，方可进一步实施毕业设计（论文）工作。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（三）本环节注意克服“没有开题报告就开题”或者“开题报告不具体”、“开题报告不审批”的现象。</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十、毕业设计（论文）指导过程</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毕业设计（论文）指导在整个毕业设计（论文）工作过程中持续时间较长，各学院、专业应高度重视毕业设计（论文）指导过程的管理，加强对毕业设计（论文）质量的监控。</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（一）学生做毕业设计（论文），应在教师的指导下进行。</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教师应制订指导计划，并报教研室备案；应将指导时间、地点、方式告知学生，并按计划、按时指导学生，保证所有学生都能得到教师足够学时数的指导。教师指导学生，在教学计划毕业设计（论文）规定的时间内，应保证与学生的单独指导、见面指导至少各4次，每周至少与学生进行一次交流讨论。每一次指导（含面授、电话、网络、其他方式的指导），教师应协助学生填写《北海艺术设计学院本科毕业设计（论文）指导记录表》。</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学生应把主要精力放在毕业设计（论文）过程中，在教师指导下，充分发挥自身的主观能动性，认真做毕业设计（论文）。学生要主动与指导教师联系，汇报自己的毕业设计（论文）进展情况，提出有关疑难问题，争取教师的指导和帮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（四）指导教师应当深入研究毕业设计（论文）课题，做到深入指导、具体指导。教师应注意引导学生深入思考和独立地工作，不包办代替学生的工作；鼓励和支持学生之间、小组之间的交流和研讨。</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（五）各二级学院应加强对毕业设计（论文）的日常检查，加强过程管理，加强对教师教学纪律和指导过程的考核，加强对学生的组织与管理，保证良好的教学秩序。要组织毕业设计（论文）中期检查。</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（六）学校</w:t>
      </w:r>
      <w:r>
        <w:rPr>
          <w:rFonts w:hint="eastAsia" w:ascii="方正仿宋简体" w:hAnsi="方正仿宋简体" w:eastAsia="方正仿宋简体" w:cs="方正仿宋简体"/>
          <w:color w:val="000000"/>
          <w:sz w:val="32"/>
          <w:szCs w:val="32"/>
          <w:highlight w:val="none"/>
          <w:lang w:val="en-US" w:eastAsia="zh-CN"/>
        </w:rPr>
        <w:t>教学质量监控办</w:t>
      </w:r>
      <w:r>
        <w:rPr>
          <w:rFonts w:hint="eastAsia" w:ascii="方正仿宋简体" w:hAnsi="方正仿宋简体" w:eastAsia="方正仿宋简体" w:cs="方正仿宋简体"/>
          <w:color w:val="000000"/>
          <w:sz w:val="32"/>
          <w:szCs w:val="32"/>
        </w:rPr>
        <w:t>负责组织毕业设计（论文）抽查。抽查的主要途径是：实地查看；召开学生、教师座谈会；问卷调查评议等。</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（七）本环节应注意克服“指导时间不能保证、指导时间少”、“指导过程不深入、不具体”等现象。</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十一、毕业设计（论文）考核与成绩评定</w:t>
      </w:r>
    </w:p>
    <w:p>
      <w:pPr>
        <w:snapToGrid w:val="0"/>
        <w:spacing w:line="570" w:lineRule="exact"/>
        <w:ind w:firstLine="640" w:firstLineChars="200"/>
        <w:rPr>
          <w:rFonts w:ascii="黑体" w:hAnsi="黑体" w:eastAsia="黑体" w:cs="黑体"/>
          <w:color w:val="000000"/>
          <w:sz w:val="32"/>
          <w:szCs w:val="32"/>
        </w:rPr>
      </w:pPr>
      <w:r>
        <w:rPr>
          <w:rFonts w:hint="eastAsia" w:ascii="方正仿宋简体" w:hAnsi="方正仿宋简体" w:eastAsia="方正仿宋简体" w:cs="方正仿宋简体"/>
          <w:color w:val="000000"/>
          <w:sz w:val="32"/>
          <w:szCs w:val="32"/>
        </w:rPr>
        <w:t>（一）规范审查</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各专业教研室负责在毕业设计（论文）答辩前对学生毕业设计（论文）工作期间的情况和毕业设计（论文）的基本规范进行审查。若属毕业设计（论文）质量问题审查不合格的，应责令其修改或重做，达到要求后才能参加答辩。出现以下违规情况之一的，作规范审查不合格处理，其规范审查评定成绩记为0分，学生不得参与本次答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1.累计缺席超过总工作时间的三分之一者。</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2.发生重大违规事件。</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3.有抄袭行为。</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4.毕业设计（论文）等材料未按时交齐。</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（二）评阅</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学生完成毕业设计（论文）后，送交指导教师进行评阅。评阅必须经过两个步骤，第一步由指导教师评阅；第二步由主审教师评审。</w:t>
      </w:r>
      <w:r>
        <w:rPr>
          <w:rFonts w:hint="eastAsia" w:ascii="方正仿宋简体" w:hAnsi="方正仿宋简体" w:eastAsia="方正仿宋简体" w:cs="方正仿宋简体"/>
          <w:color w:val="000000"/>
          <w:sz w:val="32"/>
          <w:szCs w:val="32"/>
        </w:rPr>
        <w:br w:type="textWrapping"/>
      </w:r>
      <w:r>
        <w:rPr>
          <w:rFonts w:hint="eastAsia" w:ascii="方正仿宋简体" w:hAnsi="方正仿宋简体" w:eastAsia="方正仿宋简体" w:cs="方正仿宋简体"/>
          <w:color w:val="000000"/>
          <w:sz w:val="32"/>
          <w:szCs w:val="32"/>
        </w:rPr>
        <w:t xml:space="preserve">    1．指导教师评阅：学生将毕业设计及设计说明书或毕业论文全部资料（含实验实习记录、图纸、调研报告等）送交指导教师审阅，指导教师应填写《北海艺术设计学院本科毕业设计（论文）指导教师评阅表》，写出评阅意见，给定毕业设计（论文）成绩。</w:t>
      </w:r>
      <w:r>
        <w:rPr>
          <w:rFonts w:hint="eastAsia" w:ascii="方正仿宋简体" w:hAnsi="方正仿宋简体" w:eastAsia="方正仿宋简体" w:cs="方正仿宋简体"/>
          <w:color w:val="000000"/>
          <w:sz w:val="32"/>
          <w:szCs w:val="32"/>
        </w:rPr>
        <w:br w:type="textWrapping"/>
      </w:r>
      <w:r>
        <w:rPr>
          <w:rFonts w:hint="eastAsia" w:ascii="方正仿宋简体" w:hAnsi="方正仿宋简体" w:eastAsia="方正仿宋简体" w:cs="方正仿宋简体"/>
          <w:color w:val="000000"/>
          <w:sz w:val="32"/>
          <w:szCs w:val="32"/>
        </w:rPr>
        <w:t xml:space="preserve">    2．主审教师评审：为客观地评价学生毕业设计（论文）成绩，除指导教师评阅外，各专业毕业设计（论文）答辩委员会还应组织主审教师评审毕业设计（论文），主审教师必须由别的课题的指导老师担任，互相对学生的毕业设计说明书或毕业论文进行交叉评阅。主审教师要认真评审毕业设计（论文），填写《北海艺术设计学院本科毕业设计（论文）主审教师评阅表》，并给出成绩。</w:t>
      </w:r>
      <w:r>
        <w:rPr>
          <w:rFonts w:hint="eastAsia" w:ascii="方正仿宋简体" w:hAnsi="方正仿宋简体" w:eastAsia="方正仿宋简体" w:cs="方正仿宋简体"/>
          <w:color w:val="000000"/>
          <w:sz w:val="32"/>
          <w:szCs w:val="32"/>
        </w:rPr>
        <w:br w:type="textWrapping"/>
      </w:r>
      <w:r>
        <w:rPr>
          <w:rFonts w:hint="eastAsia" w:ascii="方正仿宋简体" w:hAnsi="方正仿宋简体" w:eastAsia="方正仿宋简体" w:cs="方正仿宋简体"/>
          <w:color w:val="000000"/>
          <w:sz w:val="32"/>
          <w:szCs w:val="32"/>
        </w:rPr>
        <w:t xml:space="preserve">    3．评阅工作应在答辩前完成。学生毕业设计（论文），没有通过指导教师和主审教师评阅，不得参加答辩和最后的成绩评定。</w:t>
      </w:r>
      <w:r>
        <w:rPr>
          <w:rFonts w:hint="eastAsia" w:ascii="方正仿宋简体" w:hAnsi="方正仿宋简体" w:eastAsia="方正仿宋简体" w:cs="方正仿宋简体"/>
          <w:color w:val="000000"/>
          <w:sz w:val="32"/>
          <w:szCs w:val="32"/>
        </w:rPr>
        <w:br w:type="textWrapping"/>
      </w:r>
      <w:r>
        <w:rPr>
          <w:rFonts w:hint="eastAsia" w:ascii="方正仿宋简体" w:hAnsi="方正仿宋简体" w:eastAsia="方正仿宋简体" w:cs="方正仿宋简体"/>
          <w:color w:val="000000"/>
          <w:sz w:val="32"/>
          <w:szCs w:val="32"/>
        </w:rPr>
        <w:t xml:space="preserve">    4．毕业设计（论文）的评阅，应遵照毕业设计（论文）评分标准，认真核定成绩，指导教师和主审教师评语应不少于200字。本环节应注意克服“评阅无标准”、“评阅不深入、不全面、不准确、不具体”、“评语千篇一律”的现象，注意把握优秀毕业设计（论文）的比例。</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（三）答辩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答辩的主要目的是检验和考核学生对毕业设计（论文）的整体把握程度，是对学生毕业设计（论文）成果的最后考核和评审，学生的毕业设计（论文）应进行公开答辩。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1.学院成立以学院领导为组长的答辩委员会（5～7人），负责本学院毕业设计（论文）答辩的组织领导工作，并主持复审答辩。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2.各专业成立3～5人组成的答辩组负责组织本专业的答辩工作。专业答辩组根据专业学生人数及课题性质，可分若干个答辩小组（每组教师3～5名）开展答辩工作，答辩小组设组长一人。</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毕业设计（论文）按要求装订成册，学院应组织答辩资格审查组对本届每一位学生进行答辩资格审查，审查内容包括学生的设计（论文）过程形成的材料、图纸、设计（论文）规范、设计（论文）质量等，审查合格者方可参加答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4.学生的规范审查、指导教师评阅成绩中有小于60分的，不可参加答辩。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5.学生安排到各答辩小组进行答辩，同组的学生必须全程旁听小组答辩。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6.答辩包括学生自述、教师提问、学生回答、讨论评审和评分等环节，每位学生的答辩时间（包括汇报和提问）以不少于20分钟为宜。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（1）小组成员在答辩前，应进一步熟悉每位学生的毕业设计（论文），从总体上把握毕业设计（论文）的主旨、关键问题、创新之处和优缺点。学生应认真做好答辩前的各项准备工作。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（2）学生自述，主要包括毕业设计（论文）的题目、主题、研究成果、主要观点、创新之处、不足之处等。</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提问者应注意从毕业设计（论文）的基本问题、主要问题、关键问题质疑，帮助学生提高对所研究的问题的认识和理解。答辩时除了向学生就毕业设计（论文）本身的问题提问外，还应注意考核学生与掌握课题密切相关的基本理论、基本知识、基本的设计、计算方法、实验方法、测试方法的情况以及解决实际问题的能力。</w:t>
      </w:r>
    </w:p>
    <w:p>
      <w:pPr>
        <w:snapToGrid w:val="0"/>
        <w:spacing w:line="570" w:lineRule="exact"/>
        <w:ind w:firstLine="640" w:firstLineChars="200"/>
        <w:rPr>
          <w:rFonts w:ascii="方正仿宋简体" w:hAnsi="方正仿宋简体" w:eastAsia="方正仿宋简体" w:cs="方正仿宋简体"/>
          <w:color w:val="000000"/>
          <w:sz w:val="32"/>
          <w:szCs w:val="32"/>
        </w:rPr>
      </w:pPr>
      <w:bookmarkStart w:id="1" w:name="_Hlk11072867"/>
      <w:r>
        <w:rPr>
          <w:rFonts w:hint="eastAsia" w:ascii="方正仿宋简体" w:hAnsi="方正仿宋简体" w:eastAsia="方正仿宋简体" w:cs="方正仿宋简体"/>
          <w:color w:val="000000"/>
          <w:sz w:val="32"/>
          <w:szCs w:val="32"/>
        </w:rPr>
        <w:t>7.答辩小组评定毕业设计（论文）成绩为“≥90分”和“＜60分”的设计（论文），由学院答辩委员会再组织复审答辩。</w:t>
      </w:r>
    </w:p>
    <w:bookmarkEnd w:id="1"/>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8.小组答辩和学院答辩都要做好答辩过程记录，详细记录答辩组提出的问题与学生回答的情况。</w:t>
      </w:r>
    </w:p>
    <w:p>
      <w:pPr>
        <w:snapToGrid w:val="0"/>
        <w:spacing w:line="570" w:lineRule="exact"/>
        <w:ind w:firstLine="640" w:firstLineChars="200"/>
        <w:rPr>
          <w:rFonts w:ascii="方正仿宋简体" w:hAnsi="方正仿宋简体" w:eastAsia="方正仿宋简体" w:cs="方正仿宋简体"/>
          <w:color w:val="000000"/>
          <w:sz w:val="32"/>
          <w:szCs w:val="32"/>
        </w:rPr>
      </w:pPr>
      <w:bookmarkStart w:id="2" w:name="OLE_LINK4"/>
      <w:r>
        <w:rPr>
          <w:rFonts w:hint="eastAsia" w:ascii="方正仿宋简体" w:hAnsi="方正仿宋简体" w:eastAsia="方正仿宋简体" w:cs="方正仿宋简体"/>
          <w:color w:val="000000"/>
          <w:sz w:val="32"/>
          <w:szCs w:val="32"/>
        </w:rPr>
        <w:t>9</w:t>
      </w:r>
      <w:bookmarkEnd w:id="2"/>
      <w:r>
        <w:rPr>
          <w:rFonts w:hint="eastAsia" w:ascii="方正仿宋简体" w:hAnsi="方正仿宋简体" w:eastAsia="方正仿宋简体" w:cs="方正仿宋简体"/>
          <w:color w:val="000000"/>
          <w:sz w:val="32"/>
          <w:szCs w:val="32"/>
        </w:rPr>
        <w:t>.最后一次的答辩评定结果为答辩成绩，答辩评分参照毕业设计（论文）答辩评分参考标准执行。答辩评分，应坚持评分标准，克服随意性。</w:t>
      </w:r>
    </w:p>
    <w:p>
      <w:pPr>
        <w:snapToGrid w:val="0"/>
        <w:spacing w:line="570" w:lineRule="exact"/>
        <w:ind w:firstLine="640" w:firstLineChars="200"/>
        <w:rPr>
          <w:rFonts w:ascii="方正仿宋简体" w:hAnsi="方正仿宋简体" w:eastAsia="方正仿宋简体" w:cs="方正仿宋简体"/>
          <w:color w:val="000000"/>
          <w:sz w:val="32"/>
          <w:szCs w:val="32"/>
        </w:rPr>
      </w:pPr>
      <w:bookmarkStart w:id="3" w:name="OLE_LINK5"/>
      <w:r>
        <w:rPr>
          <w:rFonts w:hint="eastAsia" w:ascii="方正仿宋简体" w:hAnsi="方正仿宋简体" w:eastAsia="方正仿宋简体" w:cs="方正仿宋简体"/>
          <w:color w:val="000000"/>
          <w:sz w:val="32"/>
          <w:szCs w:val="32"/>
        </w:rPr>
        <w:t>10.凡是毕业设计（论文）不及格的同学均需要重修，有如下两种方式：①经过三个月的指导和修改，质量可以达到合格标准的，可于10月20日—11月20日期间由学院重新安排组织答辩；②经过三个月的指导和修改，质量无法达到合格标准的，直接跟下一届毕业生重修，与下一届毕业生毕业设计（论文）答辩工作一起开展。</w:t>
      </w:r>
    </w:p>
    <w:bookmarkEnd w:id="3"/>
    <w:p>
      <w:pPr>
        <w:snapToGrid w:val="0"/>
        <w:spacing w:line="570" w:lineRule="exact"/>
        <w:ind w:firstLine="640" w:firstLineChars="200"/>
        <w:rPr>
          <w:rFonts w:ascii="楷体" w:hAnsi="楷体" w:eastAsia="楷体" w:cs="楷体"/>
          <w:color w:val="000000"/>
          <w:sz w:val="32"/>
          <w:szCs w:val="32"/>
        </w:rPr>
      </w:pPr>
      <w:r>
        <w:rPr>
          <w:rFonts w:hint="eastAsia" w:ascii="楷体" w:hAnsi="楷体" w:eastAsia="楷体" w:cs="楷体"/>
          <w:color w:val="000000"/>
          <w:sz w:val="32"/>
          <w:szCs w:val="32"/>
        </w:rPr>
        <w:t>（四）成绩评定</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1.答辩小组根据学生毕业设计（论文）的规范审查、指导教师评阅及答辩情况评定学生毕业设计（论文）最终成绩。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2.毕业设计（论文）最终评定成绩计算为：规范审查占10%，指导教师评阅占30%，主审教师评阅占20%，答辩成绩占40%。</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3.有下列情况之一者不能参评校级优秀毕业设计（论文）：</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（1）设计（论文）中有两处或两处以上不符合规范。</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（2）打印及装订不符合基本规范要求。</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（3）论文中出现概念性错误。</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（4）论文篇幅过短。</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（5）其他被认定不能评为优秀的情况。</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4.有下列情况之一者评为不及格：</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（1）设计中有原则性重大错误或基本没有完成任务。</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（2）弄虚作假，有抄袭行为。</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（3）答辩时概念不清，对主要问题回答不正确。</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（4）不参与答辩环节或复审答辩的。</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w:t>
      </w:r>
      <w:r>
        <w:rPr>
          <w:rFonts w:hint="eastAsia" w:ascii="方正仿宋简体" w:hAnsi="方正仿宋简体" w:eastAsia="方正仿宋简体" w:cs="方正仿宋简体"/>
          <w:color w:val="000000"/>
          <w:sz w:val="32"/>
          <w:szCs w:val="32"/>
          <w:lang w:val="en-US" w:eastAsia="zh-CN"/>
        </w:rPr>
        <w:t>5</w:t>
      </w:r>
      <w:r>
        <w:rPr>
          <w:rFonts w:hint="eastAsia" w:ascii="方正仿宋简体" w:hAnsi="方正仿宋简体" w:eastAsia="方正仿宋简体" w:cs="方正仿宋简体"/>
          <w:color w:val="000000"/>
          <w:sz w:val="32"/>
          <w:szCs w:val="32"/>
        </w:rPr>
        <w:t>）其他被认定为不能评为及格的情况。</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5.毕业设计（论文）成绩记载采用百分制。</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6.毕业设计（论文）优秀率原则上不应超过 15%。</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（五）毕业设计（论文）的答辩与成绩评定四年制本科原则上应于第8学期6月份完成，五年制本科为第10学期6月份完成。</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六）本环节应注意把握“所提问题的针对性和适应性”，防止“避重就轻”（指撇开基本问题、主要问题、关键问题，而提出不紧要的问题或没有一定难度的问题）；或者所提问题难度过大，超出本科教育层次的要求。</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十二、毕业设计（论文）工作总结与资料归档</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毕业设计（论文）工作结束后，各学院、教研室应撰写书面工作总结，并将相关资料整理归档。</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（一）毕业设计（论文）正文封面及过程管理手册由学校统一提供电子文档，由二级学院组织师生下载。</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在毕业设计（论文）工作组织管理方面所形成的资料，包括各学院的毕业设计（论文）工作制度、各专业毕业设计（论文）大纲、毕业设计（论文）工作实施方案、指导教师情况统计表、选题审核论证意见一览表、教学任务安排一览表、指导记录表、教学日志、中期考核表、答辩记录表、题目及成绩汇总表、质量分析与评估报告、工作总结等。上述资料，按专业整理归档。</w:t>
      </w:r>
    </w:p>
    <w:p>
      <w:pPr>
        <w:snapToGrid w:val="0"/>
        <w:spacing w:line="570" w:lineRule="exact"/>
        <w:ind w:firstLine="640" w:firstLineChars="200"/>
        <w:rPr>
          <w:rFonts w:ascii="方正仿宋简体" w:hAnsi="方正仿宋简体" w:eastAsia="方正仿宋简体" w:cs="方正仿宋简体"/>
          <w:color w:val="000000"/>
          <w:sz w:val="32"/>
          <w:szCs w:val="32"/>
          <w:highlight w:val="none"/>
        </w:rPr>
      </w:pPr>
      <w:r>
        <w:rPr>
          <w:rFonts w:hint="eastAsia" w:ascii="方正仿宋简体" w:hAnsi="方正仿宋简体" w:eastAsia="方正仿宋简体" w:cs="方正仿宋简体"/>
          <w:color w:val="000000"/>
          <w:sz w:val="32"/>
          <w:szCs w:val="32"/>
          <w:highlight w:val="none"/>
        </w:rPr>
        <w:t>（三）毕业设计（论文）档案袋资料：</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1.毕业设计（论文）任务书；</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lang w:val="en-US" w:eastAsia="zh-CN"/>
        </w:rPr>
        <w:t>2</w:t>
      </w:r>
      <w:r>
        <w:rPr>
          <w:rFonts w:hint="eastAsia" w:ascii="方正仿宋简体" w:hAnsi="方正仿宋简体" w:eastAsia="方正仿宋简体" w:cs="方正仿宋简体"/>
          <w:color w:val="000000"/>
          <w:sz w:val="32"/>
          <w:szCs w:val="32"/>
        </w:rPr>
        <w:t>.毕业设计（论文）开题报告；</w:t>
      </w:r>
    </w:p>
    <w:p>
      <w:pPr>
        <w:snapToGrid w:val="0"/>
        <w:spacing w:line="570" w:lineRule="exact"/>
        <w:ind w:firstLine="640" w:firstLineChars="200"/>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lang w:val="en-US" w:eastAsia="zh-CN"/>
        </w:rPr>
        <w:t>3</w:t>
      </w:r>
      <w:r>
        <w:rPr>
          <w:rFonts w:hint="eastAsia" w:ascii="方正仿宋简体" w:hAnsi="方正仿宋简体" w:eastAsia="方正仿宋简体" w:cs="方正仿宋简体"/>
          <w:color w:val="000000"/>
          <w:sz w:val="32"/>
          <w:szCs w:val="32"/>
        </w:rPr>
        <w:t>.毕业设计（论文）指导记录表；</w:t>
      </w:r>
    </w:p>
    <w:p>
      <w:pPr>
        <w:snapToGrid w:val="0"/>
        <w:spacing w:line="570" w:lineRule="exact"/>
        <w:ind w:firstLine="640" w:firstLineChars="200"/>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lang w:val="en-US" w:eastAsia="zh-CN"/>
        </w:rPr>
        <w:t>4</w:t>
      </w:r>
      <w:r>
        <w:rPr>
          <w:rFonts w:hint="eastAsia" w:ascii="方正仿宋简体" w:hAnsi="方正仿宋简体" w:eastAsia="方正仿宋简体" w:cs="方正仿宋简体"/>
          <w:color w:val="000000"/>
          <w:sz w:val="32"/>
          <w:szCs w:val="32"/>
        </w:rPr>
        <w:t>.毕业设计（论文)中期考核表；</w:t>
      </w:r>
    </w:p>
    <w:p>
      <w:pPr>
        <w:snapToGrid w:val="0"/>
        <w:spacing w:line="570" w:lineRule="exact"/>
        <w:ind w:firstLine="640" w:firstLineChars="200"/>
        <w:rPr>
          <w:rFonts w:hint="eastAsia"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lang w:val="en-US" w:eastAsia="zh-CN"/>
        </w:rPr>
        <w:t>5.</w:t>
      </w:r>
      <w:r>
        <w:rPr>
          <w:rFonts w:hint="eastAsia" w:ascii="方正仿宋简体" w:hAnsi="方正仿宋简体" w:eastAsia="方正仿宋简体" w:cs="方正仿宋简体"/>
          <w:color w:val="000000"/>
          <w:sz w:val="32"/>
          <w:szCs w:val="32"/>
        </w:rPr>
        <w:t>毕业设计（论文）（诚信承诺书、摘要、关键词、正文、参考文献、附录、致谢等）；</w:t>
      </w:r>
    </w:p>
    <w:p>
      <w:pPr>
        <w:snapToGrid w:val="0"/>
        <w:spacing w:line="570" w:lineRule="exact"/>
        <w:ind w:firstLine="640" w:firstLineChars="200"/>
        <w:rPr>
          <w:rFonts w:hint="default" w:ascii="方正仿宋简体" w:hAnsi="方正仿宋简体" w:eastAsia="方正仿宋简体" w:cs="方正仿宋简体"/>
          <w:color w:val="000000"/>
          <w:sz w:val="32"/>
          <w:szCs w:val="32"/>
          <w:highlight w:val="none"/>
          <w:lang w:val="en-US" w:eastAsia="zh-CN"/>
        </w:rPr>
      </w:pPr>
      <w:r>
        <w:rPr>
          <w:rFonts w:hint="eastAsia" w:ascii="方正仿宋简体" w:hAnsi="方正仿宋简体" w:eastAsia="方正仿宋简体" w:cs="方正仿宋简体"/>
          <w:color w:val="000000"/>
          <w:sz w:val="32"/>
          <w:szCs w:val="32"/>
          <w:highlight w:val="none"/>
          <w:lang w:val="en-US" w:eastAsia="zh-CN"/>
        </w:rPr>
        <w:t>6.</w:t>
      </w:r>
      <w:r>
        <w:rPr>
          <w:rFonts w:hint="eastAsia" w:ascii="方正仿宋简体" w:hAnsi="方正仿宋简体" w:eastAsia="方正仿宋简体" w:cs="方正仿宋简体"/>
          <w:color w:val="000000"/>
          <w:sz w:val="32"/>
          <w:szCs w:val="32"/>
          <w:highlight w:val="none"/>
        </w:rPr>
        <w:t>毕业设计（</w:t>
      </w:r>
      <w:r>
        <w:rPr>
          <w:rFonts w:hint="eastAsia" w:ascii="方正仿宋简体" w:hAnsi="方正仿宋简体" w:eastAsia="方正仿宋简体" w:cs="方正仿宋简体"/>
          <w:color w:val="000000"/>
          <w:sz w:val="32"/>
          <w:szCs w:val="32"/>
          <w:highlight w:val="none"/>
          <w:lang w:val="en-US" w:eastAsia="zh-CN"/>
        </w:rPr>
        <w:t>展演</w:t>
      </w:r>
      <w:r>
        <w:rPr>
          <w:rFonts w:hint="eastAsia" w:ascii="方正仿宋简体" w:hAnsi="方正仿宋简体" w:eastAsia="方正仿宋简体" w:cs="方正仿宋简体"/>
          <w:color w:val="000000"/>
          <w:sz w:val="32"/>
          <w:szCs w:val="32"/>
          <w:highlight w:val="none"/>
        </w:rPr>
        <w:t>）</w:t>
      </w:r>
      <w:r>
        <w:rPr>
          <w:rFonts w:hint="eastAsia" w:ascii="方正仿宋简体" w:hAnsi="方正仿宋简体" w:eastAsia="方正仿宋简体" w:cs="方正仿宋简体"/>
          <w:color w:val="000000"/>
          <w:sz w:val="32"/>
          <w:szCs w:val="32"/>
          <w:highlight w:val="none"/>
          <w:lang w:val="en-US" w:eastAsia="zh-CN"/>
        </w:rPr>
        <w:t>作品；</w:t>
      </w:r>
    </w:p>
    <w:p>
      <w:pPr>
        <w:snapToGrid w:val="0"/>
        <w:spacing w:line="570" w:lineRule="exact"/>
        <w:ind w:firstLine="640" w:firstLineChars="200"/>
        <w:rPr>
          <w:rFonts w:ascii="方正仿宋简体" w:hAnsi="方正仿宋简体" w:eastAsia="方正仿宋简体" w:cs="方正仿宋简体"/>
          <w:color w:val="000000"/>
          <w:sz w:val="32"/>
          <w:szCs w:val="32"/>
          <w:highlight w:val="none"/>
        </w:rPr>
      </w:pPr>
      <w:r>
        <w:rPr>
          <w:rFonts w:hint="eastAsia" w:ascii="方正仿宋简体" w:hAnsi="方正仿宋简体" w:eastAsia="方正仿宋简体" w:cs="方正仿宋简体"/>
          <w:color w:val="000000"/>
          <w:sz w:val="32"/>
          <w:szCs w:val="32"/>
          <w:highlight w:val="none"/>
          <w:lang w:val="en-US" w:eastAsia="zh-CN"/>
        </w:rPr>
        <w:t>7</w:t>
      </w:r>
      <w:r>
        <w:rPr>
          <w:rFonts w:hint="eastAsia" w:ascii="方正仿宋简体" w:hAnsi="方正仿宋简体" w:eastAsia="方正仿宋简体" w:cs="方正仿宋简体"/>
          <w:color w:val="000000"/>
          <w:sz w:val="32"/>
          <w:szCs w:val="32"/>
          <w:highlight w:val="none"/>
        </w:rPr>
        <w:t>.毕业设计（论文）规范审查表；</w:t>
      </w:r>
    </w:p>
    <w:p>
      <w:pPr>
        <w:snapToGrid w:val="0"/>
        <w:spacing w:line="570" w:lineRule="exact"/>
        <w:ind w:firstLine="640" w:firstLineChars="200"/>
        <w:rPr>
          <w:rFonts w:ascii="方正仿宋简体" w:hAnsi="方正仿宋简体" w:eastAsia="方正仿宋简体" w:cs="方正仿宋简体"/>
          <w:color w:val="000000"/>
          <w:sz w:val="32"/>
          <w:szCs w:val="32"/>
          <w:highlight w:val="none"/>
        </w:rPr>
      </w:pPr>
      <w:r>
        <w:rPr>
          <w:rFonts w:hint="eastAsia" w:ascii="方正仿宋简体" w:hAnsi="方正仿宋简体" w:eastAsia="方正仿宋简体" w:cs="方正仿宋简体"/>
          <w:color w:val="000000"/>
          <w:sz w:val="32"/>
          <w:szCs w:val="32"/>
          <w:highlight w:val="none"/>
          <w:lang w:val="en-US" w:eastAsia="zh-CN"/>
        </w:rPr>
        <w:t>8</w:t>
      </w:r>
      <w:r>
        <w:rPr>
          <w:rFonts w:hint="eastAsia" w:ascii="方正仿宋简体" w:hAnsi="方正仿宋简体" w:eastAsia="方正仿宋简体" w:cs="方正仿宋简体"/>
          <w:color w:val="000000"/>
          <w:sz w:val="32"/>
          <w:szCs w:val="32"/>
          <w:highlight w:val="none"/>
        </w:rPr>
        <w:t>.毕业设计（论文)指导教师评阅表；</w:t>
      </w:r>
    </w:p>
    <w:p>
      <w:pPr>
        <w:snapToGrid w:val="0"/>
        <w:spacing w:line="570" w:lineRule="exact"/>
        <w:ind w:firstLine="640" w:firstLineChars="200"/>
        <w:rPr>
          <w:rFonts w:hint="eastAsia" w:ascii="方正仿宋简体" w:hAnsi="方正仿宋简体" w:eastAsia="方正仿宋简体" w:cs="方正仿宋简体"/>
          <w:color w:val="000000"/>
          <w:sz w:val="32"/>
          <w:szCs w:val="32"/>
          <w:highlight w:val="none"/>
        </w:rPr>
      </w:pPr>
      <w:r>
        <w:rPr>
          <w:rFonts w:hint="eastAsia" w:ascii="方正仿宋简体" w:hAnsi="方正仿宋简体" w:eastAsia="方正仿宋简体" w:cs="方正仿宋简体"/>
          <w:color w:val="000000"/>
          <w:sz w:val="32"/>
          <w:szCs w:val="32"/>
          <w:highlight w:val="none"/>
          <w:lang w:val="en-US" w:eastAsia="zh-CN"/>
        </w:rPr>
        <w:t>9</w:t>
      </w:r>
      <w:r>
        <w:rPr>
          <w:rFonts w:hint="eastAsia" w:ascii="方正仿宋简体" w:hAnsi="方正仿宋简体" w:eastAsia="方正仿宋简体" w:cs="方正仿宋简体"/>
          <w:color w:val="000000"/>
          <w:sz w:val="32"/>
          <w:szCs w:val="32"/>
          <w:highlight w:val="none"/>
        </w:rPr>
        <w:t>.毕业设计（论文)</w:t>
      </w:r>
      <w:r>
        <w:rPr>
          <w:rFonts w:hint="eastAsia" w:ascii="方正仿宋简体" w:hAnsi="方正仿宋简体" w:eastAsia="方正仿宋简体" w:cs="方正仿宋简体"/>
          <w:color w:val="000000"/>
          <w:sz w:val="32"/>
          <w:szCs w:val="32"/>
          <w:highlight w:val="none"/>
          <w:lang w:val="en-US" w:eastAsia="zh-CN"/>
        </w:rPr>
        <w:t>主审</w:t>
      </w:r>
      <w:r>
        <w:rPr>
          <w:rFonts w:hint="eastAsia" w:ascii="方正仿宋简体" w:hAnsi="方正仿宋简体" w:eastAsia="方正仿宋简体" w:cs="方正仿宋简体"/>
          <w:color w:val="000000"/>
          <w:sz w:val="32"/>
          <w:szCs w:val="32"/>
          <w:highlight w:val="none"/>
        </w:rPr>
        <w:t>教师评阅表；</w:t>
      </w:r>
    </w:p>
    <w:p>
      <w:pPr>
        <w:snapToGrid w:val="0"/>
        <w:spacing w:line="570" w:lineRule="exact"/>
        <w:ind w:firstLine="640" w:firstLineChars="200"/>
        <w:rPr>
          <w:rFonts w:hint="default"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lang w:val="en-US" w:eastAsia="zh-CN"/>
        </w:rPr>
        <w:t>10.</w:t>
      </w:r>
      <w:r>
        <w:rPr>
          <w:rFonts w:hint="eastAsia" w:ascii="方正仿宋简体" w:hAnsi="方正仿宋简体" w:eastAsia="方正仿宋简体" w:cs="方正仿宋简体"/>
          <w:color w:val="000000"/>
          <w:sz w:val="32"/>
          <w:szCs w:val="32"/>
        </w:rPr>
        <w:t>毕业设计（论文）</w:t>
      </w:r>
      <w:r>
        <w:rPr>
          <w:rFonts w:hint="eastAsia" w:ascii="方正仿宋简体" w:hAnsi="方正仿宋简体" w:eastAsia="方正仿宋简体" w:cs="方正仿宋简体"/>
          <w:color w:val="000000"/>
          <w:sz w:val="32"/>
          <w:szCs w:val="32"/>
          <w:lang w:val="en-US" w:eastAsia="zh-CN"/>
        </w:rPr>
        <w:t>查重报告；</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lang w:val="en-US" w:eastAsia="zh-CN"/>
        </w:rPr>
        <w:t>11.</w:t>
      </w:r>
      <w:r>
        <w:rPr>
          <w:rFonts w:hint="eastAsia" w:ascii="方正仿宋简体" w:hAnsi="方正仿宋简体" w:eastAsia="方正仿宋简体" w:cs="方正仿宋简体"/>
          <w:color w:val="000000"/>
          <w:sz w:val="32"/>
          <w:szCs w:val="32"/>
        </w:rPr>
        <w:t>毕业设计（论文）答辩记录表；</w:t>
      </w:r>
    </w:p>
    <w:p>
      <w:pPr>
        <w:snapToGrid w:val="0"/>
        <w:spacing w:line="570" w:lineRule="exact"/>
        <w:ind w:firstLine="640" w:firstLineChars="200"/>
        <w:rPr>
          <w:rFonts w:hint="eastAsia" w:ascii="方正仿宋简体" w:hAnsi="方正仿宋简体" w:eastAsia="方正仿宋简体" w:cs="方正仿宋简体"/>
          <w:color w:val="000000"/>
          <w:sz w:val="32"/>
          <w:szCs w:val="32"/>
          <w:lang w:eastAsia="zh-CN"/>
        </w:rPr>
      </w:pPr>
      <w:r>
        <w:rPr>
          <w:rFonts w:hint="eastAsia" w:ascii="方正仿宋简体" w:hAnsi="方正仿宋简体" w:eastAsia="方正仿宋简体" w:cs="方正仿宋简体"/>
          <w:color w:val="000000"/>
          <w:sz w:val="32"/>
          <w:szCs w:val="32"/>
          <w:lang w:val="en-US" w:eastAsia="zh-CN"/>
        </w:rPr>
        <w:t>12</w:t>
      </w:r>
      <w:r>
        <w:rPr>
          <w:rFonts w:hint="eastAsia" w:ascii="方正仿宋简体" w:hAnsi="方正仿宋简体" w:eastAsia="方正仿宋简体" w:cs="方正仿宋简体"/>
          <w:color w:val="000000"/>
          <w:sz w:val="32"/>
          <w:szCs w:val="32"/>
        </w:rPr>
        <w:t>.毕业设计（论文)答辩成绩及评语</w:t>
      </w:r>
      <w:r>
        <w:rPr>
          <w:rFonts w:hint="eastAsia" w:ascii="方正仿宋简体" w:hAnsi="方正仿宋简体" w:eastAsia="方正仿宋简体" w:cs="方正仿宋简体"/>
          <w:color w:val="000000"/>
          <w:sz w:val="32"/>
          <w:szCs w:val="32"/>
          <w:lang w:eastAsia="zh-CN"/>
        </w:rPr>
        <w:t>。</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所有这些资料必须归档，要求全部汇集，分学院、分专业、按学号顺序整理集中归档，并附目录清单。最终的毕业设计（论文），应以纸质文件和WORD电子文档同时归档，由各学院保管，并提交一份电子档到教务处。</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（四）各学院要在答辩工作完成后30日内将毕业设计（论文）工作总结及相关档案资料移交教务处。</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十三、毕业设计（论文）工作条件保障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毕业设计（论文）工作，需要必备的教学条件和经费保障。学校有关部门和各学院、教研室应全力做好保障和服务工作，确保教学需要。</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（一）教学条件保障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指导教师应根据课题内容和工作要求，提出有关教学条件准备计划，并报教研室及学院，经审核批准后，向有关方面通报，于第7学期结束前完成有关准备工作。教务处协调学校各实验室、图书馆等有关部门准备实验室、参考资料等工作条件保障。对于其中的一些课题，可在校外实习、实训基地或科研单位开展毕业设计（论文）工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（二）经费保障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经费，是指毕业生毕业设计（论文）工作开展产生的答辩组织费、校外专家答辩评审费、交通费、住宿费、优秀论文选编印刷费、设计耗材费及实验制作加工费等有关费用。毕业设计（论文）所需经费标准按相关规定执行。经费的使用应在毕业设计（论文）工作筹备时，由学院做出经费预算，按程序报批。待毕业设计（论文）工作结束后实报实销。</w:t>
      </w:r>
    </w:p>
    <w:p>
      <w:pPr>
        <w:numPr>
          <w:ilvl w:val="0"/>
          <w:numId w:val="1"/>
        </w:num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毕业设计（论文）教学纪律</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（一）对指导教师的基本要求</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毕业设计（论文）工作实行指导教师负责制，每位指导教师对其指导的学生在整个毕业设计（论文）阶段中的设计（论文）工作全面负责。其具体职责包括：</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1.草拟毕业设计（论文）题目；</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2.指导学生选择课题；</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3.学生选择的课题被批准后，填写《北海艺术设计学院毕业设计（论文）任务书》，《任务书》经教研室主任审批后，及时下达给学生；</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4.制定指导工作计划；</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5.审定学生毕业设计（论文）总体方案、论文提纲、工作计划，指导学生完成《北海艺术设计学院毕业设计（论文）开题报告》；</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6.指导学生进行毕业设计（论文），直到完成成果的写作。认真审查设计说明书、图纸、论文，签署指导教师的意见和评语；</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7.参加毕业设计（论文）的答辩和评定成绩工作；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8.指导教师应自觉遵守教学纪律，坚守工作岗位，若临时出差或请假需经学院毕业设计（论文）工作领导小组批准，时间超过一周，要委托相当水平教师作代理指导教师，一个月以上，则需另定指导教师，并报教务处备案；</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9.指导教师必须抓住关键问题进行指导，因材施教，不能出现原则性错误。要重视对学生工作能力和创新精神的培养，在指导工作中要注意引导，要注意发挥学生的积极性、主动性，不能包办代替学生的工作；</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10.掌握学生的工作进度，使全部工作任务有序按时保质保量完成。</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（二）对学生的基本要求</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1.对毕业设计（论文）工作应持积极的态度，较好地完成设计（论文）并顺利通过答辩是学生取得学士学位的基本条件。在开展设计（论文）工作中应积极主动、勇于实践、敢于创新；</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2.在毕业设计（论文）过程中要刻苦钻研，虚心接受指导教师和工程技术人员的指导、检查、询问、考核等，有意见或建议可以适当的方式提出或向上级反映，而不得以任何形式拒绝或对抗指导教师和工程技术人员的指导；</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3.在毕业设计（论文）进程中要自觉遵守纪律，不得无故缺勤和迟到、早退，缺勤总时间占毕业设计（论文）总时间三分之一以上者不准参加答辩，其成绩按不及格论处，特殊情况需请假者必须按规定办理请假手续，且不得因请假而影响毕业设计（论文）任务的完成；</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4.按时按规定和指导教师协商选定课题，向指导教师领取相应的任务书，根据任务的要求，提出调查研究提纲，拟定毕业设计（论文）工作计划，在规定的时间内写出《开题报告》，在《开题报告》被批准以后正式开始毕业设计（论文）工作，在工作过程中做好相关记录，如实填写有关表格，最后完成毕业设计（论文）；</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5.学生应对本人的毕业设计（论文）质量负责，必须在规定时间内完成给定的毕业设计（论文）各项任务，毕业设计说明书或论文书写格式必须符合《北海艺术设计学院毕业设计（论文）撰写规范》；</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6.答辩前两周，学生需提交毕业设计（论文）全部成果，文档部分按规定装订成册交给指导教师，待通过规范审查、指导教师评阅后，方可进入答辩程序。对答辩做好充分准备，写出设计说明书或论文的提要及发言提纲，绘制必要的图表、准备答辩PPT等；</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7.答辩后应交回所写及所用的全部资料，包括设计说明书、论文、图纸、阶段资料、实验原始记录、译文、软件文档等，若其中有需要保密的，则负有保密责任，未经许可不得擅自对外发表或转让；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8.必须独立完成规定的工作任务，不得弄虚作假，不准抄袭他人成果，不得找人代做。否则其成绩按零分论处；</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9.在全部程序中要注意安全和节约，爱护相关仪器和设备，严格遵守操作规程和各种规章制度，尊重别人的劳动及成果，搞好团结协助。</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（三）同一位学生的指导教师、答辩教师、原则上不可以出现重复。</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十五、毕业设计（论文）撰写规范要求</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（一）毕业设计（论文）印刷装订规格要求：采用A4幅面打印，且符合下列次序：1.封面；2.承诺书；3.中文摘要；4.英文摘要；5.目录；6.正文；7.参考文献；8.附录；9.致谢。</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（二）文字要求：文字通顺，语言流畅，按规定字体、字号打印，无错别字，标点和各种符号使用正确。</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三）图纸要求：按国家制图标准，图面整洁，布局合理，线条粗细均匀，圆弧连接光滑，尺寸标准规范，所有曲线、图表、线路图、流程图、程序框图、示意图等，需按国家规定标准或工程要求绘制，提倡用计算机绘图。</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四）工作量要求：原则上查阅文献资料不少于15篇，论文的正文前要有400～500字的论文摘要；论文正文要求:文科类、工科类论文毕业论文l篇不少于6000字，艺术设计类设计报告不少于5000字（同时提交有作品和附件）。</w:t>
      </w:r>
    </w:p>
    <w:p>
      <w:pPr>
        <w:snapToGrid w:val="0"/>
        <w:spacing w:line="570" w:lineRule="exact"/>
        <w:ind w:firstLine="640" w:firstLineChars="200"/>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（五）毕业设计（论文)，由各学院按规定要求审查，凡不符合规范要求的，应令其返工，直至达到要求为止。</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十六、本办法从公布之日起施行。原有关规定与本办法不一致时，以本办法为主。</w:t>
      </w:r>
    </w:p>
    <w:p>
      <w:pPr>
        <w:snapToGrid w:val="0"/>
        <w:spacing w:line="570" w:lineRule="exact"/>
        <w:ind w:firstLine="640" w:firstLineChars="200"/>
        <w:rPr>
          <w:rFonts w:ascii="黑体" w:hAnsi="黑体" w:eastAsia="黑体" w:cs="黑体"/>
          <w:color w:val="000000"/>
          <w:sz w:val="32"/>
          <w:szCs w:val="32"/>
        </w:rPr>
      </w:pPr>
      <w:r>
        <w:rPr>
          <w:rFonts w:hint="eastAsia" w:ascii="黑体" w:hAnsi="黑体" w:eastAsia="黑体" w:cs="黑体"/>
          <w:color w:val="000000"/>
          <w:sz w:val="32"/>
          <w:szCs w:val="32"/>
        </w:rPr>
        <w:t>十七、本办法由教务处负责解释。</w:t>
      </w:r>
    </w:p>
    <w:p>
      <w:pPr>
        <w:snapToGrid w:val="0"/>
        <w:spacing w:line="570" w:lineRule="exact"/>
        <w:ind w:firstLine="640" w:firstLineChars="200"/>
        <w:rPr>
          <w:rFonts w:ascii="方正仿宋简体" w:hAnsi="方正仿宋简体" w:eastAsia="方正仿宋简体" w:cs="方正仿宋简体"/>
          <w:color w:val="000000"/>
          <w:sz w:val="32"/>
          <w:szCs w:val="32"/>
        </w:rPr>
      </w:pPr>
    </w:p>
    <w:p>
      <w:pPr>
        <w:snapToGrid w:val="0"/>
        <w:spacing w:line="570" w:lineRule="exact"/>
        <w:ind w:left="1918" w:leftChars="304" w:hanging="1280" w:hangingChars="400"/>
        <w:outlineLvl w:val="1"/>
        <w:rPr>
          <w:rFonts w:ascii="方正仿宋简体" w:hAnsi="方正仿宋简体" w:eastAsia="方正仿宋简体" w:cs="方正仿宋简体"/>
          <w:color w:val="000000"/>
          <w:sz w:val="32"/>
          <w:szCs w:val="32"/>
        </w:rPr>
      </w:pPr>
      <w:bookmarkStart w:id="4" w:name="_Toc28827"/>
      <w:r>
        <w:rPr>
          <w:rFonts w:hint="eastAsia" w:ascii="方正仿宋简体" w:hAnsi="方正仿宋简体" w:eastAsia="方正仿宋简体" w:cs="方正仿宋简体"/>
          <w:color w:val="000000"/>
          <w:sz w:val="32"/>
          <w:szCs w:val="32"/>
        </w:rPr>
        <w:t>附件：1.北海艺术设计学院毕业设计（论文）撰写规范要求</w:t>
      </w:r>
      <w:bookmarkEnd w:id="4"/>
    </w:p>
    <w:p>
      <w:pPr>
        <w:snapToGrid w:val="0"/>
        <w:spacing w:line="570" w:lineRule="exact"/>
        <w:ind w:firstLine="1600" w:firstLineChars="500"/>
        <w:outlineLvl w:val="1"/>
        <w:rPr>
          <w:rFonts w:ascii="方正仿宋简体" w:hAnsi="方正仿宋简体" w:eastAsia="方正仿宋简体" w:cs="方正仿宋简体"/>
          <w:color w:val="000000"/>
          <w:sz w:val="32"/>
          <w:szCs w:val="32"/>
        </w:rPr>
      </w:pPr>
      <w:bookmarkStart w:id="5" w:name="_Toc6641"/>
      <w:r>
        <w:rPr>
          <w:rFonts w:hint="eastAsia" w:ascii="方正仿宋简体" w:hAnsi="方正仿宋简体" w:eastAsia="方正仿宋简体" w:cs="方正仿宋简体"/>
          <w:color w:val="000000"/>
          <w:sz w:val="32"/>
          <w:szCs w:val="32"/>
        </w:rPr>
        <w:t>2.北海艺术设计学院毕业设计（论文）模板</w:t>
      </w:r>
      <w:bookmarkEnd w:id="5"/>
    </w:p>
    <w:p>
      <w:pPr>
        <w:snapToGrid w:val="0"/>
        <w:spacing w:line="570" w:lineRule="exact"/>
        <w:ind w:firstLine="1600" w:firstLineChars="500"/>
        <w:outlineLvl w:val="1"/>
        <w:rPr>
          <w:rFonts w:ascii="方正仿宋简体" w:hAnsi="方正仿宋简体" w:eastAsia="方正仿宋简体" w:cs="方正仿宋简体"/>
          <w:color w:val="000000"/>
          <w:sz w:val="32"/>
          <w:szCs w:val="32"/>
        </w:rPr>
      </w:pPr>
      <w:bookmarkStart w:id="6" w:name="_Toc14892"/>
      <w:r>
        <w:rPr>
          <w:rFonts w:hint="eastAsia" w:ascii="方正仿宋简体" w:hAnsi="方正仿宋简体" w:eastAsia="方正仿宋简体" w:cs="方正仿宋简体"/>
          <w:color w:val="000000"/>
          <w:sz w:val="32"/>
          <w:szCs w:val="32"/>
        </w:rPr>
        <w:t>3.北海艺术设计学院毕业设计（论文）任务书</w:t>
      </w:r>
      <w:bookmarkEnd w:id="6"/>
    </w:p>
    <w:p>
      <w:pPr>
        <w:snapToGrid w:val="0"/>
        <w:spacing w:line="570" w:lineRule="exact"/>
        <w:ind w:firstLine="1600" w:firstLineChars="500"/>
        <w:outlineLvl w:val="1"/>
        <w:rPr>
          <w:rFonts w:ascii="方正仿宋简体" w:hAnsi="方正仿宋简体" w:eastAsia="方正仿宋简体" w:cs="方正仿宋简体"/>
          <w:color w:val="000000"/>
          <w:sz w:val="32"/>
          <w:szCs w:val="32"/>
        </w:rPr>
      </w:pPr>
      <w:bookmarkStart w:id="7" w:name="_Toc15862"/>
      <w:r>
        <w:rPr>
          <w:rFonts w:hint="eastAsia" w:ascii="方正仿宋简体" w:hAnsi="方正仿宋简体" w:eastAsia="方正仿宋简体" w:cs="方正仿宋简体"/>
          <w:color w:val="000000"/>
          <w:sz w:val="32"/>
          <w:szCs w:val="32"/>
        </w:rPr>
        <w:t>4.北海艺术设计学院毕业设计（论文）开题报告</w:t>
      </w:r>
      <w:bookmarkEnd w:id="7"/>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8" w:name="_Toc6553"/>
      <w:r>
        <w:rPr>
          <w:rFonts w:hint="eastAsia" w:ascii="方正仿宋简体" w:hAnsi="方正仿宋简体" w:eastAsia="方正仿宋简体" w:cs="方正仿宋简体"/>
          <w:color w:val="000000"/>
          <w:sz w:val="32"/>
          <w:szCs w:val="32"/>
        </w:rPr>
        <w:t>5.北海艺术设计学院毕业设计（论文）指导记录表</w:t>
      </w:r>
      <w:bookmarkEnd w:id="8"/>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9" w:name="_Toc21598"/>
      <w:r>
        <w:rPr>
          <w:rFonts w:hint="eastAsia" w:ascii="方正仿宋简体" w:hAnsi="方正仿宋简体" w:eastAsia="方正仿宋简体" w:cs="方正仿宋简体"/>
          <w:color w:val="000000"/>
          <w:sz w:val="32"/>
          <w:szCs w:val="32"/>
        </w:rPr>
        <w:t>6.北海艺术设计学院毕业设计（论文）中期考核表</w:t>
      </w:r>
      <w:bookmarkEnd w:id="9"/>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10" w:name="_Toc29431"/>
      <w:r>
        <w:rPr>
          <w:rFonts w:hint="eastAsia" w:ascii="方正仿宋简体" w:hAnsi="方正仿宋简体" w:eastAsia="方正仿宋简体" w:cs="方正仿宋简体"/>
          <w:color w:val="000000"/>
          <w:sz w:val="32"/>
          <w:szCs w:val="32"/>
        </w:rPr>
        <w:t>7.北海艺术设计学院毕业设计（论文）指导教师情况统计表</w:t>
      </w:r>
      <w:bookmarkEnd w:id="10"/>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11" w:name="_Toc17059"/>
      <w:r>
        <w:rPr>
          <w:rFonts w:hint="eastAsia" w:ascii="方正仿宋简体" w:hAnsi="方正仿宋简体" w:eastAsia="方正仿宋简体" w:cs="方正仿宋简体"/>
          <w:color w:val="000000"/>
          <w:sz w:val="32"/>
          <w:szCs w:val="32"/>
        </w:rPr>
        <w:t>8.北海艺术设计学院毕业设计（论文）选题审核、论证意见一览表</w:t>
      </w:r>
      <w:bookmarkEnd w:id="11"/>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12" w:name="_Toc18600"/>
      <w:r>
        <w:rPr>
          <w:rFonts w:hint="eastAsia" w:ascii="方正仿宋简体" w:hAnsi="方正仿宋简体" w:eastAsia="方正仿宋简体" w:cs="方正仿宋简体"/>
          <w:color w:val="000000"/>
          <w:sz w:val="32"/>
          <w:szCs w:val="32"/>
        </w:rPr>
        <w:t>9.北海艺术设计学院毕业设计（论文）信息汇总表</w:t>
      </w:r>
      <w:bookmarkEnd w:id="12"/>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13" w:name="_Toc12585"/>
      <w:r>
        <w:rPr>
          <w:rFonts w:hint="eastAsia" w:ascii="方正仿宋简体" w:hAnsi="方正仿宋简体" w:eastAsia="方正仿宋简体" w:cs="方正仿宋简体"/>
          <w:color w:val="000000"/>
          <w:sz w:val="32"/>
          <w:szCs w:val="32"/>
        </w:rPr>
        <w:t>10.北海艺术设计学院毕业设计（论文）选题情况分析表</w:t>
      </w:r>
      <w:bookmarkEnd w:id="13"/>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14" w:name="_Toc15079"/>
      <w:r>
        <w:rPr>
          <w:rFonts w:hint="eastAsia" w:ascii="方正仿宋简体" w:hAnsi="方正仿宋简体" w:eastAsia="方正仿宋简体" w:cs="方正仿宋简体"/>
          <w:color w:val="000000"/>
          <w:sz w:val="32"/>
          <w:szCs w:val="32"/>
        </w:rPr>
        <w:t>11.</w:t>
      </w:r>
      <w:bookmarkEnd w:id="14"/>
      <w:r>
        <w:rPr>
          <w:rFonts w:hint="eastAsia" w:ascii="方正仿宋简体" w:hAnsi="方正仿宋简体" w:eastAsia="方正仿宋简体" w:cs="方正仿宋简体"/>
          <w:color w:val="000000"/>
          <w:sz w:val="32"/>
          <w:szCs w:val="32"/>
        </w:rPr>
        <w:t>北海艺术设计学院毕业设计（论文）指导教师评阅标准</w:t>
      </w:r>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12.北海艺术设计学院本科毕业设计（论文）主审教师评阅标准</w:t>
      </w:r>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15" w:name="_Toc31518"/>
      <w:r>
        <w:rPr>
          <w:rFonts w:hint="eastAsia" w:ascii="方正仿宋简体" w:hAnsi="方正仿宋简体" w:eastAsia="方正仿宋简体" w:cs="方正仿宋简体"/>
          <w:color w:val="000000"/>
          <w:sz w:val="32"/>
          <w:szCs w:val="32"/>
        </w:rPr>
        <w:t>13.北海艺术设计学院毕业设计（论文）规范审查表</w:t>
      </w:r>
      <w:bookmarkEnd w:id="15"/>
      <w:bookmarkStart w:id="16" w:name="_Toc27800"/>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14.北海艺术设计学院本毕业设计（论文）指导教师评阅表</w:t>
      </w:r>
      <w:bookmarkEnd w:id="16"/>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15.北海艺术设计学院本科毕业设计（论文）主审教师评阅表</w:t>
      </w:r>
      <w:bookmarkStart w:id="17" w:name="_Toc25208"/>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16.北海艺术设计学院毕业设计（论文）答辩日程安排表</w:t>
      </w:r>
      <w:bookmarkEnd w:id="17"/>
    </w:p>
    <w:p>
      <w:pPr>
        <w:snapToGrid w:val="0"/>
        <w:spacing w:line="570" w:lineRule="exact"/>
        <w:ind w:left="2112" w:leftChars="759" w:hanging="518" w:hangingChars="162"/>
        <w:outlineLvl w:val="1"/>
        <w:rPr>
          <w:rFonts w:ascii="方正仿宋简体" w:hAnsi="方正仿宋简体" w:eastAsia="方正仿宋简体" w:cs="方正仿宋简体"/>
          <w:color w:val="000000"/>
          <w:sz w:val="32"/>
          <w:szCs w:val="32"/>
        </w:rPr>
      </w:pPr>
      <w:bookmarkStart w:id="18" w:name="_Toc16349"/>
      <w:r>
        <w:rPr>
          <w:rFonts w:hint="eastAsia" w:ascii="方正仿宋简体" w:hAnsi="方正仿宋简体" w:eastAsia="方正仿宋简体" w:cs="方正仿宋简体"/>
          <w:color w:val="000000"/>
          <w:sz w:val="32"/>
          <w:szCs w:val="32"/>
        </w:rPr>
        <w:t>17.北海艺术设计学院毕业设计（论文）答辩记录表</w:t>
      </w:r>
      <w:bookmarkEnd w:id="18"/>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19" w:name="_Toc20690"/>
      <w:r>
        <w:rPr>
          <w:rFonts w:hint="eastAsia" w:ascii="方正仿宋简体" w:hAnsi="方正仿宋简体" w:eastAsia="方正仿宋简体" w:cs="方正仿宋简体"/>
          <w:color w:val="000000"/>
          <w:sz w:val="32"/>
          <w:szCs w:val="32"/>
        </w:rPr>
        <w:t>18.北海艺术设计学院毕业设计（论文）答辩评分参考标准</w:t>
      </w:r>
      <w:bookmarkEnd w:id="19"/>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20" w:name="_Toc12279"/>
      <w:r>
        <w:rPr>
          <w:rFonts w:hint="eastAsia" w:ascii="方正仿宋简体" w:hAnsi="方正仿宋简体" w:eastAsia="方正仿宋简体" w:cs="方正仿宋简体"/>
          <w:color w:val="000000"/>
          <w:sz w:val="32"/>
          <w:szCs w:val="32"/>
        </w:rPr>
        <w:t>19.北海艺术设计学院毕业设计（论文）答辩成绩及评语（首次答辩用）</w:t>
      </w:r>
      <w:bookmarkEnd w:id="20"/>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21" w:name="_Toc29745"/>
      <w:r>
        <w:rPr>
          <w:rFonts w:hint="eastAsia" w:ascii="方正仿宋简体" w:hAnsi="方正仿宋简体" w:eastAsia="方正仿宋简体" w:cs="方正仿宋简体"/>
          <w:color w:val="000000"/>
          <w:sz w:val="32"/>
          <w:szCs w:val="32"/>
        </w:rPr>
        <w:t>20.北海艺术设计学院毕业设计（论文）答辩成绩及评语（复审答辩用）</w:t>
      </w:r>
      <w:bookmarkEnd w:id="21"/>
    </w:p>
    <w:p>
      <w:pPr>
        <w:snapToGrid w:val="0"/>
        <w:spacing w:line="570" w:lineRule="exact"/>
        <w:ind w:left="2112" w:leftChars="759" w:hanging="518" w:hangingChars="162"/>
        <w:outlineLvl w:val="1"/>
        <w:rPr>
          <w:rFonts w:ascii="方正仿宋简体" w:hAnsi="方正仿宋简体" w:eastAsia="方正仿宋简体" w:cs="方正仿宋简体"/>
          <w:color w:val="000000"/>
          <w:sz w:val="32"/>
          <w:szCs w:val="32"/>
        </w:rPr>
      </w:pPr>
      <w:bookmarkStart w:id="22" w:name="_Toc31605"/>
      <w:r>
        <w:rPr>
          <w:rFonts w:hint="eastAsia" w:ascii="方正仿宋简体" w:hAnsi="方正仿宋简体" w:eastAsia="方正仿宋简体" w:cs="方正仿宋简体"/>
          <w:color w:val="000000"/>
          <w:sz w:val="32"/>
          <w:szCs w:val="32"/>
        </w:rPr>
        <w:t>21.北海艺术设计学院毕业设计（论文）成绩统计表</w:t>
      </w:r>
      <w:bookmarkEnd w:id="22"/>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23" w:name="_Toc16126"/>
      <w:r>
        <w:rPr>
          <w:rFonts w:hint="eastAsia" w:ascii="方正仿宋简体" w:hAnsi="方正仿宋简体" w:eastAsia="方正仿宋简体" w:cs="方正仿宋简体"/>
          <w:color w:val="000000"/>
          <w:sz w:val="32"/>
          <w:szCs w:val="32"/>
        </w:rPr>
        <w:t>22.北海艺术设计学院毕业设计（论文）学术不端检测结果鉴定表</w:t>
      </w:r>
      <w:bookmarkEnd w:id="23"/>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24" w:name="_Toc10452"/>
      <w:r>
        <w:rPr>
          <w:rFonts w:hint="eastAsia" w:ascii="方正仿宋简体" w:hAnsi="方正仿宋简体" w:eastAsia="方正仿宋简体" w:cs="方正仿宋简体"/>
          <w:color w:val="000000"/>
          <w:sz w:val="32"/>
          <w:szCs w:val="32"/>
        </w:rPr>
        <w:t>23.北海艺术设计学院毕业设计（论文）学术不端行为检测B类复检仍不合格处理意见汇总表</w:t>
      </w:r>
      <w:bookmarkEnd w:id="24"/>
    </w:p>
    <w:p>
      <w:pPr>
        <w:snapToGrid w:val="0"/>
        <w:spacing w:line="570" w:lineRule="exact"/>
        <w:ind w:left="1916" w:leftChars="760" w:hanging="320" w:hangingChars="100"/>
        <w:outlineLvl w:val="1"/>
        <w:rPr>
          <w:rFonts w:ascii="方正仿宋简体" w:hAnsi="方正仿宋简体" w:eastAsia="方正仿宋简体" w:cs="方正仿宋简体"/>
          <w:color w:val="000000"/>
          <w:sz w:val="32"/>
          <w:szCs w:val="32"/>
        </w:rPr>
      </w:pPr>
      <w:bookmarkStart w:id="25" w:name="_Toc19634"/>
      <w:r>
        <w:rPr>
          <w:rFonts w:hint="eastAsia" w:ascii="方正仿宋简体" w:hAnsi="方正仿宋简体" w:eastAsia="方正仿宋简体" w:cs="方正仿宋简体"/>
          <w:color w:val="000000"/>
          <w:sz w:val="32"/>
          <w:szCs w:val="32"/>
        </w:rPr>
        <w:t>24.北海艺术设计学院毕业设计（论文）学术不端行为检测C类处理意见汇总表</w:t>
      </w:r>
      <w:bookmarkEnd w:id="25"/>
    </w:p>
    <w:p>
      <w:pPr>
        <w:snapToGrid w:val="0"/>
        <w:spacing w:line="570" w:lineRule="exact"/>
        <w:ind w:left="1895" w:leftChars="761" w:hanging="297" w:hangingChars="93"/>
        <w:outlineLvl w:val="1"/>
        <w:rPr>
          <w:rFonts w:ascii="方正仿宋简体" w:hAnsi="方正仿宋简体" w:eastAsia="方正仿宋简体" w:cs="方正仿宋简体"/>
          <w:color w:val="000000"/>
          <w:sz w:val="32"/>
          <w:szCs w:val="32"/>
        </w:rPr>
      </w:pPr>
      <w:bookmarkStart w:id="26" w:name="_Toc231"/>
      <w:r>
        <w:rPr>
          <w:rFonts w:hint="eastAsia" w:ascii="方正仿宋简体" w:hAnsi="方正仿宋简体" w:eastAsia="方正仿宋简体" w:cs="方正仿宋简体"/>
          <w:color w:val="000000"/>
          <w:sz w:val="32"/>
          <w:szCs w:val="32"/>
        </w:rPr>
        <w:t>25.北海艺术设计学院优秀毕业设计（论文）汇总      表</w:t>
      </w:r>
      <w:bookmarkEnd w:id="26"/>
    </w:p>
    <w:p>
      <w:pPr>
        <w:snapToGrid w:val="0"/>
        <w:spacing w:line="570" w:lineRule="exact"/>
        <w:ind w:left="1916" w:leftChars="760" w:hanging="320" w:hangingChars="100"/>
        <w:outlineLvl w:val="1"/>
        <w:rPr>
          <w:rFonts w:hint="eastAsia" w:ascii="方正仿宋简体" w:hAnsi="方正仿宋简体" w:eastAsia="方正仿宋简体" w:cs="方正仿宋简体"/>
          <w:color w:val="000000"/>
          <w:sz w:val="32"/>
          <w:szCs w:val="32"/>
          <w:highlight w:val="none"/>
        </w:rPr>
      </w:pPr>
      <w:bookmarkStart w:id="27" w:name="_Toc30987"/>
      <w:r>
        <w:rPr>
          <w:rFonts w:hint="eastAsia" w:ascii="方正仿宋简体" w:hAnsi="方正仿宋简体" w:eastAsia="方正仿宋简体" w:cs="方正仿宋简体"/>
          <w:color w:val="000000"/>
          <w:sz w:val="32"/>
          <w:szCs w:val="32"/>
          <w:highlight w:val="none"/>
        </w:rPr>
        <w:t>26.《北海艺术设计学院毕业设计（论文）学术不端行为检测及处理办法（修订）》</w:t>
      </w:r>
      <w:bookmarkEnd w:id="27"/>
    </w:p>
    <w:p>
      <w:pPr>
        <w:snapToGrid w:val="0"/>
        <w:spacing w:line="570" w:lineRule="exact"/>
        <w:ind w:left="1916" w:leftChars="760" w:hanging="320" w:hangingChars="100"/>
        <w:outlineLvl w:val="1"/>
        <w:rPr>
          <w:rFonts w:hint="eastAsia" w:ascii="方正仿宋简体" w:hAnsi="方正仿宋简体" w:eastAsia="方正仿宋简体" w:cs="方正仿宋简体"/>
          <w:color w:val="000000"/>
          <w:sz w:val="32"/>
          <w:szCs w:val="32"/>
          <w:highlight w:val="none"/>
        </w:rPr>
      </w:pPr>
      <w:r>
        <w:rPr>
          <w:rFonts w:hint="eastAsia" w:ascii="方正仿宋简体" w:hAnsi="方正仿宋简体" w:eastAsia="方正仿宋简体" w:cs="方正仿宋简体"/>
          <w:color w:val="000000"/>
          <w:sz w:val="32"/>
          <w:szCs w:val="32"/>
          <w:highlight w:val="none"/>
          <w:lang w:val="en-US" w:eastAsia="zh-CN"/>
        </w:rPr>
        <w:t>27.</w:t>
      </w:r>
      <w:r>
        <w:rPr>
          <w:rFonts w:hint="eastAsia" w:ascii="方正仿宋简体" w:hAnsi="方正仿宋简体" w:eastAsia="方正仿宋简体" w:cs="方正仿宋简体"/>
          <w:color w:val="000000"/>
          <w:sz w:val="32"/>
          <w:szCs w:val="32"/>
          <w:highlight w:val="none"/>
        </w:rPr>
        <w:t>北海艺术设计学院本科毕业设计（论文）选题变更审批表</w:t>
      </w:r>
    </w:p>
    <w:p>
      <w:pPr>
        <w:snapToGrid w:val="0"/>
        <w:spacing w:line="570" w:lineRule="exact"/>
        <w:ind w:left="1916" w:leftChars="760" w:hanging="320" w:hangingChars="100"/>
        <w:outlineLvl w:val="1"/>
        <w:rPr>
          <w:rFonts w:hint="eastAsia" w:ascii="方正仿宋简体" w:hAnsi="方正仿宋简体" w:eastAsia="方正仿宋简体" w:cs="方正仿宋简体"/>
          <w:color w:val="000000"/>
          <w:sz w:val="32"/>
          <w:szCs w:val="32"/>
        </w:rPr>
      </w:pPr>
    </w:p>
    <w:p/>
    <w:p/>
    <w:p/>
    <w:p/>
    <w:p/>
    <w:p/>
    <w:p/>
    <w:p/>
    <w:p/>
    <w:p/>
    <w:p/>
    <w:p/>
    <w:p/>
    <w:p/>
    <w:p/>
    <w:p/>
    <w:p/>
    <w:p/>
    <w:p/>
    <w:p/>
    <w:p/>
    <w:p/>
    <w:p/>
    <w:p/>
    <w:p>
      <w:pPr>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附件1</w:t>
      </w:r>
    </w:p>
    <w:p>
      <w:pPr>
        <w:widowControl/>
        <w:snapToGrid w:val="0"/>
        <w:spacing w:line="570" w:lineRule="exact"/>
        <w:jc w:val="center"/>
        <w:rPr>
          <w:rFonts w:ascii="方正小标宋简体" w:hAnsi="方正小标宋简体" w:eastAsia="方正小标宋简体" w:cs="方正小标宋简体"/>
          <w:color w:val="000000" w:themeColor="text1"/>
          <w:kern w:val="0"/>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t>北海艺术设计学院本科毕业设计（论文）</w:t>
      </w:r>
    </w:p>
    <w:p>
      <w:pPr>
        <w:widowControl/>
        <w:snapToGrid w:val="0"/>
        <w:spacing w:line="570" w:lineRule="exact"/>
        <w:jc w:val="center"/>
        <w:rPr>
          <w:rFonts w:ascii="方正小标宋简体" w:hAnsi="方正小标宋简体" w:eastAsia="方正小标宋简体" w:cs="方正小标宋简体"/>
          <w:color w:val="000000" w:themeColor="text1"/>
          <w:kern w:val="0"/>
          <w:sz w:val="44"/>
          <w:szCs w:val="44"/>
          <w14:textFill>
            <w14:solidFill>
              <w14:schemeClr w14:val="tx1"/>
            </w14:solidFill>
          </w14:textFill>
        </w:rPr>
      </w:pPr>
      <w:r>
        <w:rPr>
          <w:rFonts w:hint="eastAsia" w:ascii="方正小标宋简体" w:hAnsi="方正小标宋简体" w:eastAsia="方正小标宋简体" w:cs="方正小标宋简体"/>
          <w:color w:val="000000" w:themeColor="text1"/>
          <w:kern w:val="0"/>
          <w:sz w:val="44"/>
          <w:szCs w:val="44"/>
          <w14:textFill>
            <w14:solidFill>
              <w14:schemeClr w14:val="tx1"/>
            </w14:solidFill>
          </w14:textFill>
        </w:rPr>
        <w:t>撰写规范要求</w:t>
      </w:r>
    </w:p>
    <w:p>
      <w:pPr>
        <w:widowControl/>
        <w:snapToGrid w:val="0"/>
        <w:spacing w:line="570" w:lineRule="exact"/>
        <w:jc w:val="center"/>
        <w:rPr>
          <w:rFonts w:ascii="方正小标宋简体" w:hAnsi="方正小标宋简体" w:eastAsia="方正小标宋简体" w:cs="方正小标宋简体"/>
          <w:color w:val="000000" w:themeColor="text1"/>
          <w:kern w:val="0"/>
          <w:sz w:val="44"/>
          <w:szCs w:val="44"/>
          <w14:textFill>
            <w14:solidFill>
              <w14:schemeClr w14:val="tx1"/>
            </w14:solidFill>
          </w14:textFill>
        </w:rPr>
      </w:pPr>
    </w:p>
    <w:p>
      <w:pPr>
        <w:snapToGrid w:val="0"/>
        <w:spacing w:line="570" w:lineRule="exact"/>
        <w:ind w:firstLine="640" w:firstLineChars="20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kern w:val="0"/>
          <w:sz w:val="32"/>
          <w:szCs w:val="32"/>
          <w14:textFill>
            <w14:solidFill>
              <w14:schemeClr w14:val="tx1"/>
            </w14:solidFill>
          </w14:textFill>
        </w:rPr>
        <w:t>一、</w:t>
      </w:r>
      <w:r>
        <w:rPr>
          <w:rFonts w:hint="eastAsia" w:ascii="黑体" w:hAnsi="黑体" w:eastAsia="黑体" w:cs="黑体"/>
          <w:color w:val="000000" w:themeColor="text1"/>
          <w:sz w:val="32"/>
          <w:szCs w:val="32"/>
          <w14:textFill>
            <w14:solidFill>
              <w14:schemeClr w14:val="tx1"/>
            </w14:solidFill>
          </w14:textFill>
        </w:rPr>
        <w:t>毕业设计（论文）印刷装订内容有</w:t>
      </w:r>
    </w:p>
    <w:p>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封面；诚信承诺书；中文摘要；英文摘要；目录；正文；参考文献；附录；致谢。</w:t>
      </w:r>
    </w:p>
    <w:p>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（一）封面</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采用学校规定的统一格式的封面，按要求填写论文题目、作者姓名、学号、指导教师姓名、学科（专业）等内容。</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（二）毕业设计（论文）题目</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1.题目应能准确表达论文内容，恰当反映所研究的范围和深度，不能过于笼统、题不扣文。</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2.题目用词需要精选，一般不超出25个字，题目内容层次较多时，可使用副标题对主标题进行补充和阐释，副标题前应加破折号（——）。</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双行标题时，上行（主标题）应长于下行（副标题）</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3.题目表述外延和内涵无逻辑谬误。</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4.英文题目不超过15个词或150个书写符号，不用缩写词或者简化词。</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5.除非特殊情况，一般不使用标点符号。</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（三）诚信承诺书</w:t>
      </w:r>
    </w:p>
    <w:p>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承诺书中学生和教师签名和日期需手写。</w:t>
      </w:r>
    </w:p>
    <w:p>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（四）中文摘要</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中文摘要，是以第三方人称的，提供论文内容梗概为目的，不加评论和补充的解释，简明扼要记述论文重要内容，包含与报告、论文等同量的主要信息的短文。按《中华人民共和国国家标准学位论文编写规则》，摘要一般有以下四要素：本项设计（论文）工作的目的、研究方法、结果、结论等。各学科设计（论文）可根据设计（论文）内容，选取要素进行阐述，突出结果和结论。中文摘要字数为400</w:t>
      </w:r>
      <w:r>
        <w:rPr>
          <w:rFonts w:hint="eastAsia" w:ascii="方正仿宋简体" w:hAnsi="方正仿宋简体" w:eastAsia="方正仿宋简体" w:cs="方正仿宋简体"/>
          <w:color w:val="000000" w:themeColor="text1"/>
          <w:sz w:val="32"/>
          <w:szCs w:val="32"/>
          <w14:textFill>
            <w14:solidFill>
              <w14:schemeClr w14:val="tx1"/>
            </w14:solidFill>
          </w14:textFill>
        </w:rPr>
        <w:t>～500字</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（五）英文摘要</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英文摘要应以本设计（论文）的中文摘要准确翻译而成，要求用词准确、语法规范、意思完整，英文摘要一般不宜超过400个实词，如遇特殊需要字数可以略多。</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（六）目录</w:t>
      </w:r>
    </w:p>
    <w:p>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目录要求使用自动生成目录，目录一般列至二级标题，文字表述与正文要一致，并标明页码，目录要包含中英文摘要，下一级目录缩进两格。</w:t>
      </w:r>
    </w:p>
    <w:p>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（七）正文</w:t>
      </w:r>
    </w:p>
    <w:p>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论文正文要求:文科类、工科类论文毕业论文l篇不少于6000字，艺术设计类设计报告不少于5000字（同时提交有关图纸和附件）。</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正文一般由标题、主体部分、图、表格等部分构成。写作内容可因课题的性质不同而变化。一般可包括（作者可根据文章的内容对部分要求取舍）：</w:t>
      </w:r>
    </w:p>
    <w:p>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1.前言（或取名引言、序等）。说明本设计（论文）课题的来源或研究的背景，其目的、意义是什么，应解决的主要问题及应达到的技术要求；简述本课题在国内外发展概况及存在的问题，属设计的还应说明设计的指导思想；提出本论文即将研究的主要问题。</w:t>
      </w:r>
    </w:p>
    <w:p>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2.现象分析。</w:t>
      </w:r>
      <w:r>
        <w:rPr>
          <w:rFonts w:hint="eastAsia" w:ascii="方正仿宋简体" w:hAnsi="方正仿宋简体" w:eastAsia="方正仿宋简体" w:cs="方正仿宋简体"/>
          <w:color w:val="000000" w:themeColor="text1"/>
          <w:sz w:val="32"/>
          <w:szCs w:val="32"/>
          <w14:textFill>
            <w14:solidFill>
              <w14:schemeClr w14:val="tx1"/>
            </w14:solidFill>
          </w14:textFill>
        </w:rPr>
        <w:t>对研究对象做一般性的客观描述</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，包括基本特征、基本状况的各个方面。</w:t>
      </w:r>
    </w:p>
    <w:p>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3.方案（方法）论证。说明设计原理（方法思路）并进行方案（方法）选择，阐明为什么要选择这个设计方案（方法）（包括各种方案（方法）的分析、比较）以及所采用方案（方法）的特点。</w:t>
      </w:r>
    </w:p>
    <w:p>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4.过程（设计或实验）论述。指作者对自己的研究工作的详细表述。要求论理正确、论据确凿、逻辑性强、层次分明、表达确切。</w:t>
      </w:r>
    </w:p>
    <w:p>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5.结果分析或对策建议。对研究过程中所获得的主要数据、现象进行定性或定量分析、得出结论或推论。或者针对研究对象存在的问题提出相应对策建议。</w:t>
      </w:r>
    </w:p>
    <w:p>
      <w:pPr>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6.结论或总结。对整个研究工作进行归纳和综合，阐述本课题研究中存在的问题及进一步开展研究的见解和建议。</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毕业设计（论文）的正文章节序号按文科类与工科类进行选择：</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文科类：第一级：“一、”、“二、”、“三、”、……；第二级：“（一）”、“（二）”、“（三）”、……；第三级：“1.”、“2.”、“3.”、……</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工科类：第一级：“1”、“2”、“3”……；第二级：“1.l”、“1.2”、“1.3”……；第三级：“1.1.1”、“1.1.2”、“1.1.3”……。</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（八）设计图纸</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按国家制图标准，图面整洁，布局合理，线条粗细均匀，圆弧连接光滑，尺寸标准规范，所有曲线、图表、线路图、流程图、程序框图、示意图等，需按国家规定标准或工程要求绘制，提倡用计算机绘图。</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曲线图表要求所有曲线、图表、线路图、流程图、程序框图、示意图等必须按国家规定标准或工程要求采用计算机或手工绘制。</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bookmarkStart w:id="28" w:name="_Hlk515435740"/>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图号按章序编号，如“图3-2”为第三章第二图。</w:t>
      </w:r>
      <w:bookmarkEnd w:id="28"/>
      <w:bookmarkStart w:id="29" w:name="_Hlk515435848"/>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如果图中含有几个不同部分，应将</w:t>
      </w:r>
      <w:bookmarkEnd w:id="29"/>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分图用a,b,c,……标出，并在图题下列出各部分内容。</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图题置于图下方，</w:t>
      </w:r>
      <w:bookmarkStart w:id="30" w:name="_Hlk515435827"/>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插图与图题不得拆开排写于两页</w:t>
      </w:r>
      <w:bookmarkEnd w:id="30"/>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（九）表格</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表格，必须有标题，按章顺序编号，如“表5-4”为第五章第四表。表号和表题置于表格上方中间位置，表内文字的格式一般为宋体五号，如有需要表内文字的格式可自行设置。</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表格可使用三线表，也可使用全表格。表的编排，一般是内容和测试项目由左至右横读，数据依序竖读。如某个表需要转页接排，在随后的各页上应重复表的编号。编号后跟表题（可省略）和“（续）”，至于表格上方，续表应重复表头。</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（十）公式</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公式，另起一行居中，</w:t>
      </w:r>
      <w:bookmarkStart w:id="31" w:name="_Hlk515436031"/>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公式后应注明序号，该序号按章顺序编号，公式的序号用圆括号括起放在公式右边行末，如“（2-3）”为第二章第三个公式。</w:t>
      </w:r>
      <w:bookmarkEnd w:id="31"/>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（十一）参考文献</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正文中按引用顺序在参考文献出处的文字右角上用[]标明，[]中序号应与“参考文献”中序号一致，正文之后则应列出参考文献。作者阅读的参考文献中应包含一定的外文文献。</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参考文献的著录，按著录/题名/出版事项顺序排列：</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期刊：著者.题名[J].期刊名称,出版年,卷号（期号）:起止页码.</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专著原著：著者.书名[M].出版地:出版社,出版年:起止页码.</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外文译著：著者.书名[M].翻译者.出版地:出版社,出版年:起止页码.</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论文集：著者.论文题名[G].文集编辑者.文集名称.出版地:出版社,出版年:起止页码.</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学位论文：著者.论文题名[D].大学名称,出版年:起止页码.</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报刊文章：著者.文章题名[N].报纸名称,年-月-日（版次）.</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电子文献：著者.文章题名[EB/OL].网络路径.</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专利：专利所有者.专利题名:专利国别,专利号［P］,公告日期或公开日期.</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（十二）附录</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主要列入正文过分冗长的公式推导；研究方法和技术更深入的叙述；以备查读方便所需的辅助性工具或表格；重复性数据图表；使用的主要符号、意义、单位、缩写、程序全文及说明等。</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附录有2项（类）或以上时（如附录一：调查问卷，附录二：访谈提纲），每项附录都须另起一页。</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（十三）致谢</w:t>
      </w:r>
    </w:p>
    <w:p>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以简短的言词对毕业设计（论文）研究和报告的撰写及实现过程中给予支持和帮助的组织（学校、实习单位等）、人员（指导教师、辅导教师及其他工作人员）表达自己的谢意，这是对他人劳动成果的尊重，也是治学者应有的风范。</w:t>
      </w:r>
    </w:p>
    <w:p>
      <w:pPr>
        <w:widowControl/>
        <w:snapToGrid w:val="0"/>
        <w:spacing w:line="570" w:lineRule="exact"/>
        <w:ind w:firstLine="640" w:firstLineChars="200"/>
        <w:rPr>
          <w:rFonts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二、毕业设计（论文）及其相关材料的打印规范格式</w:t>
      </w:r>
    </w:p>
    <w:p>
      <w:pPr>
        <w:widowControl/>
        <w:snapToGrid w:val="0"/>
        <w:spacing w:line="570" w:lineRule="exact"/>
        <w:ind w:firstLine="640" w:firstLineChars="200"/>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（一）一律采用计算机打印，并用A4规格复印纸输出，所有页面的上、下页边距为2.5cm，左、右页边距为2.5cm，行距为固定值20磅。</w:t>
      </w:r>
      <w:bookmarkStart w:id="32" w:name="_Hlk515435620"/>
      <w:r>
        <w:rPr>
          <w:rFonts w:hint="eastAsia" w:ascii="方正仿宋简体" w:hAnsi="方正仿宋简体" w:eastAsia="方正仿宋简体" w:cs="方正仿宋简体"/>
          <w:color w:val="000000" w:themeColor="text1"/>
          <w:sz w:val="32"/>
          <w:szCs w:val="32"/>
          <w14:textFill>
            <w14:solidFill>
              <w14:schemeClr w14:val="tx1"/>
            </w14:solidFill>
          </w14:textFill>
        </w:rPr>
        <w:t>公式部分的行距可根据需要进行调整。</w:t>
      </w:r>
      <w:bookmarkEnd w:id="32"/>
      <w:r>
        <w:rPr>
          <w:rFonts w:hint="eastAsia" w:ascii="方正仿宋简体" w:hAnsi="方正仿宋简体" w:eastAsia="方正仿宋简体" w:cs="方正仿宋简体"/>
          <w:color w:val="000000" w:themeColor="text1"/>
          <w:sz w:val="32"/>
          <w:szCs w:val="32"/>
          <w14:textFill>
            <w14:solidFill>
              <w14:schemeClr w14:val="tx1"/>
            </w14:solidFill>
          </w14:textFill>
        </w:rPr>
        <w:t>毕业设计（论文）正文双面打印。</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（二）</w:t>
      </w:r>
      <w:r>
        <w:rPr>
          <w:rFonts w:hint="eastAsia" w:ascii="方正仿宋简体" w:hAnsi="方正仿宋简体" w:eastAsia="方正仿宋简体" w:cs="方正仿宋简体"/>
          <w:color w:val="000000" w:themeColor="text1"/>
          <w:sz w:val="32"/>
          <w:szCs w:val="32"/>
          <w14:textFill>
            <w14:solidFill>
              <w14:schemeClr w14:val="tx1"/>
            </w14:solidFill>
          </w14:textFill>
        </w:rPr>
        <w:t>毕业设计（论文）</w:t>
      </w: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相关字体格式详见附件2《北海艺术设计学院本科毕业设计（论文）模板》。</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三）附件3《北海艺术设计学院本科毕业设计（论文）任务书》、附件4《北海艺术设计学院本科毕业设计（论文）开题报告》、附件6《北海艺术设计学院本科毕业设计（论文）中期考核表》、附件10《北海艺术设计学院本科毕业设计（论文）选题情况分析表》的表头格式为：宋体五号。</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四）附件13《北海艺术设计学院本科毕业设计（论文）规范审查表》、附件14《北海艺术设计学院本科毕业设计（论文）指导教师评阅表》、附件17《北海艺术设计学院本科毕业设计（论文）答辩记录表》、附件19《北海艺术设计学院本科毕业设计（论文）答辩成绩及评语（首次答辩用）》、附件20《北海艺术设计学院本科毕业设计（论文）答辩成绩及评价（复审答辩用）》的表头格式为：宋体小四。</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五）附件3《北海艺术设计学院本科毕业设计（论文）任务书》和附件4《北海艺术设计学院本科毕业设计（论文）开题报告》的主要内容填写的格式要求：一级标题宋体小四加粗，间距段前一行（在段落设置里面进行设置）；二、三级标题宋体五号加粗，间距段前0.5行；正文宋体五号，段落首行缩进两字符。行距为固定值20磅。</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（六）附件6《北海艺术设计学院本科毕业设计（论文）中期考核表》中主要内容填写的格式要求：宋体五号，段落首行缩进两字符，行距为固定值20磅。</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（七）附件13《北海艺术设计学院本科毕业设计（论文）规范审查表》中对规范审查不合格者说明原因的内容格式要求：宋体小四，段落首行缩进两字符，行距为固定值20磅。</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（八）附件14《北海艺术设计学院本科毕业设计（论文）指导教师评阅表》中指导教师评语的内容格式要求：宋体五号，段落首行缩进两字符，行距为固定值20磅。</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（九）附件15《北海艺术设计学院本科毕业设计（论文）主审教师评阅表》中主审教师评语的内容格式要求：宋体五号，段落首行缩进两字符，行距为固定值20磅。</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（十）附件17《北海艺术设计学院本科毕业设计（论文）答辩记录表》中对学生的提问和回答的情况内容格式要求：宋体小四，段落首行缩进两字符，行距为固定值20磅。</w:t>
      </w:r>
    </w:p>
    <w:p>
      <w:pPr>
        <w:widowControl/>
        <w:snapToGrid w:val="0"/>
        <w:spacing w:line="570" w:lineRule="exact"/>
        <w:ind w:firstLine="640" w:firstLineChars="200"/>
        <w:rPr>
          <w:rFonts w:ascii="方正仿宋简体" w:hAnsi="方正仿宋简体" w:eastAsia="方正仿宋简体" w:cs="方正仿宋简体"/>
          <w:color w:val="000000" w:themeColor="text1"/>
          <w:kern w:val="0"/>
          <w:sz w:val="32"/>
          <w:szCs w:val="32"/>
          <w14:textFill>
            <w14:solidFill>
              <w14:schemeClr w14:val="tx1"/>
            </w14:solidFill>
          </w14:textFill>
        </w:rPr>
      </w:pPr>
      <w:r>
        <w:rPr>
          <w:rFonts w:hint="eastAsia" w:ascii="方正仿宋简体" w:hAnsi="方正仿宋简体" w:eastAsia="方正仿宋简体" w:cs="方正仿宋简体"/>
          <w:color w:val="000000" w:themeColor="text1"/>
          <w:kern w:val="0"/>
          <w:sz w:val="32"/>
          <w:szCs w:val="32"/>
          <w14:textFill>
            <w14:solidFill>
              <w14:schemeClr w14:val="tx1"/>
            </w14:solidFill>
          </w14:textFill>
        </w:rPr>
        <w:t>（十一）附件19《北海艺术设计学院本科毕业设计（论文）答辩成绩及评语（首次答辩用）》、附件20《北海艺术设计学院本科毕业设计（论文）答辩成绩及评价（复审答辩用）》表格中的评语格式要求：宋体小四，段落首行缩进两字符，行距为固定值20磅。</w:t>
      </w:r>
    </w:p>
    <w:p/>
    <w:p/>
    <w:p>
      <w:pPr>
        <w:rPr>
          <w:rFonts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附件2</w:t>
      </w:r>
    </w:p>
    <w:p>
      <w:pPr>
        <w:rPr>
          <w:b/>
          <w:sz w:val="11"/>
        </w:rPr>
      </w:pPr>
    </w:p>
    <w:p>
      <w:pPr>
        <w:jc w:val="center"/>
        <w:rPr>
          <w:b/>
          <w:sz w:val="11"/>
        </w:rPr>
      </w:pPr>
      <w:r>
        <w:rPr>
          <w:rFonts w:hint="eastAsia"/>
          <w:b/>
          <w:sz w:val="11"/>
        </w:rPr>
        <w:drawing>
          <wp:inline distT="0" distB="0" distL="114300" distR="114300">
            <wp:extent cx="2828925" cy="1242060"/>
            <wp:effectExtent l="0" t="0" r="9525" b="15240"/>
            <wp:docPr id="12" name="图片 12" descr="北海艺术设计学院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北海艺术设计学院竖"/>
                    <pic:cNvPicPr>
                      <a:picLocks noChangeAspect="1"/>
                    </pic:cNvPicPr>
                  </pic:nvPicPr>
                  <pic:blipFill>
                    <a:blip r:embed="rId24"/>
                    <a:stretch>
                      <a:fillRect/>
                    </a:stretch>
                  </pic:blipFill>
                  <pic:spPr>
                    <a:xfrm>
                      <a:off x="0" y="0"/>
                      <a:ext cx="2828925" cy="1242060"/>
                    </a:xfrm>
                    <a:prstGeom prst="rect">
                      <a:avLst/>
                    </a:prstGeom>
                  </pic:spPr>
                </pic:pic>
              </a:graphicData>
            </a:graphic>
          </wp:inline>
        </w:drawing>
      </w:r>
    </w:p>
    <w:p>
      <w:pPr>
        <w:jc w:val="center"/>
        <w:rPr>
          <w:b/>
          <w:sz w:val="11"/>
        </w:rPr>
      </w:pPr>
    </w:p>
    <w:p>
      <w:pPr>
        <w:rPr>
          <w:b/>
          <w:sz w:val="11"/>
        </w:rPr>
      </w:pPr>
    </w:p>
    <w:p>
      <w:pPr>
        <w:jc w:val="center"/>
        <w:rPr>
          <w:b/>
          <w:sz w:val="11"/>
        </w:rPr>
      </w:pPr>
    </w:p>
    <w:p>
      <w:pPr>
        <w:pStyle w:val="6"/>
        <w:rPr>
          <w:rFonts w:ascii="微软雅黑" w:hAnsi="微软雅黑" w:eastAsia="微软雅黑"/>
          <w:sz w:val="52"/>
        </w:rPr>
      </w:pPr>
      <w:r>
        <w:rPr>
          <w:rFonts w:ascii="微软雅黑" w:hAnsi="微软雅黑" w:eastAsia="微软雅黑"/>
          <w:sz w:val="52"/>
        </w:rPr>
        <w:t>毕业论文</w:t>
      </w:r>
      <w:r>
        <w:rPr>
          <w:rFonts w:hint="eastAsia" w:ascii="微软雅黑" w:hAnsi="微软雅黑" w:eastAsia="微软雅黑"/>
          <w:sz w:val="52"/>
        </w:rPr>
        <w:t xml:space="preserve"> </w:t>
      </w:r>
    </w:p>
    <w:p>
      <w:pPr>
        <w:rPr>
          <w:rFonts w:ascii="微软雅黑" w:hAnsi="微软雅黑" w:eastAsia="微软雅黑"/>
        </w:rPr>
      </w:pPr>
    </w:p>
    <w:p>
      <w:pPr>
        <w:rPr>
          <w:rFonts w:ascii="微软雅黑" w:hAnsi="微软雅黑" w:eastAsia="微软雅黑"/>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7"/>
        <w:gridCol w:w="5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b/>
                <w:bCs/>
                <w:sz w:val="32"/>
                <w:szCs w:val="32"/>
              </w:rPr>
            </w:pPr>
            <w:r>
              <w:rPr>
                <w:rFonts w:ascii="微软雅黑" w:hAnsi="微软雅黑" w:eastAsia="微软雅黑"/>
                <w:b/>
                <w:sz w:val="32"/>
                <w:szCs w:val="32"/>
              </w:rPr>
              <w:t>题目名称</w:t>
            </w:r>
          </w:p>
          <w:p/>
        </w:tc>
        <w:tc>
          <w:tcPr>
            <w:tcW w:w="5347" w:type="dxa"/>
            <w:tcBorders>
              <w:top w:val="nil"/>
              <w:left w:val="nil"/>
              <w:right w:val="nil"/>
            </w:tcBorders>
            <w:vAlign w:val="center"/>
          </w:tcPr>
          <w:p>
            <w:pPr>
              <w:jc w:val="center"/>
              <w:rPr>
                <w:rFonts w:ascii="微软雅黑" w:hAnsi="微软雅黑" w:eastAsia="微软雅黑"/>
                <w:b/>
                <w:sz w:val="32"/>
                <w:szCs w:val="32"/>
              </w:rPr>
            </w:pPr>
            <w:r>
              <w:rPr>
                <w:rFonts w:hint="eastAsia" w:ascii="微软雅黑" w:hAnsi="微软雅黑" w:eastAsia="微软雅黑"/>
                <w:b/>
                <w:sz w:val="32"/>
                <w:szCs w:val="32"/>
              </w:rPr>
              <w:t>论文题目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b/>
                <w:sz w:val="32"/>
                <w:szCs w:val="32"/>
              </w:rPr>
            </w:pPr>
            <w:r>
              <w:rPr>
                <w:rFonts w:hint="eastAsia" w:ascii="微软雅黑" w:hAnsi="微软雅黑" w:eastAsia="微软雅黑"/>
                <w:b/>
                <w:sz w:val="32"/>
                <w:szCs w:val="32"/>
              </w:rPr>
              <w:t xml:space="preserve"> </w:t>
            </w:r>
          </w:p>
        </w:tc>
        <w:tc>
          <w:tcPr>
            <w:tcW w:w="5347" w:type="dxa"/>
            <w:tcBorders>
              <w:left w:val="nil"/>
              <w:right w:val="nil"/>
            </w:tcBorders>
            <w:vAlign w:val="center"/>
          </w:tcPr>
          <w:p>
            <w:pPr>
              <w:jc w:val="center"/>
              <w:rPr>
                <w:rFonts w:ascii="微软雅黑" w:hAnsi="微软雅黑" w:eastAsia="微软雅黑"/>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ascii="微软雅黑" w:hAnsi="微软雅黑" w:eastAsia="微软雅黑"/>
                <w:sz w:val="32"/>
                <w:szCs w:val="32"/>
              </w:rPr>
              <w:t>学    院</w:t>
            </w:r>
          </w:p>
        </w:tc>
        <w:tc>
          <w:tcPr>
            <w:tcW w:w="5347" w:type="dxa"/>
            <w:tcBorders>
              <w:left w:val="nil"/>
              <w:right w:val="nil"/>
            </w:tcBorders>
            <w:vAlign w:val="center"/>
          </w:tcPr>
          <w:p>
            <w:pPr>
              <w:jc w:val="center"/>
              <w:rPr>
                <w:rFonts w:ascii="微软雅黑" w:hAnsi="微软雅黑" w:eastAsia="微软雅黑"/>
                <w:sz w:val="32"/>
                <w:szCs w:val="32"/>
              </w:rPr>
            </w:pPr>
            <w:r>
              <w:rPr>
                <w:rFonts w:hint="eastAsia" w:ascii="微软雅黑" w:hAnsi="微软雅黑" w:eastAsia="微软雅黑"/>
                <w:sz w:val="32"/>
                <w:szCs w:val="32"/>
              </w:rPr>
              <w:t>二级学院全称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hint="eastAsia" w:ascii="微软雅黑" w:hAnsi="微软雅黑" w:eastAsia="微软雅黑"/>
                <w:sz w:val="32"/>
                <w:szCs w:val="32"/>
              </w:rPr>
              <w:t>年级</w:t>
            </w:r>
            <w:r>
              <w:rPr>
                <w:rFonts w:ascii="微软雅黑" w:hAnsi="微软雅黑" w:eastAsia="微软雅黑"/>
                <w:sz w:val="32"/>
                <w:szCs w:val="32"/>
              </w:rPr>
              <w:t>专业</w:t>
            </w:r>
          </w:p>
        </w:tc>
        <w:tc>
          <w:tcPr>
            <w:tcW w:w="5347" w:type="dxa"/>
            <w:tcBorders>
              <w:left w:val="nil"/>
              <w:right w:val="nil"/>
            </w:tcBorders>
            <w:vAlign w:val="center"/>
          </w:tcPr>
          <w:p>
            <w:pPr>
              <w:jc w:val="center"/>
              <w:rPr>
                <w:rFonts w:ascii="微软雅黑" w:hAnsi="微软雅黑" w:eastAsia="微软雅黑"/>
                <w:sz w:val="32"/>
                <w:szCs w:val="32"/>
              </w:rPr>
            </w:pPr>
            <w:r>
              <w:rPr>
                <w:rFonts w:hint="eastAsia" w:ascii="微软雅黑" w:hAnsi="微软雅黑" w:eastAsia="微软雅黑"/>
                <w:sz w:val="32"/>
                <w:szCs w:val="32"/>
              </w:rPr>
              <w:t>2</w:t>
            </w:r>
            <w:r>
              <w:rPr>
                <w:rFonts w:ascii="微软雅黑" w:hAnsi="微软雅黑" w:eastAsia="微软雅黑"/>
                <w:sz w:val="32"/>
                <w:szCs w:val="32"/>
              </w:rPr>
              <w:t>018</w:t>
            </w:r>
            <w:r>
              <w:rPr>
                <w:rFonts w:hint="eastAsia" w:ascii="微软雅黑" w:hAnsi="微软雅黑" w:eastAsia="微软雅黑"/>
                <w:sz w:val="32"/>
                <w:szCs w:val="32"/>
              </w:rPr>
              <w:t>级数字媒体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ascii="微软雅黑" w:hAnsi="微软雅黑" w:eastAsia="微软雅黑"/>
                <w:sz w:val="32"/>
                <w:szCs w:val="32"/>
              </w:rPr>
              <w:t>班    级</w:t>
            </w:r>
          </w:p>
        </w:tc>
        <w:tc>
          <w:tcPr>
            <w:tcW w:w="5347" w:type="dxa"/>
            <w:tcBorders>
              <w:left w:val="nil"/>
              <w:right w:val="nil"/>
            </w:tcBorders>
            <w:vAlign w:val="center"/>
          </w:tcPr>
          <w:p>
            <w:pPr>
              <w:spacing w:line="360" w:lineRule="exact"/>
              <w:jc w:val="center"/>
              <w:rPr>
                <w:rFonts w:ascii="微软雅黑" w:hAnsi="微软雅黑" w:eastAsia="微软雅黑"/>
                <w:sz w:val="32"/>
                <w:szCs w:val="32"/>
              </w:rPr>
            </w:pPr>
            <w:r>
              <w:rPr>
                <w:rFonts w:ascii="微软雅黑" w:hAnsi="微软雅黑" w:eastAsia="微软雅黑"/>
                <w:sz w:val="32"/>
                <w:szCs w:val="32"/>
              </w:rPr>
              <w:t>1801</w:t>
            </w:r>
            <w:r>
              <w:rPr>
                <w:rFonts w:hint="eastAsia" w:ascii="微软雅黑" w:hAnsi="微软雅黑" w:eastAsia="微软雅黑"/>
                <w:sz w:val="32"/>
                <w:szCs w:val="32"/>
              </w:rPr>
              <w:t>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ascii="微软雅黑" w:hAnsi="微软雅黑" w:eastAsia="微软雅黑"/>
                <w:sz w:val="32"/>
                <w:szCs w:val="32"/>
              </w:rPr>
              <w:t>学    号</w:t>
            </w:r>
          </w:p>
        </w:tc>
        <w:tc>
          <w:tcPr>
            <w:tcW w:w="5347" w:type="dxa"/>
            <w:tcBorders>
              <w:left w:val="nil"/>
              <w:right w:val="nil"/>
            </w:tcBorders>
            <w:vAlign w:val="center"/>
          </w:tcPr>
          <w:p>
            <w:pPr>
              <w:jc w:val="center"/>
              <w:rPr>
                <w:rFonts w:ascii="微软雅黑" w:hAnsi="微软雅黑" w:eastAsia="微软雅黑"/>
                <w:sz w:val="32"/>
                <w:szCs w:val="32"/>
              </w:rPr>
            </w:pPr>
            <w:r>
              <w:rPr>
                <w:rFonts w:hint="eastAsia" w:ascii="微软雅黑" w:hAnsi="微软雅黑" w:eastAsia="微软雅黑"/>
                <w:sz w:val="32"/>
                <w:szCs w:val="32"/>
              </w:rPr>
              <w:t>2</w:t>
            </w:r>
            <w:r>
              <w:rPr>
                <w:rFonts w:ascii="微软雅黑" w:hAnsi="微软雅黑" w:eastAsia="微软雅黑"/>
                <w:sz w:val="32"/>
                <w:szCs w:val="32"/>
              </w:rPr>
              <w:t>014XXXXXXX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ascii="微软雅黑" w:hAnsi="微软雅黑" w:eastAsia="微软雅黑"/>
                <w:sz w:val="32"/>
                <w:szCs w:val="32"/>
              </w:rPr>
              <w:t>姓    名</w:t>
            </w:r>
          </w:p>
        </w:tc>
        <w:tc>
          <w:tcPr>
            <w:tcW w:w="5347" w:type="dxa"/>
            <w:tcBorders>
              <w:left w:val="nil"/>
              <w:right w:val="nil"/>
            </w:tcBorders>
            <w:vAlign w:val="center"/>
          </w:tcPr>
          <w:p>
            <w:pPr>
              <w:jc w:val="center"/>
              <w:rPr>
                <w:rFonts w:ascii="微软雅黑" w:hAnsi="微软雅黑" w:eastAsia="微软雅黑"/>
                <w:sz w:val="32"/>
                <w:szCs w:val="32"/>
              </w:rPr>
            </w:pPr>
            <w:r>
              <w:rPr>
                <w:rFonts w:hint="eastAsia" w:ascii="微软雅黑" w:hAnsi="微软雅黑" w:eastAsia="微软雅黑"/>
                <w:sz w:val="32"/>
                <w:szCs w:val="32"/>
              </w:rPr>
              <w:t>张某某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ascii="微软雅黑" w:hAnsi="微软雅黑" w:eastAsia="微软雅黑"/>
                <w:sz w:val="32"/>
                <w:szCs w:val="32"/>
              </w:rPr>
              <w:t>指导教师</w:t>
            </w:r>
          </w:p>
        </w:tc>
        <w:tc>
          <w:tcPr>
            <w:tcW w:w="5347" w:type="dxa"/>
            <w:tcBorders>
              <w:top w:val="nil"/>
              <w:left w:val="nil"/>
              <w:right w:val="nil"/>
            </w:tcBorders>
            <w:vAlign w:val="bottom"/>
          </w:tcPr>
          <w:p>
            <w:pPr>
              <w:jc w:val="center"/>
              <w:rPr>
                <w:rFonts w:ascii="微软雅黑" w:hAnsi="微软雅黑" w:eastAsia="微软雅黑"/>
                <w:sz w:val="32"/>
                <w:szCs w:val="32"/>
              </w:rPr>
            </w:pPr>
          </w:p>
        </w:tc>
      </w:tr>
    </w:tbl>
    <w:p>
      <w:pPr>
        <w:rPr>
          <w:rFonts w:ascii="微软雅黑" w:hAnsi="微软雅黑" w:eastAsia="微软雅黑"/>
          <w:sz w:val="32"/>
          <w:szCs w:val="32"/>
        </w:rPr>
      </w:pPr>
    </w:p>
    <w:p>
      <w:pPr>
        <w:spacing w:line="400" w:lineRule="exact"/>
        <w:jc w:val="center"/>
        <w:rPr>
          <w:rFonts w:ascii="微软雅黑" w:hAnsi="微软雅黑" w:eastAsia="微软雅黑"/>
          <w:sz w:val="32"/>
          <w:szCs w:val="32"/>
          <w:shd w:val="clear" w:color="auto" w:fill="FFFFFF"/>
        </w:rPr>
      </w:pPr>
      <w:r>
        <w:rPr>
          <w:rFonts w:hint="eastAsia" w:ascii="微软雅黑" w:hAnsi="微软雅黑" w:eastAsia="微软雅黑"/>
          <w:sz w:val="32"/>
          <w:szCs w:val="32"/>
          <w:shd w:val="clear" w:color="auto" w:fill="FFFFFF"/>
        </w:rPr>
        <w:t xml:space="preserve"> </w:t>
      </w:r>
      <w:r>
        <w:rPr>
          <w:rFonts w:ascii="微软雅黑" w:hAnsi="微软雅黑" w:eastAsia="微软雅黑"/>
          <w:sz w:val="32"/>
          <w:szCs w:val="32"/>
          <w:shd w:val="clear" w:color="auto" w:fill="FFFFFF"/>
        </w:rPr>
        <w:t xml:space="preserve">       二〇XX年五月</w:t>
      </w:r>
    </w:p>
    <w:p>
      <w:pPr>
        <w:spacing w:line="400" w:lineRule="exact"/>
        <w:jc w:val="center"/>
        <w:rPr>
          <w:rFonts w:ascii="微软雅黑" w:hAnsi="微软雅黑" w:eastAsia="微软雅黑"/>
          <w:sz w:val="32"/>
          <w:szCs w:val="32"/>
          <w:shd w:val="clear" w:color="auto" w:fill="FFFFFF"/>
        </w:rPr>
      </w:pPr>
    </w:p>
    <w:p>
      <w:pPr>
        <w:spacing w:line="400" w:lineRule="exact"/>
        <w:jc w:val="center"/>
        <w:rPr>
          <w:rFonts w:ascii="微软雅黑" w:hAnsi="微软雅黑" w:eastAsia="微软雅黑"/>
          <w:sz w:val="32"/>
          <w:szCs w:val="32"/>
          <w:shd w:val="clear" w:color="auto" w:fill="FFFFFF"/>
        </w:rPr>
        <w:sectPr>
          <w:footerReference r:id="rId6" w:type="default"/>
          <w:pgSz w:w="11906" w:h="16838"/>
          <w:pgMar w:top="1418" w:right="1418" w:bottom="1418" w:left="1418" w:header="851" w:footer="992" w:gutter="0"/>
          <w:pgNumType w:start="1"/>
          <w:cols w:space="720" w:num="1"/>
          <w:docGrid w:type="lines" w:linePitch="312" w:charSpace="0"/>
        </w:sectPr>
      </w:pPr>
    </w:p>
    <w:p>
      <w:pPr>
        <w:rPr>
          <w:b/>
          <w:sz w:val="11"/>
        </w:rPr>
      </w:pPr>
    </w:p>
    <w:p>
      <w:pPr>
        <w:jc w:val="center"/>
        <w:rPr>
          <w:b/>
          <w:sz w:val="11"/>
        </w:rPr>
      </w:pPr>
      <w:r>
        <w:rPr>
          <w:rFonts w:hint="eastAsia"/>
          <w:b/>
          <w:sz w:val="11"/>
        </w:rPr>
        <w:drawing>
          <wp:inline distT="0" distB="0" distL="114300" distR="114300">
            <wp:extent cx="2828925" cy="1242060"/>
            <wp:effectExtent l="0" t="0" r="9525" b="15240"/>
            <wp:docPr id="13" name="图片 13" descr="北海艺术设计学院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北海艺术设计学院竖"/>
                    <pic:cNvPicPr>
                      <a:picLocks noChangeAspect="1"/>
                    </pic:cNvPicPr>
                  </pic:nvPicPr>
                  <pic:blipFill>
                    <a:blip r:embed="rId24"/>
                    <a:stretch>
                      <a:fillRect/>
                    </a:stretch>
                  </pic:blipFill>
                  <pic:spPr>
                    <a:xfrm>
                      <a:off x="0" y="0"/>
                      <a:ext cx="2828925" cy="1242060"/>
                    </a:xfrm>
                    <a:prstGeom prst="rect">
                      <a:avLst/>
                    </a:prstGeom>
                  </pic:spPr>
                </pic:pic>
              </a:graphicData>
            </a:graphic>
          </wp:inline>
        </w:drawing>
      </w:r>
    </w:p>
    <w:p>
      <w:pPr>
        <w:jc w:val="center"/>
        <w:rPr>
          <w:b/>
          <w:sz w:val="11"/>
        </w:rPr>
      </w:pPr>
    </w:p>
    <w:p>
      <w:pPr>
        <w:jc w:val="center"/>
        <w:rPr>
          <w:b/>
          <w:sz w:val="11"/>
        </w:rPr>
      </w:pPr>
    </w:p>
    <w:p>
      <w:pPr>
        <w:jc w:val="center"/>
        <w:rPr>
          <w:b/>
          <w:sz w:val="11"/>
        </w:rPr>
      </w:pPr>
    </w:p>
    <w:p>
      <w:pPr>
        <w:pStyle w:val="6"/>
        <w:rPr>
          <w:rFonts w:ascii="微软雅黑" w:hAnsi="微软雅黑" w:eastAsia="微软雅黑"/>
          <w:sz w:val="52"/>
        </w:rPr>
      </w:pPr>
      <w:r>
        <w:rPr>
          <w:rFonts w:ascii="微软雅黑" w:hAnsi="微软雅黑" w:eastAsia="微软雅黑"/>
          <w:sz w:val="52"/>
        </w:rPr>
        <w:t>毕业设计</w:t>
      </w:r>
      <w:r>
        <w:rPr>
          <w:rFonts w:hint="eastAsia" w:ascii="微软雅黑" w:hAnsi="微软雅黑" w:eastAsia="微软雅黑"/>
          <w:sz w:val="52"/>
        </w:rPr>
        <w:t>报告</w:t>
      </w:r>
    </w:p>
    <w:p>
      <w:pPr>
        <w:rPr>
          <w:rFonts w:ascii="微软雅黑" w:hAnsi="微软雅黑" w:eastAsia="微软雅黑"/>
        </w:rPr>
      </w:pPr>
    </w:p>
    <w:p>
      <w:pPr>
        <w:rPr>
          <w:rFonts w:ascii="微软雅黑" w:hAnsi="微软雅黑" w:eastAsia="微软雅黑"/>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7"/>
        <w:gridCol w:w="53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b/>
                <w:bCs/>
                <w:sz w:val="32"/>
                <w:szCs w:val="32"/>
              </w:rPr>
            </w:pPr>
            <w:r>
              <w:rPr>
                <w:rFonts w:ascii="微软雅黑" w:hAnsi="微软雅黑" w:eastAsia="微软雅黑"/>
                <w:b/>
                <w:sz w:val="32"/>
                <w:szCs w:val="32"/>
              </w:rPr>
              <w:t>题目名称</w:t>
            </w:r>
          </w:p>
        </w:tc>
        <w:tc>
          <w:tcPr>
            <w:tcW w:w="5347" w:type="dxa"/>
            <w:tcBorders>
              <w:top w:val="nil"/>
              <w:left w:val="nil"/>
              <w:right w:val="nil"/>
            </w:tcBorders>
            <w:vAlign w:val="center"/>
          </w:tcPr>
          <w:p>
            <w:pPr>
              <w:jc w:val="center"/>
              <w:rPr>
                <w:rFonts w:ascii="微软雅黑" w:hAnsi="微软雅黑" w:eastAsia="微软雅黑"/>
                <w:b/>
                <w:sz w:val="32"/>
                <w:szCs w:val="32"/>
              </w:rPr>
            </w:pPr>
            <w:r>
              <w:rPr>
                <w:rFonts w:hint="eastAsia" w:ascii="微软雅黑" w:hAnsi="微软雅黑" w:eastAsia="微软雅黑"/>
                <w:b/>
                <w:sz w:val="32"/>
                <w:szCs w:val="32"/>
              </w:rPr>
              <w:t>题目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b/>
                <w:sz w:val="32"/>
                <w:szCs w:val="32"/>
              </w:rPr>
            </w:pPr>
            <w:r>
              <w:rPr>
                <w:rFonts w:hint="eastAsia" w:ascii="微软雅黑" w:hAnsi="微软雅黑" w:eastAsia="微软雅黑"/>
                <w:b/>
                <w:sz w:val="32"/>
                <w:szCs w:val="32"/>
              </w:rPr>
              <w:t xml:space="preserve"> </w:t>
            </w:r>
          </w:p>
        </w:tc>
        <w:tc>
          <w:tcPr>
            <w:tcW w:w="5347" w:type="dxa"/>
            <w:tcBorders>
              <w:left w:val="nil"/>
              <w:right w:val="nil"/>
            </w:tcBorders>
            <w:vAlign w:val="center"/>
          </w:tcPr>
          <w:p>
            <w:pPr>
              <w:jc w:val="center"/>
              <w:rPr>
                <w:rFonts w:ascii="微软雅黑" w:hAnsi="微软雅黑" w:eastAsia="微软雅黑"/>
                <w:b/>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ascii="微软雅黑" w:hAnsi="微软雅黑" w:eastAsia="微软雅黑"/>
                <w:sz w:val="32"/>
                <w:szCs w:val="32"/>
              </w:rPr>
              <w:t>学    院</w:t>
            </w:r>
          </w:p>
        </w:tc>
        <w:tc>
          <w:tcPr>
            <w:tcW w:w="5347" w:type="dxa"/>
            <w:tcBorders>
              <w:left w:val="nil"/>
              <w:right w:val="nil"/>
            </w:tcBorders>
            <w:vAlign w:val="center"/>
          </w:tcPr>
          <w:p>
            <w:pPr>
              <w:jc w:val="center"/>
              <w:rPr>
                <w:rFonts w:ascii="微软雅黑" w:hAnsi="微软雅黑" w:eastAsia="微软雅黑"/>
                <w:sz w:val="32"/>
                <w:szCs w:val="32"/>
              </w:rPr>
            </w:pPr>
            <w:r>
              <w:rPr>
                <w:rFonts w:hint="eastAsia" w:ascii="微软雅黑" w:hAnsi="微软雅黑" w:eastAsia="微软雅黑"/>
                <w:sz w:val="32"/>
                <w:szCs w:val="32"/>
              </w:rPr>
              <w:t>二级学院全称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hint="eastAsia" w:ascii="微软雅黑" w:hAnsi="微软雅黑" w:eastAsia="微软雅黑"/>
                <w:sz w:val="32"/>
                <w:szCs w:val="32"/>
              </w:rPr>
              <w:t>年级</w:t>
            </w:r>
            <w:r>
              <w:rPr>
                <w:rFonts w:ascii="微软雅黑" w:hAnsi="微软雅黑" w:eastAsia="微软雅黑"/>
                <w:sz w:val="32"/>
                <w:szCs w:val="32"/>
              </w:rPr>
              <w:t>专业</w:t>
            </w:r>
          </w:p>
        </w:tc>
        <w:tc>
          <w:tcPr>
            <w:tcW w:w="5347" w:type="dxa"/>
            <w:tcBorders>
              <w:left w:val="nil"/>
              <w:right w:val="nil"/>
            </w:tcBorders>
            <w:vAlign w:val="center"/>
          </w:tcPr>
          <w:p>
            <w:pPr>
              <w:jc w:val="center"/>
              <w:rPr>
                <w:rFonts w:ascii="微软雅黑" w:hAnsi="微软雅黑" w:eastAsia="微软雅黑"/>
                <w:sz w:val="32"/>
                <w:szCs w:val="32"/>
              </w:rPr>
            </w:pPr>
            <w:r>
              <w:rPr>
                <w:rFonts w:hint="eastAsia" w:ascii="微软雅黑" w:hAnsi="微软雅黑" w:eastAsia="微软雅黑"/>
                <w:sz w:val="32"/>
                <w:szCs w:val="32"/>
              </w:rPr>
              <w:t>2</w:t>
            </w:r>
            <w:r>
              <w:rPr>
                <w:rFonts w:ascii="微软雅黑" w:hAnsi="微软雅黑" w:eastAsia="微软雅黑"/>
                <w:sz w:val="32"/>
                <w:szCs w:val="32"/>
              </w:rPr>
              <w:t>018</w:t>
            </w:r>
            <w:r>
              <w:rPr>
                <w:rFonts w:hint="eastAsia" w:ascii="微软雅黑" w:hAnsi="微软雅黑" w:eastAsia="微软雅黑"/>
                <w:sz w:val="32"/>
                <w:szCs w:val="32"/>
              </w:rPr>
              <w:t>级数字媒体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ascii="微软雅黑" w:hAnsi="微软雅黑" w:eastAsia="微软雅黑"/>
                <w:sz w:val="32"/>
                <w:szCs w:val="32"/>
              </w:rPr>
              <w:t>班    级</w:t>
            </w:r>
          </w:p>
        </w:tc>
        <w:tc>
          <w:tcPr>
            <w:tcW w:w="5347" w:type="dxa"/>
            <w:tcBorders>
              <w:left w:val="nil"/>
              <w:right w:val="nil"/>
            </w:tcBorders>
            <w:vAlign w:val="center"/>
          </w:tcPr>
          <w:p>
            <w:pPr>
              <w:spacing w:line="360" w:lineRule="exact"/>
              <w:jc w:val="center"/>
              <w:rPr>
                <w:rFonts w:ascii="微软雅黑" w:hAnsi="微软雅黑" w:eastAsia="微软雅黑"/>
                <w:sz w:val="32"/>
                <w:szCs w:val="32"/>
              </w:rPr>
            </w:pPr>
            <w:r>
              <w:rPr>
                <w:rFonts w:ascii="微软雅黑" w:hAnsi="微软雅黑" w:eastAsia="微软雅黑"/>
                <w:sz w:val="32"/>
                <w:szCs w:val="32"/>
              </w:rPr>
              <w:t>1801</w:t>
            </w:r>
            <w:r>
              <w:rPr>
                <w:rFonts w:hint="eastAsia" w:ascii="微软雅黑" w:hAnsi="微软雅黑" w:eastAsia="微软雅黑"/>
                <w:sz w:val="32"/>
                <w:szCs w:val="32"/>
              </w:rPr>
              <w:t>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ascii="微软雅黑" w:hAnsi="微软雅黑" w:eastAsia="微软雅黑"/>
                <w:sz w:val="32"/>
                <w:szCs w:val="32"/>
              </w:rPr>
              <w:t>学    号</w:t>
            </w:r>
          </w:p>
        </w:tc>
        <w:tc>
          <w:tcPr>
            <w:tcW w:w="5347" w:type="dxa"/>
            <w:tcBorders>
              <w:left w:val="nil"/>
              <w:right w:val="nil"/>
            </w:tcBorders>
            <w:vAlign w:val="center"/>
          </w:tcPr>
          <w:p>
            <w:pPr>
              <w:jc w:val="center"/>
              <w:rPr>
                <w:rFonts w:ascii="微软雅黑" w:hAnsi="微软雅黑" w:eastAsia="微软雅黑"/>
                <w:sz w:val="32"/>
                <w:szCs w:val="32"/>
              </w:rPr>
            </w:pPr>
            <w:r>
              <w:rPr>
                <w:rFonts w:hint="eastAsia" w:ascii="微软雅黑" w:hAnsi="微软雅黑" w:eastAsia="微软雅黑"/>
                <w:sz w:val="32"/>
                <w:szCs w:val="32"/>
              </w:rPr>
              <w:t>2</w:t>
            </w:r>
            <w:r>
              <w:rPr>
                <w:rFonts w:ascii="微软雅黑" w:hAnsi="微软雅黑" w:eastAsia="微软雅黑"/>
                <w:sz w:val="32"/>
                <w:szCs w:val="32"/>
              </w:rPr>
              <w:t>014XXXXXXX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ascii="微软雅黑" w:hAnsi="微软雅黑" w:eastAsia="微软雅黑"/>
                <w:sz w:val="32"/>
                <w:szCs w:val="32"/>
              </w:rPr>
              <w:t>姓    名</w:t>
            </w:r>
          </w:p>
        </w:tc>
        <w:tc>
          <w:tcPr>
            <w:tcW w:w="5347" w:type="dxa"/>
            <w:tcBorders>
              <w:left w:val="nil"/>
              <w:right w:val="nil"/>
            </w:tcBorders>
            <w:vAlign w:val="center"/>
          </w:tcPr>
          <w:p>
            <w:pPr>
              <w:jc w:val="center"/>
              <w:rPr>
                <w:rFonts w:ascii="微软雅黑" w:hAnsi="微软雅黑" w:eastAsia="微软雅黑"/>
                <w:sz w:val="32"/>
                <w:szCs w:val="32"/>
              </w:rPr>
            </w:pPr>
            <w:r>
              <w:rPr>
                <w:rFonts w:hint="eastAsia" w:ascii="微软雅黑" w:hAnsi="微软雅黑" w:eastAsia="微软雅黑"/>
                <w:sz w:val="32"/>
                <w:szCs w:val="32"/>
              </w:rPr>
              <w:t>张某某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47" w:type="dxa"/>
            <w:tcBorders>
              <w:top w:val="nil"/>
              <w:left w:val="nil"/>
              <w:bottom w:val="nil"/>
              <w:right w:val="nil"/>
            </w:tcBorders>
            <w:vAlign w:val="bottom"/>
          </w:tcPr>
          <w:p>
            <w:pPr>
              <w:spacing w:line="360" w:lineRule="exact"/>
              <w:jc w:val="center"/>
              <w:rPr>
                <w:rFonts w:ascii="微软雅黑" w:hAnsi="微软雅黑" w:eastAsia="微软雅黑"/>
                <w:sz w:val="32"/>
                <w:szCs w:val="32"/>
              </w:rPr>
            </w:pPr>
            <w:r>
              <w:rPr>
                <w:rFonts w:ascii="微软雅黑" w:hAnsi="微软雅黑" w:eastAsia="微软雅黑"/>
                <w:sz w:val="32"/>
                <w:szCs w:val="32"/>
              </w:rPr>
              <w:t>指导教师</w:t>
            </w:r>
          </w:p>
        </w:tc>
        <w:tc>
          <w:tcPr>
            <w:tcW w:w="5347" w:type="dxa"/>
            <w:tcBorders>
              <w:top w:val="nil"/>
              <w:left w:val="nil"/>
              <w:right w:val="nil"/>
            </w:tcBorders>
            <w:vAlign w:val="bottom"/>
          </w:tcPr>
          <w:p>
            <w:pPr>
              <w:jc w:val="center"/>
              <w:rPr>
                <w:rFonts w:ascii="微软雅黑" w:hAnsi="微软雅黑" w:eastAsia="微软雅黑"/>
                <w:sz w:val="32"/>
                <w:szCs w:val="32"/>
              </w:rPr>
            </w:pPr>
          </w:p>
        </w:tc>
      </w:tr>
    </w:tbl>
    <w:p>
      <w:pPr>
        <w:rPr>
          <w:rFonts w:ascii="微软雅黑" w:hAnsi="微软雅黑" w:eastAsia="微软雅黑"/>
          <w:sz w:val="32"/>
          <w:szCs w:val="32"/>
        </w:rPr>
      </w:pPr>
    </w:p>
    <w:p>
      <w:pPr>
        <w:spacing w:line="400" w:lineRule="exact"/>
        <w:jc w:val="center"/>
        <w:rPr>
          <w:rFonts w:ascii="微软雅黑" w:hAnsi="微软雅黑" w:eastAsia="微软雅黑"/>
          <w:sz w:val="32"/>
          <w:szCs w:val="32"/>
          <w:shd w:val="clear" w:color="auto" w:fill="FFFFFF"/>
        </w:rPr>
      </w:pPr>
      <w:r>
        <w:rPr>
          <w:rFonts w:hint="eastAsia" w:ascii="微软雅黑" w:hAnsi="微软雅黑" w:eastAsia="微软雅黑"/>
          <w:sz w:val="32"/>
          <w:szCs w:val="32"/>
          <w:shd w:val="clear" w:color="auto" w:fill="FFFFFF"/>
        </w:rPr>
        <w:t xml:space="preserve"> </w:t>
      </w:r>
      <w:r>
        <w:rPr>
          <w:rFonts w:ascii="微软雅黑" w:hAnsi="微软雅黑" w:eastAsia="微软雅黑"/>
          <w:sz w:val="32"/>
          <w:szCs w:val="32"/>
          <w:shd w:val="clear" w:color="auto" w:fill="FFFFFF"/>
        </w:rPr>
        <w:t xml:space="preserve">       二〇</w:t>
      </w:r>
      <w:r>
        <w:rPr>
          <w:rFonts w:hint="eastAsia" w:ascii="微软雅黑" w:hAnsi="微软雅黑" w:eastAsia="微软雅黑"/>
          <w:sz w:val="32"/>
          <w:szCs w:val="32"/>
          <w:shd w:val="clear" w:color="auto" w:fill="FFFFFF"/>
        </w:rPr>
        <w:t>X</w:t>
      </w:r>
      <w:r>
        <w:rPr>
          <w:rFonts w:ascii="微软雅黑" w:hAnsi="微软雅黑" w:eastAsia="微软雅黑"/>
          <w:sz w:val="32"/>
          <w:szCs w:val="32"/>
          <w:shd w:val="clear" w:color="auto" w:fill="FFFFFF"/>
        </w:rPr>
        <w:t>X年五月</w:t>
      </w:r>
    </w:p>
    <w:p>
      <w:pPr>
        <w:spacing w:line="400" w:lineRule="exact"/>
        <w:jc w:val="center"/>
        <w:rPr>
          <w:rFonts w:ascii="微软雅黑" w:hAnsi="微软雅黑" w:eastAsia="微软雅黑"/>
          <w:sz w:val="32"/>
          <w:szCs w:val="32"/>
          <w:shd w:val="clear" w:color="auto" w:fill="FFFFFF"/>
        </w:rPr>
      </w:pPr>
    </w:p>
    <w:p>
      <w:pPr>
        <w:spacing w:line="400" w:lineRule="exact"/>
        <w:jc w:val="center"/>
        <w:rPr>
          <w:rFonts w:ascii="微软雅黑" w:hAnsi="微软雅黑" w:eastAsia="微软雅黑"/>
          <w:sz w:val="32"/>
          <w:szCs w:val="32"/>
          <w:shd w:val="clear" w:color="auto" w:fill="FFFFFF"/>
        </w:rPr>
      </w:pPr>
    </w:p>
    <w:p>
      <w:pPr>
        <w:spacing w:line="400" w:lineRule="exact"/>
        <w:jc w:val="center"/>
        <w:rPr>
          <w:rFonts w:ascii="微软雅黑" w:hAnsi="微软雅黑" w:eastAsia="微软雅黑"/>
          <w:sz w:val="32"/>
          <w:szCs w:val="32"/>
          <w:shd w:val="clear" w:color="auto" w:fill="FFFFFF"/>
        </w:rPr>
        <w:sectPr>
          <w:footerReference r:id="rId7" w:type="default"/>
          <w:pgSz w:w="11906" w:h="16838"/>
          <w:pgMar w:top="1418" w:right="1418" w:bottom="1418" w:left="1418" w:header="851" w:footer="992" w:gutter="0"/>
          <w:cols w:space="720" w:num="1"/>
          <w:docGrid w:type="lines" w:linePitch="312" w:charSpace="0"/>
        </w:sectPr>
      </w:pPr>
    </w:p>
    <w:p>
      <w:pPr>
        <w:spacing w:before="624" w:beforeLines="200" w:line="400" w:lineRule="exact"/>
        <w:jc w:val="center"/>
        <w:rPr>
          <w:rFonts w:ascii="宋体" w:hAnsi="宋体"/>
          <w:b/>
          <w:bCs/>
          <w:sz w:val="28"/>
          <w:szCs w:val="28"/>
        </w:rPr>
      </w:pPr>
      <w:r>
        <w:rPr>
          <w:rFonts w:ascii="宋体" w:hAnsi="宋体"/>
          <w:b/>
          <w:bCs/>
          <w:sz w:val="28"/>
          <w:szCs w:val="28"/>
        </w:rPr>
        <w:t>学生诚信承诺书</w:t>
      </w:r>
    </w:p>
    <w:p>
      <w:pPr>
        <w:spacing w:line="400" w:lineRule="exact"/>
        <w:jc w:val="center"/>
        <w:rPr>
          <w:sz w:val="24"/>
        </w:rPr>
      </w:pPr>
      <w:r>
        <w:rPr>
          <w:rFonts w:hint="eastAsia"/>
          <w:sz w:val="24"/>
        </w:rPr>
        <w:t>（空一行）</w:t>
      </w:r>
    </w:p>
    <w:p>
      <w:pPr>
        <w:spacing w:line="400" w:lineRule="exact"/>
        <w:ind w:firstLine="480" w:firstLineChars="200"/>
        <w:jc w:val="left"/>
        <w:rPr>
          <w:sz w:val="24"/>
        </w:rPr>
      </w:pPr>
      <w:r>
        <w:rPr>
          <w:sz w:val="24"/>
        </w:rPr>
        <w:t>我承诺所呈交的毕业设计（论文）是本人在指导教师的指导下，按照学校和学院的有关规定，独立研究完成的。本人在毕业设计（论文）写作过程中恪守学术道德和学术规范，设计（论文）中凡引用他人已经发表或未发表的成果、数据、观点等，均已注明并列出了有关文献的名称、作者、年份、刊物名称和出版文献的出版机构、出版地和版次等内容，除此之外均为本人的观点和研究成果。本人在学术不端行为检测中所提交的论文与毕业答辩论文在题目、内容上一致。如有违反，本人愿接受处罚并承担责任。</w:t>
      </w:r>
    </w:p>
    <w:p>
      <w:pPr>
        <w:spacing w:line="400" w:lineRule="exact"/>
        <w:ind w:firstLine="480" w:firstLineChars="200"/>
        <w:jc w:val="left"/>
        <w:rPr>
          <w:sz w:val="24"/>
        </w:rPr>
      </w:pPr>
    </w:p>
    <w:p>
      <w:pPr>
        <w:spacing w:line="400" w:lineRule="exact"/>
        <w:jc w:val="right"/>
        <w:rPr>
          <w:sz w:val="24"/>
        </w:rPr>
      </w:pPr>
    </w:p>
    <w:p>
      <w:pPr>
        <w:spacing w:line="400" w:lineRule="exact"/>
        <w:ind w:right="960" w:firstLine="5760" w:firstLineChars="2400"/>
        <w:rPr>
          <w:sz w:val="24"/>
        </w:rPr>
      </w:pPr>
      <w:r>
        <w:rPr>
          <w:sz w:val="24"/>
        </w:rPr>
        <w:t>学生（签名）：</w:t>
      </w:r>
    </w:p>
    <w:p>
      <w:pPr>
        <w:widowControl/>
        <w:snapToGrid w:val="0"/>
        <w:spacing w:line="400" w:lineRule="exact"/>
        <w:jc w:val="right"/>
        <w:rPr>
          <w:sz w:val="24"/>
        </w:rPr>
      </w:pPr>
      <w:r>
        <w:rPr>
          <w:sz w:val="24"/>
        </w:rPr>
        <w:t>年    月     日</w:t>
      </w:r>
    </w:p>
    <w:p>
      <w:pPr>
        <w:widowControl/>
        <w:snapToGrid w:val="0"/>
        <w:spacing w:before="100" w:beforeAutospacing="1" w:after="100" w:afterAutospacing="1" w:line="300" w:lineRule="auto"/>
        <w:jc w:val="left"/>
        <w:rPr>
          <w:sz w:val="24"/>
        </w:rPr>
      </w:pPr>
    </w:p>
    <w:p>
      <w:pPr>
        <w:spacing w:line="400" w:lineRule="exact"/>
        <w:jc w:val="center"/>
        <w:rPr>
          <w:rFonts w:ascii="宋体" w:hAnsi="宋体"/>
          <w:b/>
          <w:bCs/>
          <w:sz w:val="28"/>
          <w:szCs w:val="28"/>
        </w:rPr>
      </w:pPr>
      <w:r>
        <w:rPr>
          <w:rFonts w:ascii="宋体" w:hAnsi="宋体"/>
          <w:b/>
          <w:bCs/>
          <w:sz w:val="28"/>
          <w:szCs w:val="28"/>
        </w:rPr>
        <w:t>指导教师诚信承诺书</w:t>
      </w:r>
    </w:p>
    <w:p>
      <w:pPr>
        <w:spacing w:line="400" w:lineRule="exact"/>
        <w:jc w:val="center"/>
        <w:rPr>
          <w:sz w:val="24"/>
        </w:rPr>
      </w:pPr>
      <w:r>
        <w:rPr>
          <w:rFonts w:hint="eastAsia"/>
          <w:sz w:val="24"/>
        </w:rPr>
        <w:t>（空一行）</w:t>
      </w:r>
    </w:p>
    <w:p>
      <w:pPr>
        <w:spacing w:line="400" w:lineRule="exact"/>
        <w:ind w:firstLine="480" w:firstLineChars="200"/>
        <w:jc w:val="left"/>
        <w:rPr>
          <w:sz w:val="24"/>
        </w:rPr>
      </w:pPr>
      <w:r>
        <w:rPr>
          <w:sz w:val="24"/>
        </w:rPr>
        <w:t>我承诺在指导学生毕业设计（论文）活动中遵守学校有关规定，恪守学术规范。在学术不端行为检测中所提交的学生论文与其毕业答辩论文在题目、内容上一致。</w:t>
      </w:r>
    </w:p>
    <w:p>
      <w:pPr>
        <w:spacing w:line="400" w:lineRule="exact"/>
        <w:jc w:val="left"/>
        <w:rPr>
          <w:sz w:val="24"/>
        </w:rPr>
      </w:pPr>
    </w:p>
    <w:p>
      <w:pPr>
        <w:spacing w:line="400" w:lineRule="exact"/>
        <w:jc w:val="left"/>
        <w:rPr>
          <w:sz w:val="24"/>
        </w:rPr>
      </w:pPr>
    </w:p>
    <w:p>
      <w:pPr>
        <w:spacing w:line="400" w:lineRule="exact"/>
        <w:ind w:firstLine="5280" w:firstLineChars="2200"/>
        <w:jc w:val="left"/>
        <w:rPr>
          <w:sz w:val="24"/>
        </w:rPr>
      </w:pPr>
      <w:r>
        <w:rPr>
          <w:sz w:val="24"/>
        </w:rPr>
        <w:t>指导教师（签名）：</w:t>
      </w:r>
    </w:p>
    <w:p>
      <w:pPr>
        <w:spacing w:line="400" w:lineRule="exact"/>
        <w:jc w:val="right"/>
        <w:rPr>
          <w:sz w:val="24"/>
        </w:rPr>
      </w:pPr>
      <w:r>
        <w:rPr>
          <w:sz w:val="24"/>
        </w:rPr>
        <w:t>年    月     日</w:t>
      </w:r>
    </w:p>
    <w:p>
      <w:pPr>
        <w:rPr>
          <w:rFonts w:eastAsia="黑体"/>
          <w:sz w:val="32"/>
        </w:rPr>
      </w:pPr>
    </w:p>
    <w:p>
      <w:pPr>
        <w:rPr>
          <w:rFonts w:eastAsia="黑体"/>
          <w:sz w:val="32"/>
        </w:rPr>
        <w:sectPr>
          <w:footerReference r:id="rId8" w:type="default"/>
          <w:pgSz w:w="11906" w:h="16838"/>
          <w:pgMar w:top="1418" w:right="1418" w:bottom="1418" w:left="1418" w:header="851" w:footer="992" w:gutter="0"/>
          <w:cols w:space="720" w:num="1"/>
          <w:docGrid w:type="lines" w:linePitch="312" w:charSpace="0"/>
        </w:sectPr>
      </w:pPr>
    </w:p>
    <w:p>
      <w:pPr>
        <w:pStyle w:val="2"/>
        <w:spacing w:before="624" w:beforeLines="200" w:after="0" w:line="400" w:lineRule="exact"/>
        <w:jc w:val="center"/>
        <w:rPr>
          <w:rFonts w:eastAsia="黑体"/>
          <w:sz w:val="32"/>
          <w:szCs w:val="32"/>
        </w:rPr>
      </w:pPr>
      <w:bookmarkStart w:id="33" w:name="_Toc18421395"/>
      <w:bookmarkStart w:id="34" w:name="_Toc515434701"/>
      <w:r>
        <w:rPr>
          <w:rFonts w:eastAsia="黑体"/>
          <w:sz w:val="32"/>
          <w:szCs w:val="32"/>
        </w:rPr>
        <w:t>摘要</w:t>
      </w:r>
      <w:bookmarkEnd w:id="33"/>
      <w:bookmarkEnd w:id="34"/>
    </w:p>
    <w:p>
      <w:pPr>
        <w:spacing w:line="400" w:lineRule="exact"/>
        <w:jc w:val="center"/>
        <w:rPr>
          <w:sz w:val="24"/>
        </w:rPr>
      </w:pPr>
      <w:r>
        <w:rPr>
          <w:rFonts w:hint="eastAsia"/>
          <w:sz w:val="24"/>
        </w:rPr>
        <w:t>（空一行）</w:t>
      </w:r>
    </w:p>
    <w:p>
      <w:pPr>
        <w:snapToGrid w:val="0"/>
        <w:spacing w:line="400" w:lineRule="exact"/>
        <w:ind w:firstLine="480" w:firstLineChars="200"/>
        <w:rPr>
          <w:rFonts w:ascii="宋体" w:hAnsi="宋体"/>
          <w:sz w:val="24"/>
        </w:rPr>
      </w:pPr>
      <w:r>
        <w:rPr>
          <w:rFonts w:ascii="宋体" w:hAnsi="宋体"/>
          <w:sz w:val="24"/>
        </w:rPr>
        <w:t>中文摘要，是以第三人称</w:t>
      </w:r>
      <w:r>
        <w:rPr>
          <w:rFonts w:hint="eastAsia" w:ascii="宋体" w:hAnsi="宋体"/>
          <w:sz w:val="24"/>
        </w:rPr>
        <w:t>（如“该研究”、“论文”等词。不能出现“本文”、“我”、“我们”等第一人称的字眼）</w:t>
      </w:r>
      <w:r>
        <w:rPr>
          <w:rFonts w:ascii="宋体" w:hAnsi="宋体"/>
          <w:sz w:val="24"/>
        </w:rPr>
        <w:t>，提供论文内容梗概为目的，不加评论和补充的解释，简明扼要记述论文重要内容，包含与报告、论文等同量的主要信息的短文。按《中华人民共和国国家标准学位论文编写规则》</w:t>
      </w:r>
      <w:r>
        <w:rPr>
          <w:rFonts w:hint="eastAsia" w:ascii="宋体" w:hAnsi="宋体"/>
          <w:sz w:val="24"/>
        </w:rPr>
        <w:t>和本科论文的写作惯例</w:t>
      </w:r>
      <w:r>
        <w:rPr>
          <w:rFonts w:ascii="宋体" w:hAnsi="宋体"/>
          <w:sz w:val="24"/>
        </w:rPr>
        <w:t>，</w:t>
      </w:r>
      <w:r>
        <w:rPr>
          <w:rFonts w:hint="eastAsia" w:ascii="宋体" w:hAnsi="宋体"/>
          <w:sz w:val="24"/>
        </w:rPr>
        <w:t>社科类论文</w:t>
      </w:r>
      <w:r>
        <w:rPr>
          <w:rFonts w:ascii="宋体" w:hAnsi="宋体"/>
          <w:sz w:val="24"/>
        </w:rPr>
        <w:t>摘要一般有以下</w:t>
      </w:r>
      <w:r>
        <w:rPr>
          <w:rFonts w:hint="eastAsia" w:ascii="宋体" w:hAnsi="宋体"/>
          <w:sz w:val="24"/>
        </w:rPr>
        <w:t>几大</w:t>
      </w:r>
      <w:r>
        <w:rPr>
          <w:rFonts w:ascii="宋体" w:hAnsi="宋体"/>
          <w:sz w:val="24"/>
        </w:rPr>
        <w:t>要素：</w:t>
      </w:r>
      <w:r>
        <w:rPr>
          <w:rFonts w:hint="eastAsia" w:ascii="宋体" w:hAnsi="宋体"/>
          <w:sz w:val="24"/>
        </w:rPr>
        <w:t>研究背景和</w:t>
      </w:r>
      <w:r>
        <w:rPr>
          <w:rFonts w:ascii="宋体" w:hAnsi="宋体"/>
          <w:sz w:val="24"/>
        </w:rPr>
        <w:t>目的、研究方法</w:t>
      </w:r>
      <w:r>
        <w:rPr>
          <w:rFonts w:hint="eastAsia" w:ascii="宋体" w:hAnsi="宋体"/>
          <w:sz w:val="24"/>
        </w:rPr>
        <w:t>和研究对象</w:t>
      </w:r>
      <w:r>
        <w:rPr>
          <w:rFonts w:ascii="宋体" w:hAnsi="宋体"/>
          <w:sz w:val="24"/>
        </w:rPr>
        <w:t>、</w:t>
      </w:r>
      <w:r>
        <w:rPr>
          <w:rFonts w:hint="eastAsia" w:ascii="宋体" w:hAnsi="宋体"/>
          <w:sz w:val="24"/>
        </w:rPr>
        <w:t>存在问题</w:t>
      </w:r>
      <w:r>
        <w:rPr>
          <w:rFonts w:ascii="宋体" w:hAnsi="宋体"/>
          <w:sz w:val="24"/>
        </w:rPr>
        <w:t>、</w:t>
      </w:r>
      <w:r>
        <w:rPr>
          <w:rFonts w:hint="eastAsia" w:ascii="宋体" w:hAnsi="宋体"/>
          <w:sz w:val="24"/>
        </w:rPr>
        <w:t>对策建议</w:t>
      </w:r>
      <w:r>
        <w:rPr>
          <w:rFonts w:ascii="宋体" w:hAnsi="宋体"/>
          <w:sz w:val="24"/>
        </w:rPr>
        <w:t>等</w:t>
      </w:r>
      <w:r>
        <w:rPr>
          <w:rFonts w:hint="eastAsia" w:ascii="宋体" w:hAnsi="宋体"/>
          <w:sz w:val="24"/>
        </w:rPr>
        <w:t>。尤其</w:t>
      </w:r>
      <w:r>
        <w:rPr>
          <w:rFonts w:ascii="宋体" w:hAnsi="宋体"/>
          <w:sz w:val="24"/>
        </w:rPr>
        <w:t>突出</w:t>
      </w:r>
      <w:r>
        <w:rPr>
          <w:rFonts w:hint="eastAsia" w:ascii="宋体" w:hAnsi="宋体"/>
          <w:sz w:val="24"/>
        </w:rPr>
        <w:t>存在问题和对策建议</w:t>
      </w:r>
      <w:r>
        <w:rPr>
          <w:rFonts w:ascii="宋体" w:hAnsi="宋体"/>
          <w:sz w:val="24"/>
        </w:rPr>
        <w:t>。</w:t>
      </w:r>
      <w:r>
        <w:rPr>
          <w:rFonts w:hint="eastAsia" w:ascii="宋体" w:hAnsi="宋体"/>
          <w:sz w:val="24"/>
        </w:rPr>
        <w:t>工科类论文摘要中包含有目的、方法、结果和结论这四个方面的内容（</w:t>
      </w:r>
      <w:r>
        <w:rPr>
          <w:rFonts w:hint="eastAsia"/>
        </w:rPr>
        <w:t>目的：研究、研制、调查等的前提、目的和任务，所涉及的主题范围。</w:t>
      </w:r>
      <w:r>
        <w:rPr>
          <w:rFonts w:hint="eastAsia" w:ascii="宋体" w:hAnsi="宋体"/>
          <w:sz w:val="24"/>
        </w:rPr>
        <w:t>方法：—所用的原理、理论、条件、对象、材料、工艺、结构、手段、装备、程序等。结果：实验的、研究的结果，数据，被确定的关系，观察结果，得到的效果，性能等。结论：结果的分析、判断、推断、研究、比较、评价、应用，预测等</w:t>
      </w:r>
      <w:r>
        <w:rPr>
          <w:rFonts w:ascii="宋体" w:hAnsi="宋体"/>
          <w:sz w:val="24"/>
        </w:rPr>
        <w:t>）</w:t>
      </w:r>
      <w:r>
        <w:rPr>
          <w:rFonts w:hint="eastAsia" w:ascii="宋体" w:hAnsi="宋体"/>
          <w:sz w:val="24"/>
        </w:rPr>
        <w:t>。</w:t>
      </w:r>
      <w:r>
        <w:rPr>
          <w:rFonts w:ascii="宋体" w:hAnsi="宋体"/>
          <w:kern w:val="0"/>
          <w:sz w:val="24"/>
        </w:rPr>
        <w:t>中文摘要字数为</w:t>
      </w:r>
      <w:r>
        <w:rPr>
          <w:rFonts w:ascii="宋体" w:hAnsi="宋体"/>
          <w:sz w:val="24"/>
        </w:rPr>
        <w:t>400～500字</w:t>
      </w:r>
      <w:r>
        <w:rPr>
          <w:rFonts w:hint="eastAsia" w:ascii="宋体" w:hAnsi="宋体"/>
          <w:kern w:val="0"/>
          <w:sz w:val="24"/>
        </w:rPr>
        <w:t>。</w:t>
      </w:r>
    </w:p>
    <w:p>
      <w:pPr>
        <w:spacing w:line="400" w:lineRule="exact"/>
        <w:jc w:val="center"/>
        <w:rPr>
          <w:sz w:val="24"/>
        </w:rPr>
      </w:pPr>
      <w:r>
        <w:rPr>
          <w:rFonts w:hint="eastAsia"/>
          <w:sz w:val="24"/>
        </w:rPr>
        <w:t>（空一行）</w:t>
      </w:r>
    </w:p>
    <w:p>
      <w:pPr>
        <w:spacing w:line="400" w:lineRule="exact"/>
        <w:ind w:firstLine="482" w:firstLineChars="200"/>
        <w:rPr>
          <w:rFonts w:ascii="宋体" w:hAnsi="宋体"/>
          <w:sz w:val="24"/>
        </w:rPr>
        <w:sectPr>
          <w:headerReference r:id="rId9" w:type="default"/>
          <w:footerReference r:id="rId10" w:type="default"/>
          <w:pgSz w:w="11906" w:h="16838"/>
          <w:pgMar w:top="1418" w:right="1418" w:bottom="1418" w:left="1418" w:header="851" w:footer="992" w:gutter="0"/>
          <w:cols w:space="720" w:num="1"/>
          <w:docGrid w:type="lines" w:linePitch="312" w:charSpace="0"/>
        </w:sectPr>
      </w:pPr>
      <w:r>
        <w:rPr>
          <w:rFonts w:ascii="黑体" w:hAnsi="黑体" w:eastAsia="黑体"/>
          <w:b/>
          <w:sz w:val="24"/>
        </w:rPr>
        <w:t>关键词</w:t>
      </w:r>
      <w:r>
        <w:rPr>
          <w:rFonts w:hint="eastAsia" w:ascii="黑体" w:hAnsi="黑体" w:eastAsia="黑体"/>
          <w:b/>
          <w:sz w:val="24"/>
        </w:rPr>
        <w:t>：</w:t>
      </w:r>
      <w:r>
        <w:rPr>
          <w:rFonts w:hint="eastAsia" w:ascii="宋体" w:hAnsi="宋体"/>
          <w:sz w:val="24"/>
        </w:rPr>
        <w:t>关键词</w:t>
      </w:r>
      <w:r>
        <w:rPr>
          <w:rFonts w:ascii="宋体" w:hAnsi="宋体"/>
          <w:sz w:val="24"/>
        </w:rPr>
        <w:t>；</w:t>
      </w:r>
      <w:r>
        <w:rPr>
          <w:rFonts w:hint="eastAsia" w:ascii="宋体" w:hAnsi="宋体"/>
          <w:sz w:val="24"/>
        </w:rPr>
        <w:t>关键词</w:t>
      </w:r>
      <w:r>
        <w:rPr>
          <w:rFonts w:ascii="宋体" w:hAnsi="宋体"/>
          <w:sz w:val="24"/>
        </w:rPr>
        <w:t>；</w:t>
      </w:r>
      <w:r>
        <w:rPr>
          <w:rFonts w:hint="eastAsia" w:ascii="宋体" w:hAnsi="宋体"/>
          <w:sz w:val="24"/>
        </w:rPr>
        <w:t>关键词</w:t>
      </w:r>
    </w:p>
    <w:p>
      <w:pPr>
        <w:spacing w:before="624" w:beforeLines="200" w:line="400" w:lineRule="exact"/>
        <w:jc w:val="center"/>
        <w:rPr>
          <w:b/>
          <w:sz w:val="32"/>
          <w:szCs w:val="32"/>
        </w:rPr>
      </w:pPr>
      <w:r>
        <w:rPr>
          <w:rFonts w:hint="eastAsia"/>
          <w:b/>
          <w:sz w:val="32"/>
          <w:szCs w:val="32"/>
        </w:rPr>
        <w:t xml:space="preserve">English </w:t>
      </w:r>
      <w:r>
        <w:rPr>
          <w:b/>
          <w:sz w:val="32"/>
          <w:szCs w:val="32"/>
        </w:rPr>
        <w:t>T</w:t>
      </w:r>
      <w:r>
        <w:rPr>
          <w:rFonts w:hint="eastAsia"/>
          <w:b/>
          <w:sz w:val="32"/>
          <w:szCs w:val="32"/>
        </w:rPr>
        <w:t>itle</w:t>
      </w:r>
    </w:p>
    <w:p>
      <w:pPr>
        <w:spacing w:line="400" w:lineRule="exact"/>
        <w:jc w:val="center"/>
        <w:rPr>
          <w:sz w:val="24"/>
        </w:rPr>
      </w:pPr>
      <w:r>
        <w:rPr>
          <w:rFonts w:hint="eastAsia"/>
          <w:sz w:val="24"/>
        </w:rPr>
        <w:t>（空一行）</w:t>
      </w:r>
    </w:p>
    <w:p>
      <w:pPr>
        <w:pStyle w:val="2"/>
        <w:spacing w:before="0" w:after="0" w:line="400" w:lineRule="exact"/>
        <w:jc w:val="center"/>
        <w:rPr>
          <w:rFonts w:eastAsia="黑体"/>
          <w:sz w:val="24"/>
          <w:szCs w:val="24"/>
        </w:rPr>
      </w:pPr>
      <w:bookmarkStart w:id="35" w:name="_Toc18421396"/>
      <w:r>
        <w:rPr>
          <w:rFonts w:eastAsia="黑体"/>
          <w:sz w:val="24"/>
          <w:szCs w:val="24"/>
        </w:rPr>
        <w:t>ABSTRACT</w:t>
      </w:r>
      <w:bookmarkEnd w:id="35"/>
    </w:p>
    <w:p>
      <w:pPr>
        <w:spacing w:line="400" w:lineRule="exact"/>
        <w:jc w:val="center"/>
        <w:rPr>
          <w:sz w:val="24"/>
        </w:rPr>
      </w:pPr>
      <w:r>
        <w:rPr>
          <w:rFonts w:hint="eastAsia"/>
          <w:sz w:val="24"/>
        </w:rPr>
        <w:t>（空一行）</w:t>
      </w:r>
    </w:p>
    <w:p>
      <w:pPr>
        <w:widowControl/>
        <w:snapToGrid w:val="0"/>
        <w:spacing w:line="400" w:lineRule="exact"/>
        <w:ind w:firstLine="480" w:firstLineChars="200"/>
        <w:rPr>
          <w:rFonts w:ascii="宋体" w:hAnsi="宋体"/>
          <w:kern w:val="0"/>
          <w:sz w:val="24"/>
        </w:rPr>
      </w:pPr>
      <w:r>
        <w:rPr>
          <w:rFonts w:ascii="宋体" w:hAnsi="宋体"/>
          <w:kern w:val="0"/>
          <w:sz w:val="24"/>
        </w:rPr>
        <w:t>（英文摘要内容</w:t>
      </w:r>
      <w:r>
        <w:rPr>
          <w:rFonts w:hint="eastAsia" w:ascii="宋体" w:hAnsi="宋体"/>
          <w:kern w:val="0"/>
          <w:sz w:val="24"/>
        </w:rPr>
        <w:t>应以本设计（论文）的中文摘要准确翻译而成</w:t>
      </w:r>
      <w:r>
        <w:rPr>
          <w:rFonts w:ascii="宋体" w:hAnsi="宋体"/>
          <w:kern w:val="0"/>
          <w:sz w:val="24"/>
        </w:rPr>
        <w:t>，要求用词准确、语法规范、意思完整</w:t>
      </w:r>
      <w:r>
        <w:rPr>
          <w:rFonts w:hint="eastAsia" w:ascii="宋体" w:hAnsi="宋体"/>
          <w:kern w:val="0"/>
          <w:sz w:val="24"/>
        </w:rPr>
        <w:t>。</w:t>
      </w:r>
      <w:r>
        <w:rPr>
          <w:rFonts w:ascii="宋体" w:hAnsi="宋体"/>
          <w:kern w:val="0"/>
          <w:sz w:val="24"/>
        </w:rPr>
        <w:t>英文摘要</w:t>
      </w:r>
      <w:r>
        <w:rPr>
          <w:rFonts w:hint="eastAsia" w:ascii="宋体" w:hAnsi="宋体"/>
          <w:kern w:val="0"/>
          <w:sz w:val="24"/>
        </w:rPr>
        <w:t>一般不宜超过400个实词，如遇特殊需要字数可以略多。</w:t>
      </w:r>
      <w:r>
        <w:rPr>
          <w:rFonts w:ascii="宋体" w:hAnsi="宋体"/>
          <w:kern w:val="0"/>
          <w:sz w:val="24"/>
        </w:rPr>
        <w:t>）</w:t>
      </w:r>
    </w:p>
    <w:p>
      <w:pPr>
        <w:spacing w:line="400" w:lineRule="exact"/>
        <w:ind w:firstLine="480" w:firstLineChars="200"/>
        <w:jc w:val="left"/>
        <w:rPr>
          <w:rFonts w:ascii="宋体" w:hAnsi="宋体"/>
          <w:kern w:val="0"/>
          <w:sz w:val="24"/>
        </w:rPr>
      </w:pPr>
      <w:r>
        <w:rPr>
          <w:rFonts w:hint="eastAsia" w:ascii="宋体" w:hAnsi="宋体"/>
          <w:kern w:val="0"/>
          <w:sz w:val="24"/>
        </w:rPr>
        <w:t>……</w:t>
      </w:r>
    </w:p>
    <w:p>
      <w:pPr>
        <w:spacing w:line="400" w:lineRule="exact"/>
        <w:ind w:firstLine="480" w:firstLineChars="200"/>
        <w:jc w:val="left"/>
        <w:rPr>
          <w:rFonts w:ascii="宋体" w:hAnsi="宋体"/>
          <w:sz w:val="24"/>
        </w:rPr>
      </w:pPr>
      <w:r>
        <w:rPr>
          <w:rFonts w:hint="eastAsia" w:ascii="宋体" w:hAnsi="宋体"/>
          <w:sz w:val="24"/>
        </w:rPr>
        <w:t>……</w:t>
      </w:r>
    </w:p>
    <w:p>
      <w:pPr>
        <w:spacing w:line="400" w:lineRule="exact"/>
        <w:jc w:val="center"/>
        <w:rPr>
          <w:sz w:val="24"/>
        </w:rPr>
      </w:pPr>
      <w:r>
        <w:rPr>
          <w:rFonts w:hint="eastAsia"/>
          <w:sz w:val="24"/>
        </w:rPr>
        <w:t>（空一行）</w:t>
      </w:r>
    </w:p>
    <w:p>
      <w:pPr>
        <w:spacing w:line="400" w:lineRule="exact"/>
        <w:ind w:firstLine="480" w:firstLineChars="200"/>
        <w:jc w:val="left"/>
        <w:rPr>
          <w:sz w:val="24"/>
        </w:rPr>
      </w:pPr>
      <w:r>
        <w:rPr>
          <w:rFonts w:eastAsia="Arial Unicode MS"/>
          <w:b/>
          <w:sz w:val="24"/>
        </w:rPr>
        <w:t>Keywords</w:t>
      </w:r>
      <w:r>
        <w:rPr>
          <w:rFonts w:hint="eastAsia"/>
          <w:sz w:val="24"/>
        </w:rPr>
        <w:t>：</w:t>
      </w:r>
      <w:r>
        <w:rPr>
          <w:sz w:val="24"/>
          <w:shd w:val="clear" w:color="auto" w:fill="F5F5F5"/>
        </w:rPr>
        <w:t>Keyword</w:t>
      </w:r>
      <w:r>
        <w:rPr>
          <w:sz w:val="24"/>
        </w:rPr>
        <w:t>；</w:t>
      </w:r>
      <w:r>
        <w:rPr>
          <w:sz w:val="24"/>
          <w:shd w:val="clear" w:color="auto" w:fill="F5F5F5"/>
        </w:rPr>
        <w:t>Keyword</w:t>
      </w:r>
      <w:r>
        <w:rPr>
          <w:sz w:val="24"/>
        </w:rPr>
        <w:t>；</w:t>
      </w:r>
      <w:r>
        <w:rPr>
          <w:sz w:val="24"/>
          <w:shd w:val="clear" w:color="auto" w:fill="F5F5F5"/>
        </w:rPr>
        <w:t>Keyword</w:t>
      </w:r>
    </w:p>
    <w:p>
      <w:pPr>
        <w:spacing w:line="400" w:lineRule="exact"/>
      </w:pPr>
    </w:p>
    <w:p>
      <w:pPr>
        <w:spacing w:line="400" w:lineRule="exact"/>
      </w:pPr>
    </w:p>
    <w:p>
      <w:pPr>
        <w:spacing w:line="400" w:lineRule="exact"/>
      </w:pPr>
    </w:p>
    <w:p>
      <w:pPr>
        <w:spacing w:line="400" w:lineRule="exact"/>
        <w:jc w:val="center"/>
        <w:rPr>
          <w:rFonts w:eastAsia="黑体"/>
          <w:bCs/>
          <w:sz w:val="32"/>
          <w:szCs w:val="32"/>
        </w:rPr>
        <w:sectPr>
          <w:pgSz w:w="11906" w:h="16838"/>
          <w:pgMar w:top="1418" w:right="1418" w:bottom="1418" w:left="1418" w:header="851" w:footer="992" w:gutter="0"/>
          <w:cols w:space="720" w:num="1"/>
          <w:docGrid w:type="lines" w:linePitch="312" w:charSpace="0"/>
        </w:sectPr>
      </w:pPr>
    </w:p>
    <w:sdt>
      <w:sdtPr>
        <w:rPr>
          <w:rFonts w:ascii="Times New Roman" w:hAnsi="Times New Roman" w:eastAsia="宋体" w:cs="Times New Roman"/>
          <w:color w:val="auto"/>
          <w:kern w:val="2"/>
          <w:sz w:val="21"/>
          <w:szCs w:val="24"/>
          <w:lang w:val="zh-CN"/>
        </w:rPr>
        <w:id w:val="341742757"/>
        <w:docPartObj>
          <w:docPartGallery w:val="Table of Contents"/>
          <w:docPartUnique/>
        </w:docPartObj>
      </w:sdtPr>
      <w:sdtEndPr>
        <w:rPr>
          <w:rFonts w:ascii="Times New Roman" w:hAnsi="Times New Roman" w:eastAsia="宋体" w:cs="Times New Roman"/>
          <w:b/>
          <w:bCs/>
          <w:color w:val="auto"/>
          <w:kern w:val="2"/>
          <w:sz w:val="24"/>
          <w:szCs w:val="24"/>
          <w:lang w:val="zh-CN"/>
        </w:rPr>
      </w:sdtEndPr>
      <w:sdtContent>
        <w:p>
          <w:pPr>
            <w:pStyle w:val="40"/>
            <w:spacing w:before="0" w:line="400" w:lineRule="exact"/>
            <w:jc w:val="center"/>
            <w:rPr>
              <w:rFonts w:ascii="黑体" w:hAnsi="黑体" w:eastAsia="黑体"/>
              <w:color w:val="auto"/>
            </w:rPr>
          </w:pPr>
          <w:r>
            <w:rPr>
              <w:rFonts w:ascii="黑体" w:hAnsi="黑体" w:eastAsia="黑体"/>
              <w:color w:val="auto"/>
              <w:lang w:val="zh-CN"/>
            </w:rPr>
            <w:t>目录</w:t>
          </w:r>
        </w:p>
        <w:p>
          <w:pPr>
            <w:spacing w:line="400" w:lineRule="exact"/>
            <w:jc w:val="center"/>
            <w:rPr>
              <w:sz w:val="24"/>
            </w:rPr>
          </w:pPr>
          <w:r>
            <w:rPr>
              <w:rFonts w:hint="eastAsia"/>
              <w:sz w:val="24"/>
            </w:rPr>
            <w:t>（空一行）</w:t>
          </w:r>
        </w:p>
        <w:p>
          <w:pPr>
            <w:pStyle w:val="13"/>
            <w:rPr>
              <w:rFonts w:cstheme="minorBidi"/>
              <w:b w:val="0"/>
              <w:sz w:val="24"/>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"_Toc18421395" </w:instrText>
          </w:r>
          <w:r>
            <w:fldChar w:fldCharType="separate"/>
          </w:r>
          <w:r>
            <w:rPr>
              <w:rStyle w:val="24"/>
              <w:sz w:val="24"/>
            </w:rPr>
            <w:t>摘要</w:t>
          </w:r>
          <w:r>
            <w:rPr>
              <w:sz w:val="24"/>
            </w:rPr>
            <w:tab/>
          </w:r>
          <w:r>
            <w:rPr>
              <w:sz w:val="24"/>
            </w:rPr>
            <w:fldChar w:fldCharType="begin"/>
          </w:r>
          <w:r>
            <w:rPr>
              <w:sz w:val="24"/>
            </w:rPr>
            <w:instrText xml:space="preserve"> PAGEREF _Toc18421395 \h </w:instrText>
          </w:r>
          <w:r>
            <w:rPr>
              <w:sz w:val="24"/>
            </w:rPr>
            <w:fldChar w:fldCharType="separate"/>
          </w:r>
          <w:r>
            <w:rPr>
              <w:sz w:val="24"/>
            </w:rPr>
            <w:t>I</w:t>
          </w:r>
          <w:r>
            <w:rPr>
              <w:sz w:val="24"/>
            </w:rPr>
            <w:fldChar w:fldCharType="end"/>
          </w:r>
          <w:r>
            <w:rPr>
              <w:sz w:val="24"/>
            </w:rPr>
            <w:fldChar w:fldCharType="end"/>
          </w:r>
        </w:p>
        <w:p>
          <w:pPr>
            <w:pStyle w:val="13"/>
            <w:rPr>
              <w:rFonts w:cstheme="minorBidi"/>
              <w:b w:val="0"/>
              <w:sz w:val="24"/>
            </w:rPr>
          </w:pPr>
          <w:r>
            <w:fldChar w:fldCharType="begin"/>
          </w:r>
          <w:r>
            <w:instrText xml:space="preserve"> HYPERLINK \l "_Toc18421396" </w:instrText>
          </w:r>
          <w:r>
            <w:fldChar w:fldCharType="separate"/>
          </w:r>
          <w:r>
            <w:rPr>
              <w:rStyle w:val="24"/>
              <w:sz w:val="24"/>
            </w:rPr>
            <w:t>ABSTRACT</w:t>
          </w:r>
          <w:r>
            <w:rPr>
              <w:sz w:val="24"/>
            </w:rPr>
            <w:tab/>
          </w:r>
          <w:r>
            <w:rPr>
              <w:sz w:val="24"/>
            </w:rPr>
            <w:fldChar w:fldCharType="begin"/>
          </w:r>
          <w:r>
            <w:rPr>
              <w:sz w:val="24"/>
            </w:rPr>
            <w:instrText xml:space="preserve"> PAGEREF _Toc18421396 \h </w:instrText>
          </w:r>
          <w:r>
            <w:rPr>
              <w:sz w:val="24"/>
            </w:rPr>
            <w:fldChar w:fldCharType="separate"/>
          </w:r>
          <w:r>
            <w:rPr>
              <w:sz w:val="24"/>
            </w:rPr>
            <w:t>II</w:t>
          </w:r>
          <w:r>
            <w:rPr>
              <w:sz w:val="24"/>
            </w:rPr>
            <w:fldChar w:fldCharType="end"/>
          </w:r>
          <w:r>
            <w:rPr>
              <w:sz w:val="24"/>
            </w:rPr>
            <w:fldChar w:fldCharType="end"/>
          </w:r>
        </w:p>
        <w:p>
          <w:pPr>
            <w:pStyle w:val="13"/>
            <w:rPr>
              <w:rFonts w:cstheme="minorBidi"/>
              <w:b w:val="0"/>
              <w:sz w:val="24"/>
            </w:rPr>
          </w:pPr>
          <w:r>
            <w:fldChar w:fldCharType="begin"/>
          </w:r>
          <w:r>
            <w:instrText xml:space="preserve"> HYPERLINK \l "_Toc18421397" </w:instrText>
          </w:r>
          <w:r>
            <w:fldChar w:fldCharType="separate"/>
          </w:r>
          <w:r>
            <w:rPr>
              <w:rStyle w:val="24"/>
              <w:sz w:val="24"/>
            </w:rPr>
            <w:t>前言（或取名引言、序等）</w:t>
          </w:r>
          <w:r>
            <w:rPr>
              <w:sz w:val="24"/>
            </w:rPr>
            <w:tab/>
          </w:r>
          <w:r>
            <w:rPr>
              <w:sz w:val="24"/>
            </w:rPr>
            <w:fldChar w:fldCharType="begin"/>
          </w:r>
          <w:r>
            <w:rPr>
              <w:sz w:val="24"/>
            </w:rPr>
            <w:instrText xml:space="preserve"> PAGEREF _Toc18421397 \h </w:instrText>
          </w:r>
          <w:r>
            <w:rPr>
              <w:sz w:val="24"/>
            </w:rPr>
            <w:fldChar w:fldCharType="separate"/>
          </w:r>
          <w:r>
            <w:rPr>
              <w:sz w:val="24"/>
            </w:rPr>
            <w:t>1</w:t>
          </w:r>
          <w:r>
            <w:rPr>
              <w:sz w:val="24"/>
            </w:rPr>
            <w:fldChar w:fldCharType="end"/>
          </w:r>
          <w:r>
            <w:rPr>
              <w:sz w:val="24"/>
            </w:rPr>
            <w:fldChar w:fldCharType="end"/>
          </w:r>
        </w:p>
        <w:p>
          <w:pPr>
            <w:pStyle w:val="13"/>
            <w:rPr>
              <w:rFonts w:cstheme="minorBidi"/>
              <w:b w:val="0"/>
              <w:sz w:val="24"/>
            </w:rPr>
          </w:pPr>
          <w:r>
            <w:fldChar w:fldCharType="begin"/>
          </w:r>
          <w:r>
            <w:instrText xml:space="preserve"> HYPERLINK \l "_Toc18421398" </w:instrText>
          </w:r>
          <w:r>
            <w:fldChar w:fldCharType="separate"/>
          </w:r>
          <w:r>
            <w:rPr>
              <w:rStyle w:val="24"/>
              <w:sz w:val="24"/>
            </w:rPr>
            <w:t>1 章的标题</w:t>
          </w:r>
          <w:r>
            <w:rPr>
              <w:sz w:val="24"/>
            </w:rPr>
            <w:tab/>
          </w:r>
          <w:r>
            <w:rPr>
              <w:sz w:val="24"/>
            </w:rPr>
            <w:fldChar w:fldCharType="begin"/>
          </w:r>
          <w:r>
            <w:rPr>
              <w:sz w:val="24"/>
            </w:rPr>
            <w:instrText xml:space="preserve"> PAGEREF _Toc18421398 \h </w:instrText>
          </w:r>
          <w:r>
            <w:rPr>
              <w:sz w:val="24"/>
            </w:rPr>
            <w:fldChar w:fldCharType="separate"/>
          </w:r>
          <w:r>
            <w:rPr>
              <w:sz w:val="24"/>
            </w:rPr>
            <w:t>1</w:t>
          </w:r>
          <w:r>
            <w:rPr>
              <w:sz w:val="24"/>
            </w:rPr>
            <w:fldChar w:fldCharType="end"/>
          </w:r>
          <w:r>
            <w:rPr>
              <w:sz w:val="24"/>
            </w:rPr>
            <w:fldChar w:fldCharType="end"/>
          </w:r>
        </w:p>
        <w:p>
          <w:pPr>
            <w:pStyle w:val="15"/>
            <w:tabs>
              <w:tab w:val="right" w:leader="dot" w:pos="9060"/>
            </w:tabs>
            <w:spacing w:line="400" w:lineRule="exact"/>
            <w:rPr>
              <w:rFonts w:ascii="宋体" w:hAnsi="宋体" w:cstheme="minorBidi"/>
              <w:sz w:val="24"/>
            </w:rPr>
          </w:pPr>
          <w:r>
            <w:fldChar w:fldCharType="begin"/>
          </w:r>
          <w:r>
            <w:instrText xml:space="preserve"> HYPERLINK \l "_Toc18421399" </w:instrText>
          </w:r>
          <w:r>
            <w:fldChar w:fldCharType="separate"/>
          </w:r>
          <w:r>
            <w:rPr>
              <w:rStyle w:val="24"/>
              <w:rFonts w:ascii="宋体" w:hAnsi="宋体"/>
              <w:sz w:val="24"/>
            </w:rPr>
            <w:t>1.1节的标题</w:t>
          </w:r>
          <w:r>
            <w:rPr>
              <w:rFonts w:ascii="宋体" w:hAnsi="宋体"/>
              <w:sz w:val="24"/>
            </w:rPr>
            <w:tab/>
          </w:r>
          <w:r>
            <w:rPr>
              <w:rFonts w:ascii="宋体" w:hAnsi="宋体"/>
              <w:sz w:val="24"/>
            </w:rPr>
            <w:fldChar w:fldCharType="begin"/>
          </w:r>
          <w:r>
            <w:rPr>
              <w:rFonts w:ascii="宋体" w:hAnsi="宋体"/>
              <w:sz w:val="24"/>
            </w:rPr>
            <w:instrText xml:space="preserve"> PAGEREF _Toc18421399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7"/>
            <w:tabs>
              <w:tab w:val="right" w:leader="dot" w:pos="9060"/>
            </w:tabs>
            <w:spacing w:line="400" w:lineRule="exact"/>
            <w:rPr>
              <w:rFonts w:ascii="宋体" w:hAnsi="宋体" w:cstheme="minorBidi"/>
              <w:sz w:val="24"/>
            </w:rPr>
          </w:pPr>
          <w:r>
            <w:fldChar w:fldCharType="begin"/>
          </w:r>
          <w:r>
            <w:instrText xml:space="preserve"> HYPERLINK \l "_Toc18421400" </w:instrText>
          </w:r>
          <w:r>
            <w:fldChar w:fldCharType="separate"/>
          </w:r>
          <w:r>
            <w:rPr>
              <w:rStyle w:val="24"/>
              <w:rFonts w:ascii="宋体" w:hAnsi="宋体"/>
              <w:sz w:val="24"/>
            </w:rPr>
            <w:t>1.1.1正文格式</w:t>
          </w:r>
          <w:r>
            <w:rPr>
              <w:rFonts w:ascii="宋体" w:hAnsi="宋体"/>
              <w:sz w:val="24"/>
            </w:rPr>
            <w:tab/>
          </w:r>
          <w:r>
            <w:rPr>
              <w:rFonts w:ascii="宋体" w:hAnsi="宋体"/>
              <w:sz w:val="24"/>
            </w:rPr>
            <w:fldChar w:fldCharType="begin"/>
          </w:r>
          <w:r>
            <w:rPr>
              <w:rFonts w:ascii="宋体" w:hAnsi="宋体"/>
              <w:sz w:val="24"/>
            </w:rPr>
            <w:instrText xml:space="preserve"> PAGEREF _Toc18421400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7"/>
            <w:tabs>
              <w:tab w:val="right" w:leader="dot" w:pos="9060"/>
            </w:tabs>
            <w:spacing w:line="400" w:lineRule="exact"/>
            <w:rPr>
              <w:rFonts w:ascii="宋体" w:hAnsi="宋体" w:cstheme="minorBidi"/>
              <w:sz w:val="24"/>
            </w:rPr>
          </w:pPr>
          <w:r>
            <w:fldChar w:fldCharType="begin"/>
          </w:r>
          <w:r>
            <w:instrText xml:space="preserve"> HYPERLINK \l "_Toc18421401" </w:instrText>
          </w:r>
          <w:r>
            <w:fldChar w:fldCharType="separate"/>
          </w:r>
          <w:r>
            <w:rPr>
              <w:rStyle w:val="24"/>
              <w:rFonts w:ascii="宋体" w:hAnsi="宋体"/>
              <w:sz w:val="24"/>
            </w:rPr>
            <w:t>1.1.2页眉格式</w:t>
          </w:r>
          <w:r>
            <w:rPr>
              <w:rFonts w:ascii="宋体" w:hAnsi="宋体"/>
              <w:sz w:val="24"/>
            </w:rPr>
            <w:tab/>
          </w:r>
          <w:r>
            <w:rPr>
              <w:rFonts w:ascii="宋体" w:hAnsi="宋体"/>
              <w:sz w:val="24"/>
            </w:rPr>
            <w:fldChar w:fldCharType="begin"/>
          </w:r>
          <w:r>
            <w:rPr>
              <w:rFonts w:ascii="宋体" w:hAnsi="宋体"/>
              <w:sz w:val="24"/>
            </w:rPr>
            <w:instrText xml:space="preserve"> PAGEREF _Toc18421401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5"/>
            <w:tabs>
              <w:tab w:val="right" w:leader="dot" w:pos="9060"/>
            </w:tabs>
            <w:spacing w:line="400" w:lineRule="exact"/>
            <w:rPr>
              <w:rFonts w:ascii="宋体" w:hAnsi="宋体" w:cstheme="minorBidi"/>
              <w:sz w:val="24"/>
            </w:rPr>
          </w:pPr>
          <w:r>
            <w:fldChar w:fldCharType="begin"/>
          </w:r>
          <w:r>
            <w:instrText xml:space="preserve"> HYPERLINK \l "_Toc18421402" </w:instrText>
          </w:r>
          <w:r>
            <w:fldChar w:fldCharType="separate"/>
          </w:r>
          <w:r>
            <w:rPr>
              <w:rStyle w:val="24"/>
              <w:rFonts w:ascii="宋体" w:hAnsi="宋体"/>
              <w:sz w:val="24"/>
            </w:rPr>
            <w:t>1.2节的标题</w:t>
          </w:r>
          <w:r>
            <w:rPr>
              <w:rFonts w:ascii="宋体" w:hAnsi="宋体"/>
              <w:sz w:val="24"/>
            </w:rPr>
            <w:tab/>
          </w:r>
          <w:r>
            <w:rPr>
              <w:rFonts w:ascii="宋体" w:hAnsi="宋体"/>
              <w:sz w:val="24"/>
            </w:rPr>
            <w:fldChar w:fldCharType="begin"/>
          </w:r>
          <w:r>
            <w:rPr>
              <w:rFonts w:ascii="宋体" w:hAnsi="宋体"/>
              <w:sz w:val="24"/>
            </w:rPr>
            <w:instrText xml:space="preserve"> PAGEREF _Toc18421402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5"/>
            <w:tabs>
              <w:tab w:val="right" w:leader="dot" w:pos="9060"/>
            </w:tabs>
            <w:spacing w:line="400" w:lineRule="exact"/>
            <w:rPr>
              <w:rFonts w:ascii="宋体" w:hAnsi="宋体" w:cstheme="minorBidi"/>
              <w:sz w:val="24"/>
            </w:rPr>
          </w:pPr>
          <w:r>
            <w:fldChar w:fldCharType="begin"/>
          </w:r>
          <w:r>
            <w:instrText xml:space="preserve"> HYPERLINK \l "_Toc18421403" </w:instrText>
          </w:r>
          <w:r>
            <w:fldChar w:fldCharType="separate"/>
          </w:r>
          <w:r>
            <w:rPr>
              <w:rStyle w:val="24"/>
              <w:rFonts w:ascii="宋体" w:hAnsi="宋体"/>
              <w:sz w:val="24"/>
            </w:rPr>
            <w:t>1.3节的标题</w:t>
          </w:r>
          <w:r>
            <w:rPr>
              <w:rFonts w:ascii="宋体" w:hAnsi="宋体"/>
              <w:sz w:val="24"/>
            </w:rPr>
            <w:tab/>
          </w:r>
          <w:r>
            <w:rPr>
              <w:rFonts w:ascii="宋体" w:hAnsi="宋体"/>
              <w:sz w:val="24"/>
            </w:rPr>
            <w:fldChar w:fldCharType="begin"/>
          </w:r>
          <w:r>
            <w:rPr>
              <w:rFonts w:ascii="宋体" w:hAnsi="宋体"/>
              <w:sz w:val="24"/>
            </w:rPr>
            <w:instrText xml:space="preserve"> PAGEREF _Toc18421403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3"/>
            <w:rPr>
              <w:rFonts w:cstheme="minorBidi"/>
              <w:b w:val="0"/>
              <w:sz w:val="24"/>
            </w:rPr>
          </w:pPr>
          <w:r>
            <w:fldChar w:fldCharType="begin"/>
          </w:r>
          <w:r>
            <w:instrText xml:space="preserve"> HYPERLINK \l "_Toc18421404" </w:instrText>
          </w:r>
          <w:r>
            <w:fldChar w:fldCharType="separate"/>
          </w:r>
          <w:r>
            <w:rPr>
              <w:rStyle w:val="24"/>
              <w:sz w:val="24"/>
            </w:rPr>
            <w:t>2 其它规定要求</w:t>
          </w:r>
          <w:r>
            <w:rPr>
              <w:sz w:val="24"/>
            </w:rPr>
            <w:tab/>
          </w:r>
          <w:r>
            <w:rPr>
              <w:sz w:val="24"/>
            </w:rPr>
            <w:fldChar w:fldCharType="begin"/>
          </w:r>
          <w:r>
            <w:rPr>
              <w:sz w:val="24"/>
            </w:rPr>
            <w:instrText xml:space="preserve"> PAGEREF _Toc18421404 \h </w:instrText>
          </w:r>
          <w:r>
            <w:rPr>
              <w:sz w:val="24"/>
            </w:rPr>
            <w:fldChar w:fldCharType="separate"/>
          </w:r>
          <w:r>
            <w:rPr>
              <w:sz w:val="24"/>
            </w:rPr>
            <w:t>1</w:t>
          </w:r>
          <w:r>
            <w:rPr>
              <w:sz w:val="24"/>
            </w:rPr>
            <w:fldChar w:fldCharType="end"/>
          </w:r>
          <w:r>
            <w:rPr>
              <w:sz w:val="24"/>
            </w:rPr>
            <w:fldChar w:fldCharType="end"/>
          </w:r>
        </w:p>
        <w:p>
          <w:pPr>
            <w:pStyle w:val="15"/>
            <w:tabs>
              <w:tab w:val="right" w:leader="dot" w:pos="9060"/>
            </w:tabs>
            <w:spacing w:line="400" w:lineRule="exact"/>
            <w:rPr>
              <w:rFonts w:ascii="宋体" w:hAnsi="宋体" w:cstheme="minorBidi"/>
              <w:sz w:val="24"/>
            </w:rPr>
          </w:pPr>
          <w:r>
            <w:fldChar w:fldCharType="begin"/>
          </w:r>
          <w:r>
            <w:instrText xml:space="preserve"> HYPERLINK \l "_Toc18421405" </w:instrText>
          </w:r>
          <w:r>
            <w:fldChar w:fldCharType="separate"/>
          </w:r>
          <w:r>
            <w:rPr>
              <w:rStyle w:val="24"/>
              <w:rFonts w:ascii="宋体" w:hAnsi="宋体"/>
              <w:sz w:val="24"/>
            </w:rPr>
            <w:t>2.1图</w:t>
          </w:r>
          <w:r>
            <w:rPr>
              <w:rFonts w:ascii="宋体" w:hAnsi="宋体"/>
              <w:sz w:val="24"/>
            </w:rPr>
            <w:tab/>
          </w:r>
          <w:r>
            <w:rPr>
              <w:rFonts w:ascii="宋体" w:hAnsi="宋体"/>
              <w:sz w:val="24"/>
            </w:rPr>
            <w:fldChar w:fldCharType="begin"/>
          </w:r>
          <w:r>
            <w:rPr>
              <w:rFonts w:ascii="宋体" w:hAnsi="宋体"/>
              <w:sz w:val="24"/>
            </w:rPr>
            <w:instrText xml:space="preserve"> PAGEREF _Toc18421405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pPr>
            <w:pStyle w:val="15"/>
            <w:tabs>
              <w:tab w:val="right" w:leader="dot" w:pos="9060"/>
            </w:tabs>
            <w:spacing w:line="400" w:lineRule="exact"/>
            <w:rPr>
              <w:rFonts w:ascii="宋体" w:hAnsi="宋体" w:cstheme="minorBidi"/>
              <w:sz w:val="24"/>
            </w:rPr>
          </w:pPr>
          <w:r>
            <w:fldChar w:fldCharType="begin"/>
          </w:r>
          <w:r>
            <w:instrText xml:space="preserve"> HYPERLINK \l "_Toc18421406" </w:instrText>
          </w:r>
          <w:r>
            <w:fldChar w:fldCharType="separate"/>
          </w:r>
          <w:r>
            <w:rPr>
              <w:rStyle w:val="24"/>
              <w:rFonts w:ascii="宋体" w:hAnsi="宋体"/>
              <w:sz w:val="24"/>
            </w:rPr>
            <w:t>2.2表</w:t>
          </w:r>
          <w:r>
            <w:rPr>
              <w:rFonts w:ascii="宋体" w:hAnsi="宋体"/>
              <w:sz w:val="24"/>
            </w:rPr>
            <w:tab/>
          </w:r>
          <w:r>
            <w:rPr>
              <w:rFonts w:ascii="宋体" w:hAnsi="宋体"/>
              <w:sz w:val="24"/>
            </w:rPr>
            <w:fldChar w:fldCharType="begin"/>
          </w:r>
          <w:r>
            <w:rPr>
              <w:rFonts w:ascii="宋体" w:hAnsi="宋体"/>
              <w:sz w:val="24"/>
            </w:rPr>
            <w:instrText xml:space="preserve"> PAGEREF _Toc18421406 \h </w:instrText>
          </w:r>
          <w:r>
            <w:rPr>
              <w:rFonts w:ascii="宋体" w:hAnsi="宋体"/>
              <w:sz w:val="24"/>
            </w:rPr>
            <w:fldChar w:fldCharType="separate"/>
          </w:r>
          <w:r>
            <w:rPr>
              <w:rFonts w:ascii="宋体" w:hAnsi="宋体"/>
              <w:sz w:val="24"/>
            </w:rPr>
            <w:t>2</w:t>
          </w:r>
          <w:r>
            <w:rPr>
              <w:rFonts w:ascii="宋体" w:hAnsi="宋体"/>
              <w:sz w:val="24"/>
            </w:rPr>
            <w:fldChar w:fldCharType="end"/>
          </w:r>
          <w:r>
            <w:rPr>
              <w:rFonts w:ascii="宋体" w:hAnsi="宋体"/>
              <w:sz w:val="24"/>
            </w:rPr>
            <w:fldChar w:fldCharType="end"/>
          </w:r>
        </w:p>
        <w:p>
          <w:pPr>
            <w:pStyle w:val="15"/>
            <w:tabs>
              <w:tab w:val="right" w:leader="dot" w:pos="9060"/>
            </w:tabs>
            <w:spacing w:line="400" w:lineRule="exact"/>
            <w:rPr>
              <w:rFonts w:ascii="宋体" w:hAnsi="宋体" w:cstheme="minorBidi"/>
              <w:sz w:val="24"/>
            </w:rPr>
          </w:pPr>
          <w:r>
            <w:fldChar w:fldCharType="begin"/>
          </w:r>
          <w:r>
            <w:instrText xml:space="preserve"> HYPERLINK \l "_Toc18421407" </w:instrText>
          </w:r>
          <w:r>
            <w:fldChar w:fldCharType="separate"/>
          </w:r>
          <w:r>
            <w:rPr>
              <w:rStyle w:val="24"/>
              <w:rFonts w:ascii="宋体" w:hAnsi="宋体"/>
              <w:sz w:val="24"/>
            </w:rPr>
            <w:t>2.3公式</w:t>
          </w:r>
          <w:r>
            <w:rPr>
              <w:rFonts w:ascii="宋体" w:hAnsi="宋体"/>
              <w:sz w:val="24"/>
            </w:rPr>
            <w:tab/>
          </w:r>
          <w:r>
            <w:rPr>
              <w:rFonts w:ascii="宋体" w:hAnsi="宋体"/>
              <w:sz w:val="24"/>
            </w:rPr>
            <w:fldChar w:fldCharType="begin"/>
          </w:r>
          <w:r>
            <w:rPr>
              <w:rFonts w:ascii="宋体" w:hAnsi="宋体"/>
              <w:sz w:val="24"/>
            </w:rPr>
            <w:instrText xml:space="preserve"> PAGEREF _Toc18421407 \h </w:instrText>
          </w:r>
          <w:r>
            <w:rPr>
              <w:rFonts w:ascii="宋体" w:hAnsi="宋体"/>
              <w:sz w:val="24"/>
            </w:rPr>
            <w:fldChar w:fldCharType="separate"/>
          </w:r>
          <w:r>
            <w:rPr>
              <w:rFonts w:ascii="宋体" w:hAnsi="宋体"/>
              <w:sz w:val="24"/>
            </w:rPr>
            <w:t>3</w:t>
          </w:r>
          <w:r>
            <w:rPr>
              <w:rFonts w:ascii="宋体" w:hAnsi="宋体"/>
              <w:sz w:val="24"/>
            </w:rPr>
            <w:fldChar w:fldCharType="end"/>
          </w:r>
          <w:r>
            <w:rPr>
              <w:rFonts w:ascii="宋体" w:hAnsi="宋体"/>
              <w:sz w:val="24"/>
            </w:rPr>
            <w:fldChar w:fldCharType="end"/>
          </w:r>
        </w:p>
        <w:p>
          <w:pPr>
            <w:pStyle w:val="15"/>
            <w:tabs>
              <w:tab w:val="right" w:leader="dot" w:pos="9060"/>
            </w:tabs>
            <w:spacing w:line="400" w:lineRule="exact"/>
            <w:rPr>
              <w:rFonts w:ascii="宋体" w:hAnsi="宋体" w:cstheme="minorBidi"/>
              <w:sz w:val="24"/>
            </w:rPr>
          </w:pPr>
          <w:r>
            <w:fldChar w:fldCharType="begin"/>
          </w:r>
          <w:r>
            <w:instrText xml:space="preserve"> HYPERLINK \l "_Toc18421408" </w:instrText>
          </w:r>
          <w:r>
            <w:fldChar w:fldCharType="separate"/>
          </w:r>
          <w:r>
            <w:rPr>
              <w:rStyle w:val="24"/>
              <w:rFonts w:ascii="宋体" w:hAnsi="宋体"/>
              <w:sz w:val="24"/>
            </w:rPr>
            <w:t>2.4引文标注</w:t>
          </w:r>
          <w:r>
            <w:rPr>
              <w:rFonts w:ascii="宋体" w:hAnsi="宋体"/>
              <w:sz w:val="24"/>
            </w:rPr>
            <w:tab/>
          </w:r>
          <w:r>
            <w:rPr>
              <w:rFonts w:ascii="宋体" w:hAnsi="宋体"/>
              <w:sz w:val="24"/>
            </w:rPr>
            <w:fldChar w:fldCharType="begin"/>
          </w:r>
          <w:r>
            <w:rPr>
              <w:rFonts w:ascii="宋体" w:hAnsi="宋体"/>
              <w:sz w:val="24"/>
            </w:rPr>
            <w:instrText xml:space="preserve"> PAGEREF _Toc18421408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5"/>
            <w:tabs>
              <w:tab w:val="right" w:leader="dot" w:pos="9060"/>
            </w:tabs>
            <w:spacing w:line="400" w:lineRule="exact"/>
            <w:rPr>
              <w:rFonts w:ascii="宋体" w:hAnsi="宋体" w:cstheme="minorBidi"/>
              <w:sz w:val="24"/>
            </w:rPr>
          </w:pPr>
          <w:r>
            <w:fldChar w:fldCharType="begin"/>
          </w:r>
          <w:r>
            <w:instrText xml:space="preserve"> HYPERLINK \l "_Toc18421409" </w:instrText>
          </w:r>
          <w:r>
            <w:fldChar w:fldCharType="separate"/>
          </w:r>
          <w:r>
            <w:rPr>
              <w:rStyle w:val="24"/>
              <w:rFonts w:ascii="宋体" w:hAnsi="宋体"/>
              <w:sz w:val="24"/>
            </w:rPr>
            <w:t>2.5注释</w:t>
          </w:r>
          <w:r>
            <w:rPr>
              <w:rFonts w:ascii="宋体" w:hAnsi="宋体"/>
              <w:sz w:val="24"/>
            </w:rPr>
            <w:tab/>
          </w:r>
          <w:r>
            <w:rPr>
              <w:rFonts w:ascii="宋体" w:hAnsi="宋体"/>
              <w:sz w:val="24"/>
            </w:rPr>
            <w:fldChar w:fldCharType="begin"/>
          </w:r>
          <w:r>
            <w:rPr>
              <w:rFonts w:ascii="宋体" w:hAnsi="宋体"/>
              <w:sz w:val="24"/>
            </w:rPr>
            <w:instrText xml:space="preserve"> PAGEREF _Toc18421409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pPr>
            <w:pStyle w:val="13"/>
            <w:rPr>
              <w:rFonts w:cstheme="minorBidi"/>
              <w:b w:val="0"/>
              <w:sz w:val="24"/>
            </w:rPr>
          </w:pPr>
          <w:r>
            <w:fldChar w:fldCharType="begin"/>
          </w:r>
          <w:r>
            <w:instrText xml:space="preserve"> HYPERLINK \l "_Toc18421410" </w:instrText>
          </w:r>
          <w:r>
            <w:fldChar w:fldCharType="separate"/>
          </w:r>
          <w:r>
            <w:rPr>
              <w:rStyle w:val="24"/>
              <w:sz w:val="24"/>
            </w:rPr>
            <w:t>……</w:t>
          </w:r>
          <w:r>
            <w:rPr>
              <w:sz w:val="24"/>
            </w:rPr>
            <w:tab/>
          </w:r>
          <w:r>
            <w:rPr>
              <w:sz w:val="24"/>
            </w:rPr>
            <w:fldChar w:fldCharType="begin"/>
          </w:r>
          <w:r>
            <w:rPr>
              <w:sz w:val="24"/>
            </w:rPr>
            <w:instrText xml:space="preserve"> PAGEREF _Toc18421410 \h </w:instrText>
          </w:r>
          <w:r>
            <w:rPr>
              <w:sz w:val="24"/>
            </w:rPr>
            <w:fldChar w:fldCharType="separate"/>
          </w:r>
          <w:r>
            <w:rPr>
              <w:sz w:val="24"/>
            </w:rPr>
            <w:t>5</w:t>
          </w:r>
          <w:r>
            <w:rPr>
              <w:sz w:val="24"/>
            </w:rPr>
            <w:fldChar w:fldCharType="end"/>
          </w:r>
          <w:r>
            <w:rPr>
              <w:sz w:val="24"/>
            </w:rPr>
            <w:fldChar w:fldCharType="end"/>
          </w:r>
        </w:p>
        <w:p>
          <w:pPr>
            <w:pStyle w:val="13"/>
            <w:rPr>
              <w:rFonts w:cstheme="minorBidi"/>
              <w:b w:val="0"/>
              <w:sz w:val="24"/>
            </w:rPr>
          </w:pPr>
          <w:r>
            <w:fldChar w:fldCharType="begin"/>
          </w:r>
          <w:r>
            <w:instrText xml:space="preserve"> HYPERLINK \l "_Toc18421411" </w:instrText>
          </w:r>
          <w:r>
            <w:fldChar w:fldCharType="separate"/>
          </w:r>
          <w:r>
            <w:rPr>
              <w:rStyle w:val="24"/>
              <w:sz w:val="24"/>
            </w:rPr>
            <w:t>6 结论</w:t>
          </w:r>
          <w:r>
            <w:rPr>
              <w:sz w:val="24"/>
            </w:rPr>
            <w:tab/>
          </w:r>
          <w:r>
            <w:rPr>
              <w:sz w:val="24"/>
            </w:rPr>
            <w:fldChar w:fldCharType="begin"/>
          </w:r>
          <w:r>
            <w:rPr>
              <w:sz w:val="24"/>
            </w:rPr>
            <w:instrText xml:space="preserve"> PAGEREF _Toc18421411 \h </w:instrText>
          </w:r>
          <w:r>
            <w:rPr>
              <w:sz w:val="24"/>
            </w:rPr>
            <w:fldChar w:fldCharType="separate"/>
          </w:r>
          <w:r>
            <w:rPr>
              <w:sz w:val="24"/>
            </w:rPr>
            <w:t>5</w:t>
          </w:r>
          <w:r>
            <w:rPr>
              <w:sz w:val="24"/>
            </w:rPr>
            <w:fldChar w:fldCharType="end"/>
          </w:r>
          <w:r>
            <w:rPr>
              <w:sz w:val="24"/>
            </w:rPr>
            <w:fldChar w:fldCharType="end"/>
          </w:r>
        </w:p>
        <w:p>
          <w:pPr>
            <w:pStyle w:val="13"/>
            <w:rPr>
              <w:rFonts w:cstheme="minorBidi"/>
              <w:b w:val="0"/>
              <w:sz w:val="24"/>
            </w:rPr>
          </w:pPr>
          <w:r>
            <w:fldChar w:fldCharType="begin"/>
          </w:r>
          <w:r>
            <w:instrText xml:space="preserve"> HYPERLINK \l "_Toc18421412" </w:instrText>
          </w:r>
          <w:r>
            <w:fldChar w:fldCharType="separate"/>
          </w:r>
          <w:r>
            <w:rPr>
              <w:rStyle w:val="24"/>
              <w:sz w:val="24"/>
            </w:rPr>
            <w:t>参考文献</w:t>
          </w:r>
          <w:r>
            <w:rPr>
              <w:sz w:val="24"/>
            </w:rPr>
            <w:tab/>
          </w:r>
          <w:r>
            <w:rPr>
              <w:sz w:val="24"/>
            </w:rPr>
            <w:fldChar w:fldCharType="begin"/>
          </w:r>
          <w:r>
            <w:rPr>
              <w:sz w:val="24"/>
            </w:rPr>
            <w:instrText xml:space="preserve"> PAGEREF _Toc18421412 \h </w:instrText>
          </w:r>
          <w:r>
            <w:rPr>
              <w:sz w:val="24"/>
            </w:rPr>
            <w:fldChar w:fldCharType="separate"/>
          </w:r>
          <w:r>
            <w:rPr>
              <w:sz w:val="24"/>
            </w:rPr>
            <w:t>6</w:t>
          </w:r>
          <w:r>
            <w:rPr>
              <w:sz w:val="24"/>
            </w:rPr>
            <w:fldChar w:fldCharType="end"/>
          </w:r>
          <w:r>
            <w:rPr>
              <w:sz w:val="24"/>
            </w:rPr>
            <w:fldChar w:fldCharType="end"/>
          </w:r>
        </w:p>
        <w:p>
          <w:pPr>
            <w:pStyle w:val="13"/>
            <w:rPr>
              <w:rFonts w:cstheme="minorBidi"/>
              <w:b w:val="0"/>
              <w:sz w:val="24"/>
            </w:rPr>
          </w:pPr>
          <w:r>
            <w:fldChar w:fldCharType="begin"/>
          </w:r>
          <w:r>
            <w:instrText xml:space="preserve"> HYPERLINK \l "_Toc18421413" </w:instrText>
          </w:r>
          <w:r>
            <w:fldChar w:fldCharType="separate"/>
          </w:r>
          <w:r>
            <w:rPr>
              <w:rStyle w:val="24"/>
              <w:sz w:val="24"/>
            </w:rPr>
            <w:t>附录</w:t>
          </w:r>
          <w:r>
            <w:rPr>
              <w:sz w:val="24"/>
            </w:rPr>
            <w:tab/>
          </w:r>
          <w:r>
            <w:rPr>
              <w:sz w:val="24"/>
            </w:rPr>
            <w:fldChar w:fldCharType="begin"/>
          </w:r>
          <w:r>
            <w:rPr>
              <w:sz w:val="24"/>
            </w:rPr>
            <w:instrText xml:space="preserve"> PAGEREF _Toc18421413 \h </w:instrText>
          </w:r>
          <w:r>
            <w:rPr>
              <w:sz w:val="24"/>
            </w:rPr>
            <w:fldChar w:fldCharType="separate"/>
          </w:r>
          <w:r>
            <w:rPr>
              <w:sz w:val="24"/>
            </w:rPr>
            <w:t>7</w:t>
          </w:r>
          <w:r>
            <w:rPr>
              <w:sz w:val="24"/>
            </w:rPr>
            <w:fldChar w:fldCharType="end"/>
          </w:r>
          <w:r>
            <w:rPr>
              <w:sz w:val="24"/>
            </w:rPr>
            <w:fldChar w:fldCharType="end"/>
          </w:r>
        </w:p>
        <w:p>
          <w:pPr>
            <w:pStyle w:val="13"/>
            <w:rPr>
              <w:rFonts w:cstheme="minorBidi"/>
              <w:b w:val="0"/>
              <w:sz w:val="24"/>
            </w:rPr>
          </w:pPr>
          <w:r>
            <w:fldChar w:fldCharType="begin"/>
          </w:r>
          <w:r>
            <w:instrText xml:space="preserve"> HYPERLINK \l "_Toc18421414" </w:instrText>
          </w:r>
          <w:r>
            <w:fldChar w:fldCharType="separate"/>
          </w:r>
          <w:r>
            <w:rPr>
              <w:rStyle w:val="24"/>
              <w:sz w:val="24"/>
            </w:rPr>
            <w:t>致谢</w:t>
          </w:r>
          <w:r>
            <w:rPr>
              <w:sz w:val="24"/>
            </w:rPr>
            <w:tab/>
          </w:r>
          <w:r>
            <w:rPr>
              <w:sz w:val="24"/>
            </w:rPr>
            <w:fldChar w:fldCharType="begin"/>
          </w:r>
          <w:r>
            <w:rPr>
              <w:sz w:val="24"/>
            </w:rPr>
            <w:instrText xml:space="preserve"> PAGEREF _Toc18421414 \h </w:instrText>
          </w:r>
          <w:r>
            <w:rPr>
              <w:sz w:val="24"/>
            </w:rPr>
            <w:fldChar w:fldCharType="separate"/>
          </w:r>
          <w:r>
            <w:rPr>
              <w:sz w:val="24"/>
            </w:rPr>
            <w:t>8</w:t>
          </w:r>
          <w:r>
            <w:rPr>
              <w:sz w:val="24"/>
            </w:rPr>
            <w:fldChar w:fldCharType="end"/>
          </w:r>
          <w:r>
            <w:rPr>
              <w:sz w:val="24"/>
            </w:rPr>
            <w:fldChar w:fldCharType="end"/>
          </w:r>
        </w:p>
        <w:p>
          <w:pPr>
            <w:spacing w:line="400" w:lineRule="exact"/>
            <w:rPr>
              <w:sz w:val="24"/>
            </w:rPr>
          </w:pPr>
          <w:r>
            <w:rPr>
              <w:rFonts w:ascii="宋体" w:hAnsi="宋体"/>
              <w:bCs/>
              <w:sz w:val="24"/>
              <w:lang w:val="zh-CN"/>
            </w:rPr>
            <w:fldChar w:fldCharType="end"/>
          </w:r>
        </w:p>
      </w:sdtContent>
    </w:sdt>
    <w:p>
      <w:pPr>
        <w:spacing w:line="400" w:lineRule="exact"/>
        <w:rPr>
          <w:sz w:val="28"/>
          <w:szCs w:val="28"/>
        </w:rPr>
      </w:pPr>
    </w:p>
    <w:p>
      <w:pPr>
        <w:spacing w:line="400" w:lineRule="exact"/>
        <w:ind w:firstLine="480" w:firstLineChars="200"/>
      </w:pPr>
      <w:r>
        <w:rPr>
          <w:kern w:val="0"/>
          <w:sz w:val="24"/>
        </w:rPr>
        <w:t>目录一般列至二级标题，文字表述与正文要一致，并标明页码，目录要包含中英文摘要，</w:t>
      </w:r>
      <w:bookmarkStart w:id="36" w:name="_Hlk515435332"/>
      <w:r>
        <w:rPr>
          <w:kern w:val="0"/>
          <w:sz w:val="24"/>
        </w:rPr>
        <w:t>下一级目录缩进两格</w:t>
      </w:r>
      <w:bookmarkEnd w:id="36"/>
      <w:r>
        <w:rPr>
          <w:rFonts w:hint="eastAsia"/>
          <w:kern w:val="0"/>
          <w:sz w:val="24"/>
        </w:rPr>
        <w:t>，目录的格式为宋体，小四号，</w:t>
      </w:r>
      <w:r>
        <w:rPr>
          <w:rFonts w:ascii="宋体" w:hAnsi="宋体"/>
          <w:kern w:val="0"/>
          <w:sz w:val="24"/>
        </w:rPr>
        <w:t>行距为固定值20磅</w:t>
      </w:r>
      <w:r>
        <w:rPr>
          <w:rFonts w:hint="eastAsia" w:ascii="宋体" w:hAnsi="宋体"/>
          <w:kern w:val="0"/>
          <w:sz w:val="24"/>
        </w:rPr>
        <w:t>，一级标题加粗，目录不能出现设计（论文）题目</w:t>
      </w:r>
      <w:r>
        <w:rPr>
          <w:rFonts w:hint="eastAsia"/>
          <w:sz w:val="24"/>
        </w:rPr>
        <w:t>。</w:t>
      </w:r>
    </w:p>
    <w:p>
      <w:pPr>
        <w:widowControl/>
        <w:snapToGrid w:val="0"/>
        <w:spacing w:line="400" w:lineRule="exact"/>
        <w:ind w:firstLine="480" w:firstLineChars="200"/>
        <w:jc w:val="left"/>
        <w:rPr>
          <w:rFonts w:ascii="宋体" w:hAnsi="宋体"/>
          <w:kern w:val="0"/>
          <w:sz w:val="24"/>
        </w:rPr>
      </w:pPr>
      <w:r>
        <w:rPr>
          <w:rFonts w:ascii="宋体" w:hAnsi="宋体"/>
          <w:kern w:val="0"/>
          <w:sz w:val="24"/>
        </w:rPr>
        <w:t>毕业设计（论文）的正文章节序号</w:t>
      </w:r>
      <w:r>
        <w:rPr>
          <w:rFonts w:hint="eastAsia" w:ascii="宋体" w:hAnsi="宋体"/>
          <w:kern w:val="0"/>
          <w:sz w:val="24"/>
        </w:rPr>
        <w:t>按文科类与工科类进行选择</w:t>
      </w:r>
      <w:r>
        <w:rPr>
          <w:rFonts w:ascii="宋体" w:hAnsi="宋体"/>
          <w:kern w:val="0"/>
          <w:sz w:val="24"/>
        </w:rPr>
        <w:t>：</w:t>
      </w:r>
    </w:p>
    <w:p>
      <w:pPr>
        <w:spacing w:line="400" w:lineRule="exact"/>
        <w:ind w:firstLine="480" w:firstLineChars="200"/>
        <w:rPr>
          <w:rFonts w:ascii="宋体" w:hAnsi="宋体"/>
          <w:kern w:val="0"/>
          <w:sz w:val="24"/>
        </w:rPr>
      </w:pPr>
      <w:r>
        <w:rPr>
          <w:rFonts w:hint="eastAsia" w:ascii="宋体" w:hAnsi="宋体"/>
          <w:color w:val="FF0000"/>
          <w:kern w:val="0"/>
          <w:sz w:val="24"/>
        </w:rPr>
        <w:t>文科类</w:t>
      </w:r>
      <w:r>
        <w:rPr>
          <w:rFonts w:ascii="宋体" w:hAnsi="宋体"/>
          <w:color w:val="FF0000"/>
          <w:kern w:val="0"/>
          <w:sz w:val="24"/>
        </w:rPr>
        <w:t>：</w:t>
      </w:r>
      <w:r>
        <w:rPr>
          <w:rFonts w:hint="eastAsia" w:ascii="宋体" w:hAnsi="宋体"/>
          <w:kern w:val="0"/>
          <w:sz w:val="24"/>
        </w:rPr>
        <w:t>第一级： “</w:t>
      </w:r>
      <w:r>
        <w:rPr>
          <w:rFonts w:ascii="宋体" w:hAnsi="宋体"/>
          <w:kern w:val="0"/>
          <w:sz w:val="24"/>
        </w:rPr>
        <w:t>一</w:t>
      </w:r>
      <w:r>
        <w:rPr>
          <w:rFonts w:hint="eastAsia" w:ascii="宋体" w:hAnsi="宋体"/>
          <w:kern w:val="0"/>
          <w:sz w:val="24"/>
        </w:rPr>
        <w:t>、”</w:t>
      </w:r>
      <w:r>
        <w:rPr>
          <w:rFonts w:ascii="宋体" w:hAnsi="宋体"/>
          <w:kern w:val="0"/>
          <w:sz w:val="24"/>
        </w:rPr>
        <w:t>、</w:t>
      </w:r>
      <w:r>
        <w:rPr>
          <w:rFonts w:hint="eastAsia" w:ascii="宋体" w:hAnsi="宋体"/>
          <w:kern w:val="0"/>
          <w:sz w:val="24"/>
        </w:rPr>
        <w:t>“二、”</w:t>
      </w:r>
      <w:r>
        <w:rPr>
          <w:rFonts w:ascii="宋体" w:hAnsi="宋体"/>
          <w:kern w:val="0"/>
          <w:sz w:val="24"/>
        </w:rPr>
        <w:t>、</w:t>
      </w:r>
      <w:r>
        <w:rPr>
          <w:rFonts w:hint="eastAsia" w:ascii="宋体" w:hAnsi="宋体"/>
          <w:kern w:val="0"/>
          <w:sz w:val="24"/>
        </w:rPr>
        <w:t>“三、”</w:t>
      </w:r>
      <w:r>
        <w:rPr>
          <w:rFonts w:ascii="宋体" w:hAnsi="宋体"/>
          <w:kern w:val="0"/>
          <w:sz w:val="24"/>
        </w:rPr>
        <w:t>、……；</w:t>
      </w:r>
      <w:r>
        <w:rPr>
          <w:rFonts w:hint="eastAsia" w:ascii="宋体" w:hAnsi="宋体"/>
          <w:kern w:val="0"/>
          <w:sz w:val="24"/>
        </w:rPr>
        <w:t>第二级：“（一）”</w:t>
      </w:r>
      <w:r>
        <w:rPr>
          <w:rFonts w:ascii="宋体" w:hAnsi="宋体"/>
          <w:kern w:val="0"/>
          <w:sz w:val="24"/>
        </w:rPr>
        <w:t>、</w:t>
      </w:r>
      <w:r>
        <w:rPr>
          <w:rFonts w:hint="eastAsia" w:ascii="宋体" w:hAnsi="宋体"/>
          <w:kern w:val="0"/>
          <w:sz w:val="24"/>
        </w:rPr>
        <w:t>“（二）”</w:t>
      </w:r>
      <w:r>
        <w:rPr>
          <w:rFonts w:ascii="宋体" w:hAnsi="宋体"/>
          <w:kern w:val="0"/>
          <w:sz w:val="24"/>
        </w:rPr>
        <w:t>、</w:t>
      </w:r>
      <w:r>
        <w:rPr>
          <w:rFonts w:hint="eastAsia" w:ascii="宋体" w:hAnsi="宋体"/>
          <w:kern w:val="0"/>
          <w:sz w:val="24"/>
        </w:rPr>
        <w:t>“（三）”</w:t>
      </w:r>
      <w:r>
        <w:rPr>
          <w:rFonts w:ascii="宋体" w:hAnsi="宋体"/>
          <w:kern w:val="0"/>
          <w:sz w:val="24"/>
        </w:rPr>
        <w:t>、……</w:t>
      </w:r>
      <w:r>
        <w:rPr>
          <w:rFonts w:hint="eastAsia" w:ascii="宋体" w:hAnsi="宋体"/>
          <w:kern w:val="0"/>
          <w:sz w:val="24"/>
        </w:rPr>
        <w:t>；第三级：“1</w:t>
      </w:r>
      <w:r>
        <w:rPr>
          <w:rFonts w:ascii="宋体" w:hAnsi="宋体"/>
          <w:kern w:val="0"/>
          <w:sz w:val="24"/>
        </w:rPr>
        <w:t>.</w:t>
      </w:r>
      <w:r>
        <w:rPr>
          <w:rFonts w:hint="eastAsia" w:ascii="宋体" w:hAnsi="宋体"/>
          <w:kern w:val="0"/>
          <w:sz w:val="24"/>
        </w:rPr>
        <w:t>”</w:t>
      </w:r>
      <w:r>
        <w:rPr>
          <w:rFonts w:ascii="宋体" w:hAnsi="宋体"/>
          <w:kern w:val="0"/>
          <w:sz w:val="24"/>
        </w:rPr>
        <w:t>、</w:t>
      </w:r>
      <w:r>
        <w:rPr>
          <w:rFonts w:hint="eastAsia" w:ascii="宋体" w:hAnsi="宋体"/>
          <w:kern w:val="0"/>
          <w:sz w:val="24"/>
        </w:rPr>
        <w:t>“2</w:t>
      </w:r>
      <w:r>
        <w:rPr>
          <w:rFonts w:ascii="宋体" w:hAnsi="宋体"/>
          <w:kern w:val="0"/>
          <w:sz w:val="24"/>
        </w:rPr>
        <w:t>.</w:t>
      </w:r>
      <w:r>
        <w:rPr>
          <w:rFonts w:hint="eastAsia" w:ascii="宋体" w:hAnsi="宋体"/>
          <w:kern w:val="0"/>
          <w:sz w:val="24"/>
        </w:rPr>
        <w:t>”</w:t>
      </w:r>
      <w:r>
        <w:rPr>
          <w:rFonts w:ascii="宋体" w:hAnsi="宋体"/>
          <w:kern w:val="0"/>
          <w:sz w:val="24"/>
        </w:rPr>
        <w:t>、</w:t>
      </w:r>
      <w:r>
        <w:rPr>
          <w:rFonts w:hint="eastAsia" w:ascii="宋体" w:hAnsi="宋体"/>
          <w:kern w:val="0"/>
          <w:sz w:val="24"/>
        </w:rPr>
        <w:t>“3.”</w:t>
      </w:r>
      <w:r>
        <w:rPr>
          <w:rFonts w:ascii="宋体" w:hAnsi="宋体"/>
          <w:kern w:val="0"/>
          <w:sz w:val="24"/>
        </w:rPr>
        <w:t>、……</w:t>
      </w:r>
    </w:p>
    <w:p>
      <w:pPr>
        <w:spacing w:line="400" w:lineRule="exact"/>
        <w:ind w:firstLine="480" w:firstLineChars="200"/>
        <w:rPr>
          <w:kern w:val="0"/>
          <w:sz w:val="24"/>
        </w:rPr>
      </w:pPr>
      <w:r>
        <w:rPr>
          <w:rFonts w:hint="eastAsia"/>
          <w:color w:val="FF0000"/>
          <w:kern w:val="0"/>
          <w:sz w:val="24"/>
        </w:rPr>
        <w:t>工科类</w:t>
      </w:r>
      <w:r>
        <w:rPr>
          <w:kern w:val="0"/>
          <w:sz w:val="24"/>
        </w:rPr>
        <w:t>：第一级：</w:t>
      </w:r>
      <w:r>
        <w:rPr>
          <w:rFonts w:hint="eastAsia"/>
          <w:kern w:val="0"/>
          <w:sz w:val="24"/>
        </w:rPr>
        <w:t>“</w:t>
      </w:r>
      <w:r>
        <w:rPr>
          <w:kern w:val="0"/>
          <w:sz w:val="24"/>
        </w:rPr>
        <w:t>1”、</w:t>
      </w:r>
      <w:r>
        <w:rPr>
          <w:rFonts w:hint="eastAsia"/>
          <w:kern w:val="0"/>
          <w:sz w:val="24"/>
        </w:rPr>
        <w:t>“</w:t>
      </w:r>
      <w:r>
        <w:rPr>
          <w:kern w:val="0"/>
          <w:sz w:val="24"/>
        </w:rPr>
        <w:t>2”、</w:t>
      </w:r>
      <w:r>
        <w:rPr>
          <w:rFonts w:hint="eastAsia"/>
          <w:kern w:val="0"/>
          <w:sz w:val="24"/>
        </w:rPr>
        <w:t>“</w:t>
      </w:r>
      <w:r>
        <w:rPr>
          <w:kern w:val="0"/>
          <w:sz w:val="24"/>
        </w:rPr>
        <w:t>3</w:t>
      </w:r>
      <w:r>
        <w:rPr>
          <w:rFonts w:hint="eastAsia"/>
          <w:kern w:val="0"/>
          <w:sz w:val="24"/>
        </w:rPr>
        <w:t>”……</w:t>
      </w:r>
      <w:r>
        <w:rPr>
          <w:kern w:val="0"/>
          <w:sz w:val="24"/>
        </w:rPr>
        <w:t>；第二级：</w:t>
      </w:r>
      <w:r>
        <w:rPr>
          <w:rFonts w:hint="eastAsia"/>
          <w:kern w:val="0"/>
          <w:sz w:val="24"/>
        </w:rPr>
        <w:t>“</w:t>
      </w:r>
      <w:r>
        <w:rPr>
          <w:kern w:val="0"/>
          <w:sz w:val="24"/>
        </w:rPr>
        <w:t>1.l</w:t>
      </w:r>
      <w:r>
        <w:rPr>
          <w:rFonts w:hint="eastAsia"/>
          <w:kern w:val="0"/>
          <w:sz w:val="24"/>
        </w:rPr>
        <w:t>”</w:t>
      </w:r>
      <w:r>
        <w:rPr>
          <w:kern w:val="0"/>
          <w:sz w:val="24"/>
        </w:rPr>
        <w:t>、</w:t>
      </w:r>
      <w:r>
        <w:rPr>
          <w:rFonts w:hint="eastAsia"/>
          <w:kern w:val="0"/>
          <w:sz w:val="24"/>
        </w:rPr>
        <w:t>“</w:t>
      </w:r>
      <w:r>
        <w:rPr>
          <w:kern w:val="0"/>
          <w:sz w:val="24"/>
        </w:rPr>
        <w:t>1.2</w:t>
      </w:r>
      <w:r>
        <w:rPr>
          <w:rFonts w:hint="eastAsia"/>
          <w:kern w:val="0"/>
          <w:sz w:val="24"/>
        </w:rPr>
        <w:t>”</w:t>
      </w:r>
      <w:r>
        <w:rPr>
          <w:kern w:val="0"/>
          <w:sz w:val="24"/>
        </w:rPr>
        <w:t>、</w:t>
      </w:r>
      <w:r>
        <w:rPr>
          <w:rFonts w:hint="eastAsia"/>
          <w:kern w:val="0"/>
          <w:sz w:val="24"/>
        </w:rPr>
        <w:t>“</w:t>
      </w:r>
      <w:r>
        <w:rPr>
          <w:kern w:val="0"/>
          <w:sz w:val="24"/>
        </w:rPr>
        <w:t>1.3</w:t>
      </w:r>
      <w:r>
        <w:rPr>
          <w:rFonts w:hint="eastAsia"/>
          <w:kern w:val="0"/>
          <w:sz w:val="24"/>
        </w:rPr>
        <w:t>”……</w:t>
      </w:r>
      <w:r>
        <w:rPr>
          <w:kern w:val="0"/>
          <w:sz w:val="24"/>
        </w:rPr>
        <w:t>；第三级：</w:t>
      </w:r>
      <w:r>
        <w:rPr>
          <w:rFonts w:hint="eastAsia"/>
          <w:kern w:val="0"/>
          <w:sz w:val="24"/>
        </w:rPr>
        <w:t>“</w:t>
      </w:r>
      <w:r>
        <w:rPr>
          <w:kern w:val="0"/>
          <w:sz w:val="24"/>
        </w:rPr>
        <w:t>1.1.1</w:t>
      </w:r>
      <w:r>
        <w:rPr>
          <w:rFonts w:hint="eastAsia"/>
          <w:kern w:val="0"/>
          <w:sz w:val="24"/>
        </w:rPr>
        <w:t>”</w:t>
      </w:r>
      <w:r>
        <w:rPr>
          <w:kern w:val="0"/>
          <w:sz w:val="24"/>
        </w:rPr>
        <w:t>、</w:t>
      </w:r>
      <w:r>
        <w:rPr>
          <w:rFonts w:hint="eastAsia"/>
          <w:kern w:val="0"/>
          <w:sz w:val="24"/>
        </w:rPr>
        <w:t>“</w:t>
      </w:r>
      <w:r>
        <w:rPr>
          <w:kern w:val="0"/>
          <w:sz w:val="24"/>
        </w:rPr>
        <w:t>1.1.2</w:t>
      </w:r>
      <w:r>
        <w:rPr>
          <w:rFonts w:hint="eastAsia"/>
          <w:kern w:val="0"/>
          <w:sz w:val="24"/>
        </w:rPr>
        <w:t>”</w:t>
      </w:r>
      <w:r>
        <w:rPr>
          <w:kern w:val="0"/>
          <w:sz w:val="24"/>
        </w:rPr>
        <w:t>、</w:t>
      </w:r>
      <w:r>
        <w:rPr>
          <w:rFonts w:hint="eastAsia"/>
          <w:kern w:val="0"/>
          <w:sz w:val="24"/>
        </w:rPr>
        <w:t>“</w:t>
      </w:r>
      <w:r>
        <w:rPr>
          <w:kern w:val="0"/>
          <w:sz w:val="24"/>
        </w:rPr>
        <w:t>1.1.3</w:t>
      </w:r>
      <w:r>
        <w:rPr>
          <w:rFonts w:hint="eastAsia"/>
          <w:kern w:val="0"/>
          <w:sz w:val="24"/>
        </w:rPr>
        <w:t>”……</w:t>
      </w:r>
    </w:p>
    <w:p>
      <w:pPr>
        <w:spacing w:line="400" w:lineRule="exact"/>
        <w:ind w:firstLine="480" w:firstLineChars="200"/>
        <w:rPr>
          <w:rFonts w:ascii="宋体" w:hAnsi="宋体"/>
          <w:sz w:val="24"/>
        </w:rPr>
      </w:pPr>
      <w:r>
        <w:rPr>
          <w:rFonts w:ascii="宋体" w:hAnsi="宋体"/>
          <w:sz w:val="24"/>
        </w:rPr>
        <w:t>注意：正文页码使用阿拉伯数字重新编排从“1”</w:t>
      </w:r>
      <w:r>
        <w:rPr>
          <w:rFonts w:hint="eastAsia" w:ascii="宋体" w:hAnsi="宋体"/>
          <w:sz w:val="24"/>
        </w:rPr>
        <w:t>开始，页码格式为</w:t>
      </w:r>
      <w:r>
        <w:rPr>
          <w:rFonts w:ascii="宋体" w:hAnsi="宋体"/>
          <w:sz w:val="24"/>
        </w:rPr>
        <w:t>Times New Roman字体</w:t>
      </w:r>
      <w:r>
        <w:rPr>
          <w:rFonts w:hint="eastAsia" w:ascii="宋体" w:hAnsi="宋体"/>
          <w:sz w:val="24"/>
        </w:rPr>
        <w:t>，小五号。</w:t>
      </w:r>
    </w:p>
    <w:p>
      <w:pPr>
        <w:spacing w:line="400" w:lineRule="exact"/>
        <w:ind w:firstLine="480" w:firstLineChars="200"/>
      </w:pPr>
      <w:r>
        <w:rPr>
          <w:rFonts w:hint="eastAsia" w:ascii="宋体" w:hAnsi="宋体"/>
          <w:sz w:val="24"/>
        </w:rPr>
        <w:t>目录下方不设置页码。</w:t>
      </w:r>
    </w:p>
    <w:p>
      <w:pPr>
        <w:spacing w:line="400" w:lineRule="exact"/>
        <w:sectPr>
          <w:headerReference r:id="rId11" w:type="default"/>
          <w:footerReference r:id="rId12" w:type="default"/>
          <w:pgSz w:w="11906" w:h="16838"/>
          <w:pgMar w:top="1418" w:right="1418" w:bottom="1418" w:left="1418" w:header="851" w:footer="992" w:gutter="0"/>
          <w:cols w:space="720" w:num="1"/>
          <w:docGrid w:type="lines" w:linePitch="312" w:charSpace="0"/>
        </w:sectPr>
      </w:pPr>
    </w:p>
    <w:p>
      <w:pPr>
        <w:pStyle w:val="2"/>
        <w:spacing w:before="936" w:beforeLines="300" w:after="156" w:afterLines="50" w:line="400" w:lineRule="exact"/>
        <w:ind w:firstLine="482" w:firstLineChars="200"/>
        <w:jc w:val="center"/>
        <w:rPr>
          <w:rFonts w:ascii="宋体" w:hAnsi="宋体"/>
          <w:sz w:val="24"/>
          <w:szCs w:val="24"/>
        </w:rPr>
      </w:pPr>
      <w:bookmarkStart w:id="37" w:name="_Toc18421397"/>
      <w:bookmarkStart w:id="38" w:name="_Toc515434702"/>
      <w:r>
        <w:rPr>
          <w:rFonts w:ascii="宋体" w:hAnsi="宋体"/>
          <w:sz w:val="24"/>
          <w:szCs w:val="24"/>
        </w:rPr>
        <mc:AlternateContent>
          <mc:Choice Requires="wps">
            <w:drawing>
              <wp:anchor distT="0" distB="0" distL="114300" distR="114300" simplePos="0" relativeHeight="251659264" behindDoc="0" locked="0" layoutInCell="1" allowOverlap="1">
                <wp:simplePos x="0" y="0"/>
                <wp:positionH relativeFrom="page">
                  <wp:posOffset>4881245</wp:posOffset>
                </wp:positionH>
                <wp:positionV relativeFrom="paragraph">
                  <wp:posOffset>-111125</wp:posOffset>
                </wp:positionV>
                <wp:extent cx="2599690" cy="958850"/>
                <wp:effectExtent l="0" t="247650" r="10160" b="13335"/>
                <wp:wrapNone/>
                <wp:docPr id="1" name="对话气泡: 圆角矩形 1"/>
                <wp:cNvGraphicFramePr/>
                <a:graphic xmlns:a="http://schemas.openxmlformats.org/drawingml/2006/main">
                  <a:graphicData uri="http://schemas.microsoft.com/office/word/2010/wordprocessingShape">
                    <wps:wsp>
                      <wps:cNvSpPr/>
                      <wps:spPr>
                        <a:xfrm>
                          <a:off x="0" y="0"/>
                          <a:ext cx="2599899" cy="958755"/>
                        </a:xfrm>
                        <a:prstGeom prst="wedgeRoundRectCallout">
                          <a:avLst>
                            <a:gd name="adj1" fmla="val -30937"/>
                            <a:gd name="adj2" fmla="val -7551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rPr>
                                <w:rFonts w:hint="eastAsia"/>
                              </w:rPr>
                              <w:t>二级学院根据实际情况，可将此处页眉统一改成“北海艺术设计学院本科毕业论文”或“北海艺术设计学院本科毕业设计报告”等，注意与封面一致。</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对话气泡: 圆角矩形 1" o:spid="_x0000_s1026" o:spt="62" type="#_x0000_t62" style="position:absolute;left:0pt;margin-left:384.35pt;margin-top:-8.75pt;height:75.5pt;width:204.7pt;mso-position-horizontal-relative:page;z-index:251659264;v-text-anchor:middle;mso-width-relative:page;mso-height-relative:page;" fillcolor="#4472C4 [3204]" filled="t" stroked="t" coordsize="21600,21600" o:gfxdata="UEsDBAoAAAAAAIdO4kAAAAAAAAAAAAAAAAAEAAAAZHJzL1BLAwQUAAAACACHTuJAe5Rme9sAAAAM&#10;AQAADwAAAGRycy9kb3ducmV2LnhtbE2PwU7DMAyG70i8Q2QkblsSStdSmk4IwQUxCcYOO6aNaSsa&#10;pzTZVt6e7AQ3W/70+/vL9WwHdsTJ944UyKUAhtQ401OrYPfxvMiB+aDJ6MERKvhBD+vq8qLUhXEn&#10;esfjNrQshpAvtIIuhLHg3DcdWu2XbkSKt083WR3iOrXcTPoUw+3Ab4RYcat7ih86PeJjh83X9mAV&#10;vCX713SuX+q0ne9uvx+6IOTTRqnrKynugQWcwx8MZ/2oDlV0qt2BjGeDgmyVZxFVsJBZCuxMyCyX&#10;wOo4JUkKvCr5/xLVL1BLAwQUAAAACACHTuJAXPcuc+kCAAC8BQAADgAAAGRycy9lMm9Eb2MueG1s&#10;rVTNbhMxEL4j8Q6W7+0m2/yrmypKFIRU0aoFcXa83uwi/2F7sykPwAMgjiAEF8SpSJw48DgtfQzG&#10;3k2bFA49kIMzszP+ZuabGR8erQVHK2ZsoWSC2/stjJikKi3kMsEvns/3BhhZR2RKuJIswRfM4qPx&#10;40eHlR6xWOWKp8wgAJF2VOkE587pURRZmjNB7L7STIIxU0YQB6pZRqkhFaALHsWtVi+qlEm1UZRZ&#10;C19ntRE3iOYhgCrLCspmipaCSVejGsaJg5JsXmiLxyHbLGPUnWSZZQ7xBEOlLpwQBOSFP6PxIRkt&#10;DdF5QZsUyENSuFeTIIWEoLdQM+IIKk3xF5QoqFFWZW6fKhHVhQRGoIp26x435znRLNQCVFt9S7r9&#10;f7D02erUoCKFScBIEgENv7r8eXP58fr7++sfn0fo6sPbm6/vfn/6dvXrC2p7viptR3DtXJ+aRrMg&#10;+uLXmRH+H8pC68DxxS3HbO0QhY9xdzgcDIcYUbANu4N+t+tBo7vb2lj3hCmBvJDgiqVLdqZKmZ5B&#10;N6eEc1W6wDVZHVsXSE+b1En6CsrIBIcerghHewet4UG/afKWU7zjBCm0QxLQvi2ng22ndq/XC0CQ&#10;aBMXpE2qPgmreJHOC86DYpaLKTcIkkhwp9OPp52myh03LlEFzMf9FswjJbBNGUwxiEJDR6xcYkT4&#10;EtaUOhNK3rltt4PE8248mNdOOUlZHbrbgt8mcu0euN7B8VXMiM3rK8FUUyYKB6vOC5HggQfaIHEJ&#10;IH4M6sZ7ya0X62YaFiq9gJkyql42q+m8gAjHxLpTYqAzUCu8P+4EjowrIEA1Eka5Mm/+9d37w9CD&#10;FaMKthXIeV0SwzDiTyWsw7Dd6fj1Dkqn249BMduWxbZFlmKqoDEwK5BdEL2/4xsxM0q8hGdq4qOC&#10;iUgKses2NMrU1a8IPHSUTSbBDVZaE3cszzX14H4QpJqUTmWF8zPuiarZaRRY6tCO5gHyr8a2Hrzu&#10;Ht3x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0FAABbQ29udGVudF9UeXBlc10ueG1sUEsBAhQACgAAAAAAh07iQAAAAAAAAAAAAAAAAAYAAAAA&#10;AAAAAAAQAAAAPwQAAF9yZWxzL1BLAQIUABQAAAAIAIdO4kCKFGY80QAAAJQBAAALAAAAAAAAAAEA&#10;IAAAAGMEAABfcmVscy8ucmVsc1BLAQIUAAoAAAAAAIdO4kAAAAAAAAAAAAAAAAAEAAAAAAAAAAAA&#10;EAAAAAAAAABkcnMvUEsBAhQAFAAAAAgAh07iQHuUZnvbAAAADAEAAA8AAAAAAAAAAQAgAAAAIgAA&#10;AGRycy9kb3ducmV2LnhtbFBLAQIUABQAAAAIAIdO4kBc9y5z6QIAALwFAAAOAAAAAAAAAAEAIAAA&#10;ACoBAABkcnMvZTJvRG9jLnhtbFBLBQYAAAAABgAGAFkBAACFBgAAAAA=&#10;" adj="4118,-5511,14400">
                <v:fill on="t" focussize="0,0"/>
                <v:stroke weight="1pt" color="#2F528F [3204]" miterlimit="8" joinstyle="miter"/>
                <v:imagedata o:title=""/>
                <o:lock v:ext="edit" aspectratio="f"/>
                <v:textbox>
                  <w:txbxContent>
                    <w:p>
                      <w:pPr>
                        <w:jc w:val="center"/>
                      </w:pPr>
                      <w:r>
                        <w:rPr>
                          <w:rFonts w:hint="eastAsia"/>
                        </w:rPr>
                        <w:t>二级学院根据实际情况，可将此处页眉统一改成“北海艺术设计学院本科毕业论文”或“北海艺术设计学院本科毕业设计报告”等，注意与封面一致。</w:t>
                      </w:r>
                    </w:p>
                  </w:txbxContent>
                </v:textbox>
              </v:shape>
            </w:pict>
          </mc:Fallback>
        </mc:AlternateContent>
      </w:r>
      <w:r>
        <w:rPr>
          <w:rFonts w:ascii="宋体" w:hAnsi="宋体"/>
          <w:sz w:val="24"/>
          <w:szCs w:val="24"/>
        </w:rPr>
        <w:t>前言（或取名引言、序等）</w:t>
      </w:r>
      <w:bookmarkEnd w:id="37"/>
    </w:p>
    <w:p>
      <w:pPr>
        <w:spacing w:line="400" w:lineRule="exact"/>
        <w:ind w:firstLine="480" w:firstLineChars="200"/>
        <w:rPr>
          <w:rFonts w:ascii="宋体" w:hAnsi="宋体"/>
          <w:kern w:val="0"/>
          <w:sz w:val="24"/>
        </w:rPr>
      </w:pPr>
      <w:r>
        <w:rPr>
          <w:rFonts w:hint="eastAsia" w:ascii="宋体" w:hAnsi="宋体"/>
          <w:kern w:val="0"/>
          <w:sz w:val="24"/>
        </w:rPr>
        <w:t>前言写作的注意事项：前言（也称引言、序等）不宜超过1000字；超出这个幅度，设计</w:t>
      </w:r>
      <w:r>
        <w:rPr>
          <w:rFonts w:ascii="宋体" w:hAnsi="宋体"/>
          <w:kern w:val="0"/>
          <w:sz w:val="24"/>
        </w:rPr>
        <w:t>(</w:t>
      </w:r>
      <w:r>
        <w:rPr>
          <w:rFonts w:hint="eastAsia" w:ascii="宋体" w:hAnsi="宋体"/>
          <w:kern w:val="0"/>
          <w:sz w:val="24"/>
        </w:rPr>
        <w:t>论文)就头重脚轻。前言写作的逻辑顺序是：1.研究的背景（面临的形势）；2.本研究的意义；3.国内外对某个特定问题的研究状况；4.上述研究还存在哪些不足（空档）；5.本研究正是从这些尚存在问题着手研究的。</w:t>
      </w:r>
    </w:p>
    <w:p>
      <w:pPr>
        <w:pStyle w:val="2"/>
        <w:spacing w:before="156" w:beforeLines="50" w:after="156" w:afterLines="50" w:line="400" w:lineRule="exact"/>
        <w:ind w:firstLine="482" w:firstLineChars="200"/>
        <w:rPr>
          <w:rFonts w:ascii="宋体" w:hAnsi="宋体"/>
          <w:sz w:val="24"/>
          <w:szCs w:val="24"/>
        </w:rPr>
      </w:pPr>
      <w:bookmarkStart w:id="39" w:name="_Toc18421398"/>
      <w:r>
        <w:rPr>
          <w:rFonts w:hint="eastAsia" w:ascii="宋体" w:hAnsi="宋体"/>
          <w:sz w:val="24"/>
          <w:szCs w:val="24"/>
        </w:rPr>
        <w:t>1</w:t>
      </w:r>
      <w:r>
        <w:rPr>
          <w:rFonts w:ascii="宋体" w:hAnsi="宋体"/>
          <w:sz w:val="24"/>
          <w:szCs w:val="24"/>
        </w:rPr>
        <w:t xml:space="preserve"> </w:t>
      </w:r>
      <w:r>
        <w:rPr>
          <w:rFonts w:hint="eastAsia" w:ascii="宋体" w:hAnsi="宋体"/>
          <w:sz w:val="24"/>
          <w:szCs w:val="24"/>
        </w:rPr>
        <w:t>章的标题</w:t>
      </w:r>
      <w:bookmarkEnd w:id="38"/>
      <w:bookmarkEnd w:id="39"/>
    </w:p>
    <w:p>
      <w:pPr>
        <w:pStyle w:val="3"/>
        <w:spacing w:before="156" w:beforeLines="50" w:after="156" w:afterLines="50" w:line="400" w:lineRule="exact"/>
        <w:ind w:firstLine="482" w:firstLineChars="200"/>
        <w:rPr>
          <w:rFonts w:ascii="宋体" w:hAnsi="宋体" w:eastAsia="宋体"/>
          <w:sz w:val="24"/>
          <w:szCs w:val="24"/>
        </w:rPr>
      </w:pPr>
      <w:bookmarkStart w:id="40" w:name="_Toc18421399"/>
      <w:r>
        <w:rPr>
          <w:rFonts w:hint="eastAsia" w:ascii="宋体" w:hAnsi="宋体" w:eastAsia="宋体"/>
          <w:sz w:val="24"/>
          <w:szCs w:val="24"/>
        </w:rPr>
        <w:t>1</w:t>
      </w:r>
      <w:r>
        <w:rPr>
          <w:rFonts w:ascii="宋体" w:hAnsi="宋体" w:eastAsia="宋体"/>
          <w:sz w:val="24"/>
          <w:szCs w:val="24"/>
        </w:rPr>
        <w:t>.1</w:t>
      </w:r>
      <w:r>
        <w:rPr>
          <w:rFonts w:hint="eastAsia" w:ascii="宋体" w:hAnsi="宋体" w:eastAsia="宋体"/>
          <w:sz w:val="24"/>
          <w:szCs w:val="24"/>
        </w:rPr>
        <w:t>节的标题</w:t>
      </w:r>
      <w:bookmarkEnd w:id="40"/>
    </w:p>
    <w:p>
      <w:pPr>
        <w:pStyle w:val="4"/>
        <w:spacing w:before="156" w:beforeLines="50" w:after="156" w:afterLines="50" w:line="400" w:lineRule="exact"/>
        <w:ind w:firstLine="480" w:firstLineChars="200"/>
        <w:rPr>
          <w:rFonts w:ascii="宋体" w:hAnsi="宋体"/>
          <w:b w:val="0"/>
          <w:sz w:val="24"/>
          <w:szCs w:val="24"/>
        </w:rPr>
      </w:pPr>
      <w:bookmarkStart w:id="41" w:name="_Toc515434881"/>
      <w:bookmarkStart w:id="42" w:name="_Toc518377357"/>
      <w:bookmarkStart w:id="43" w:name="_Toc515434704"/>
      <w:bookmarkStart w:id="44" w:name="_Toc518379037"/>
      <w:bookmarkStart w:id="45" w:name="_Toc18421400"/>
      <w:bookmarkStart w:id="46" w:name="_Toc518375960"/>
      <w:r>
        <w:rPr>
          <w:rFonts w:ascii="宋体" w:hAnsi="宋体"/>
          <w:b w:val="0"/>
          <w:sz w:val="24"/>
          <w:szCs w:val="24"/>
        </w:rPr>
        <w:t>1.1.1</w:t>
      </w:r>
      <w:r>
        <w:rPr>
          <w:rFonts w:hint="eastAsia" w:ascii="宋体" w:hAnsi="宋体"/>
          <w:b w:val="0"/>
          <w:sz w:val="24"/>
          <w:szCs w:val="24"/>
        </w:rPr>
        <w:t>正文格式</w:t>
      </w:r>
      <w:bookmarkEnd w:id="41"/>
      <w:bookmarkEnd w:id="42"/>
      <w:bookmarkEnd w:id="43"/>
      <w:bookmarkEnd w:id="44"/>
      <w:bookmarkEnd w:id="45"/>
      <w:bookmarkEnd w:id="46"/>
    </w:p>
    <w:p>
      <w:pPr>
        <w:spacing w:line="400" w:lineRule="exact"/>
        <w:ind w:firstLine="480" w:firstLineChars="200"/>
        <w:rPr>
          <w:rFonts w:ascii="宋体" w:hAnsi="宋体"/>
          <w:kern w:val="0"/>
          <w:sz w:val="24"/>
        </w:rPr>
      </w:pPr>
      <w:r>
        <w:rPr>
          <w:rFonts w:ascii="宋体" w:hAnsi="宋体"/>
          <w:kern w:val="0"/>
          <w:sz w:val="24"/>
        </w:rPr>
        <w:t>正文用宋体小四号（英文用</w:t>
      </w:r>
      <w:r>
        <w:rPr>
          <w:kern w:val="0"/>
          <w:sz w:val="24"/>
        </w:rPr>
        <w:t>Times New Roman</w:t>
      </w:r>
      <w:r>
        <w:rPr>
          <w:rFonts w:ascii="宋体" w:hAnsi="宋体"/>
          <w:kern w:val="0"/>
          <w:sz w:val="24"/>
        </w:rPr>
        <w:t>字体12号），</w:t>
      </w:r>
      <w:bookmarkStart w:id="47" w:name="_Hlk515435317"/>
      <w:r>
        <w:rPr>
          <w:rFonts w:ascii="宋体" w:hAnsi="宋体"/>
          <w:kern w:val="0"/>
          <w:sz w:val="24"/>
        </w:rPr>
        <w:t>行距为固定值20磅</w:t>
      </w:r>
      <w:bookmarkEnd w:id="47"/>
      <w:r>
        <w:rPr>
          <w:rFonts w:ascii="宋体" w:hAnsi="宋体"/>
          <w:kern w:val="0"/>
          <w:sz w:val="24"/>
        </w:rPr>
        <w:t>，首行缩进2个</w:t>
      </w:r>
      <w:r>
        <w:rPr>
          <w:rFonts w:hint="eastAsia" w:ascii="宋体" w:hAnsi="宋体"/>
          <w:kern w:val="0"/>
          <w:sz w:val="24"/>
        </w:rPr>
        <w:t>字符</w:t>
      </w:r>
      <w:r>
        <w:rPr>
          <w:rFonts w:ascii="宋体" w:hAnsi="宋体"/>
          <w:kern w:val="0"/>
          <w:sz w:val="24"/>
        </w:rPr>
        <w:t>。</w:t>
      </w:r>
    </w:p>
    <w:p>
      <w:pPr>
        <w:pStyle w:val="4"/>
        <w:spacing w:before="156" w:beforeLines="50" w:after="156" w:afterLines="50" w:line="400" w:lineRule="exact"/>
        <w:ind w:firstLine="480" w:firstLineChars="200"/>
        <w:rPr>
          <w:rFonts w:ascii="宋体" w:hAnsi="宋体"/>
          <w:b w:val="0"/>
          <w:sz w:val="24"/>
          <w:szCs w:val="24"/>
        </w:rPr>
      </w:pPr>
      <w:bookmarkStart w:id="48" w:name="_Toc515434705"/>
      <w:bookmarkStart w:id="49" w:name="_Toc515434882"/>
      <w:bookmarkStart w:id="50" w:name="_Toc518379038"/>
      <w:bookmarkStart w:id="51" w:name="_Toc518377358"/>
      <w:bookmarkStart w:id="52" w:name="_Toc518375961"/>
      <w:bookmarkStart w:id="53" w:name="_Toc18421401"/>
      <w:r>
        <w:rPr>
          <w:rFonts w:hint="eastAsia" w:ascii="宋体" w:hAnsi="宋体"/>
          <w:b w:val="0"/>
          <w:sz w:val="24"/>
          <w:szCs w:val="24"/>
        </w:rPr>
        <w:t>1</w:t>
      </w:r>
      <w:r>
        <w:rPr>
          <w:rFonts w:ascii="宋体" w:hAnsi="宋体"/>
          <w:b w:val="0"/>
          <w:sz w:val="24"/>
          <w:szCs w:val="24"/>
        </w:rPr>
        <w:t>.1.2</w:t>
      </w:r>
      <w:bookmarkEnd w:id="48"/>
      <w:bookmarkEnd w:id="49"/>
      <w:r>
        <w:rPr>
          <w:rFonts w:hint="eastAsia" w:ascii="宋体" w:hAnsi="宋体"/>
          <w:b w:val="0"/>
          <w:sz w:val="24"/>
          <w:szCs w:val="24"/>
        </w:rPr>
        <w:t>页眉格式</w:t>
      </w:r>
      <w:bookmarkEnd w:id="50"/>
      <w:bookmarkEnd w:id="51"/>
      <w:bookmarkEnd w:id="52"/>
      <w:bookmarkEnd w:id="53"/>
    </w:p>
    <w:p>
      <w:pPr>
        <w:spacing w:line="400" w:lineRule="exact"/>
        <w:ind w:firstLine="480" w:firstLineChars="200"/>
        <w:rPr>
          <w:rFonts w:ascii="宋体" w:hAnsi="宋体"/>
          <w:kern w:val="0"/>
          <w:sz w:val="24"/>
        </w:rPr>
      </w:pPr>
      <w:r>
        <w:rPr>
          <w:rFonts w:hint="eastAsia" w:ascii="宋体" w:hAnsi="宋体"/>
          <w:kern w:val="0"/>
          <w:sz w:val="24"/>
        </w:rPr>
        <w:t>从正文开始设置页眉，页眉内容为：1</w:t>
      </w:r>
      <w:r>
        <w:rPr>
          <w:rFonts w:ascii="宋体" w:hAnsi="宋体"/>
          <w:kern w:val="0"/>
          <w:sz w:val="24"/>
        </w:rPr>
        <w:t>.</w:t>
      </w:r>
      <w:r>
        <w:rPr>
          <w:rFonts w:hint="eastAsia" w:ascii="宋体" w:hAnsi="宋体"/>
          <w:kern w:val="0"/>
          <w:sz w:val="24"/>
        </w:rPr>
        <w:t>北海艺术设计学院本科毕业设计；2</w:t>
      </w:r>
      <w:r>
        <w:rPr>
          <w:rFonts w:ascii="宋体" w:hAnsi="宋体"/>
          <w:kern w:val="0"/>
          <w:sz w:val="24"/>
        </w:rPr>
        <w:t>.</w:t>
      </w:r>
      <w:r>
        <w:rPr>
          <w:rFonts w:hint="eastAsia" w:ascii="宋体" w:hAnsi="宋体"/>
          <w:kern w:val="0"/>
          <w:sz w:val="24"/>
        </w:rPr>
        <w:t>北海艺术设计学院本科毕业论文。按实际情况使用，格式为宋体，小四，居中</w:t>
      </w:r>
    </w:p>
    <w:p>
      <w:pPr>
        <w:pStyle w:val="3"/>
        <w:spacing w:before="156" w:beforeLines="50" w:after="156" w:afterLines="50" w:line="400" w:lineRule="exact"/>
        <w:ind w:firstLine="482" w:firstLineChars="200"/>
        <w:rPr>
          <w:rFonts w:ascii="宋体" w:hAnsi="宋体" w:eastAsia="宋体"/>
          <w:sz w:val="24"/>
          <w:szCs w:val="24"/>
        </w:rPr>
      </w:pPr>
      <w:bookmarkStart w:id="54" w:name="_Toc515434706"/>
      <w:bookmarkStart w:id="55" w:name="_Toc18421402"/>
      <w:r>
        <w:rPr>
          <w:rFonts w:hint="eastAsia" w:ascii="宋体" w:hAnsi="宋体" w:eastAsia="宋体"/>
          <w:sz w:val="24"/>
          <w:szCs w:val="24"/>
        </w:rPr>
        <w:t>1</w:t>
      </w:r>
      <w:r>
        <w:rPr>
          <w:rFonts w:ascii="宋体" w:hAnsi="宋体" w:eastAsia="宋体"/>
          <w:sz w:val="24"/>
          <w:szCs w:val="24"/>
        </w:rPr>
        <w:t>.2</w:t>
      </w:r>
      <w:r>
        <w:rPr>
          <w:rFonts w:hint="eastAsia" w:ascii="宋体" w:hAnsi="宋体" w:eastAsia="宋体"/>
          <w:sz w:val="24"/>
          <w:szCs w:val="24"/>
        </w:rPr>
        <w:t>节的标题</w:t>
      </w:r>
      <w:bookmarkEnd w:id="54"/>
      <w:bookmarkEnd w:id="55"/>
    </w:p>
    <w:p>
      <w:pPr>
        <w:spacing w:line="400" w:lineRule="exact"/>
        <w:ind w:firstLine="480" w:firstLineChars="200"/>
        <w:rPr>
          <w:rFonts w:ascii="宋体" w:hAnsi="宋体"/>
          <w:kern w:val="0"/>
          <w:sz w:val="24"/>
        </w:rPr>
      </w:pPr>
      <w:r>
        <w:rPr>
          <w:rFonts w:hint="eastAsia" w:ascii="宋体" w:hAnsi="宋体"/>
          <w:kern w:val="0"/>
          <w:sz w:val="24"/>
        </w:rPr>
        <w:t>内容……</w:t>
      </w:r>
    </w:p>
    <w:p>
      <w:pPr>
        <w:pStyle w:val="3"/>
        <w:spacing w:before="156" w:beforeLines="50" w:after="156" w:afterLines="50" w:line="400" w:lineRule="exact"/>
        <w:ind w:firstLine="482" w:firstLineChars="200"/>
        <w:rPr>
          <w:rFonts w:ascii="宋体" w:hAnsi="宋体" w:eastAsia="宋体"/>
          <w:sz w:val="24"/>
          <w:szCs w:val="24"/>
        </w:rPr>
      </w:pPr>
      <w:bookmarkStart w:id="56" w:name="_Toc515434707"/>
      <w:bookmarkStart w:id="57" w:name="_Toc18421403"/>
      <w:r>
        <w:rPr>
          <w:rFonts w:hint="eastAsia" w:ascii="宋体" w:hAnsi="宋体" w:eastAsia="宋体"/>
          <w:sz w:val="24"/>
          <w:szCs w:val="24"/>
        </w:rPr>
        <w:t>1</w:t>
      </w:r>
      <w:r>
        <w:rPr>
          <w:rFonts w:ascii="宋体" w:hAnsi="宋体" w:eastAsia="宋体"/>
          <w:sz w:val="24"/>
          <w:szCs w:val="24"/>
        </w:rPr>
        <w:t>.3</w:t>
      </w:r>
      <w:r>
        <w:rPr>
          <w:rFonts w:hint="eastAsia" w:ascii="宋体" w:hAnsi="宋体" w:eastAsia="宋体"/>
          <w:sz w:val="24"/>
          <w:szCs w:val="24"/>
        </w:rPr>
        <w:t>节的标题</w:t>
      </w:r>
      <w:bookmarkEnd w:id="56"/>
      <w:bookmarkEnd w:id="57"/>
    </w:p>
    <w:p>
      <w:pPr>
        <w:spacing w:line="400" w:lineRule="exact"/>
        <w:ind w:firstLine="480" w:firstLineChars="200"/>
        <w:rPr>
          <w:rFonts w:ascii="宋体" w:hAnsi="宋体"/>
          <w:kern w:val="0"/>
          <w:sz w:val="24"/>
        </w:rPr>
      </w:pPr>
      <w:r>
        <w:rPr>
          <w:rFonts w:hint="eastAsia" w:ascii="宋体" w:hAnsi="宋体"/>
          <w:kern w:val="0"/>
          <w:sz w:val="24"/>
        </w:rPr>
        <w:t>内容……</w:t>
      </w:r>
    </w:p>
    <w:p>
      <w:pPr>
        <w:pStyle w:val="2"/>
        <w:spacing w:before="156" w:beforeLines="50" w:after="156" w:afterLines="50" w:line="400" w:lineRule="exact"/>
        <w:ind w:firstLine="482" w:firstLineChars="200"/>
        <w:rPr>
          <w:rFonts w:ascii="宋体" w:hAnsi="宋体"/>
          <w:sz w:val="24"/>
          <w:szCs w:val="24"/>
        </w:rPr>
      </w:pPr>
      <w:bookmarkStart w:id="58" w:name="_Toc18421404"/>
      <w:bookmarkStart w:id="59" w:name="_Toc515434708"/>
      <w:r>
        <w:rPr>
          <w:rFonts w:hint="eastAsia" w:ascii="宋体" w:hAnsi="宋体"/>
          <w:sz w:val="24"/>
          <w:szCs w:val="24"/>
        </w:rPr>
        <w:t>2</w:t>
      </w:r>
      <w:r>
        <w:rPr>
          <w:rFonts w:ascii="宋体" w:hAnsi="宋体"/>
          <w:sz w:val="24"/>
          <w:szCs w:val="24"/>
        </w:rPr>
        <w:t xml:space="preserve"> </w:t>
      </w:r>
      <w:r>
        <w:rPr>
          <w:rFonts w:hint="eastAsia" w:ascii="宋体" w:hAnsi="宋体"/>
          <w:sz w:val="24"/>
          <w:szCs w:val="24"/>
        </w:rPr>
        <w:t>其它规定要求</w:t>
      </w:r>
      <w:bookmarkEnd w:id="58"/>
      <w:bookmarkEnd w:id="59"/>
    </w:p>
    <w:p>
      <w:pPr>
        <w:pStyle w:val="3"/>
        <w:spacing w:before="156" w:beforeLines="50" w:after="156" w:afterLines="50" w:line="400" w:lineRule="exact"/>
        <w:ind w:firstLine="482" w:firstLineChars="200"/>
        <w:rPr>
          <w:rFonts w:ascii="宋体" w:hAnsi="宋体" w:eastAsia="宋体"/>
          <w:sz w:val="24"/>
          <w:szCs w:val="24"/>
        </w:rPr>
      </w:pPr>
      <w:bookmarkStart w:id="60" w:name="_Toc515434709"/>
      <w:bookmarkStart w:id="61" w:name="_Toc18421405"/>
      <w:r>
        <w:rPr>
          <w:rFonts w:hint="eastAsia" w:ascii="宋体" w:hAnsi="宋体" w:eastAsia="宋体"/>
          <w:sz w:val="24"/>
          <w:szCs w:val="24"/>
        </w:rPr>
        <w:t>2</w:t>
      </w:r>
      <w:r>
        <w:rPr>
          <w:rFonts w:ascii="宋体" w:hAnsi="宋体" w:eastAsia="宋体"/>
          <w:sz w:val="24"/>
          <w:szCs w:val="24"/>
        </w:rPr>
        <w:t>.1</w:t>
      </w:r>
      <w:r>
        <w:rPr>
          <w:rFonts w:hint="eastAsia" w:ascii="宋体" w:hAnsi="宋体" w:eastAsia="宋体"/>
          <w:sz w:val="24"/>
          <w:szCs w:val="24"/>
        </w:rPr>
        <w:t>图</w:t>
      </w:r>
      <w:bookmarkEnd w:id="60"/>
      <w:bookmarkEnd w:id="61"/>
    </w:p>
    <w:p>
      <w:pPr>
        <w:spacing w:line="400" w:lineRule="exact"/>
        <w:ind w:firstLine="480" w:firstLineChars="200"/>
        <w:rPr>
          <w:rFonts w:ascii="宋体" w:hAnsi="宋体"/>
          <w:kern w:val="0"/>
          <w:sz w:val="24"/>
        </w:rPr>
      </w:pPr>
      <w:r>
        <w:rPr>
          <w:rFonts w:ascii="宋体" w:hAnsi="宋体"/>
          <w:kern w:val="0"/>
          <w:sz w:val="24"/>
        </w:rPr>
        <w:t>图号按章序编号，如“图3-2”为第三章第二图。如果图中含有几个不同部分，应将分图</w:t>
      </w:r>
      <w:bookmarkStart w:id="62" w:name="_Hlk515435862"/>
      <w:r>
        <w:rPr>
          <w:rFonts w:ascii="宋体" w:hAnsi="宋体"/>
          <w:kern w:val="0"/>
          <w:sz w:val="24"/>
        </w:rPr>
        <w:t>用a,b,c,……标出</w:t>
      </w:r>
      <w:bookmarkEnd w:id="62"/>
      <w:r>
        <w:rPr>
          <w:rFonts w:ascii="宋体" w:hAnsi="宋体"/>
          <w:kern w:val="0"/>
          <w:sz w:val="24"/>
        </w:rPr>
        <w:t>。图</w:t>
      </w:r>
      <w:r>
        <w:rPr>
          <w:rFonts w:hint="eastAsia" w:ascii="宋体" w:hAnsi="宋体"/>
          <w:kern w:val="0"/>
          <w:sz w:val="24"/>
        </w:rPr>
        <w:t>号</w:t>
      </w:r>
      <w:r>
        <w:rPr>
          <w:rFonts w:ascii="宋体" w:hAnsi="宋体"/>
          <w:kern w:val="0"/>
          <w:sz w:val="24"/>
        </w:rPr>
        <w:t>和图题置于图下方中间位置</w:t>
      </w:r>
      <w:r>
        <w:rPr>
          <w:rFonts w:hint="eastAsia" w:ascii="宋体" w:hAnsi="宋体"/>
          <w:kern w:val="0"/>
          <w:sz w:val="24"/>
        </w:rPr>
        <w:t>，</w:t>
      </w:r>
      <w:r>
        <w:rPr>
          <w:rFonts w:ascii="宋体" w:hAnsi="宋体"/>
          <w:kern w:val="0"/>
          <w:sz w:val="24"/>
        </w:rPr>
        <w:t>插图与图题不得拆开排写于两页</w:t>
      </w:r>
      <w:r>
        <w:rPr>
          <w:rFonts w:hint="eastAsia" w:ascii="宋体" w:hAnsi="宋体"/>
          <w:kern w:val="0"/>
          <w:sz w:val="24"/>
        </w:rPr>
        <w:t>。</w:t>
      </w:r>
      <w:bookmarkStart w:id="63" w:name="_Hlk11047832"/>
      <w:r>
        <w:rPr>
          <w:rFonts w:hint="eastAsia" w:ascii="宋体" w:hAnsi="宋体"/>
          <w:kern w:val="0"/>
          <w:sz w:val="24"/>
        </w:rPr>
        <w:t>图内文字的格式一般为宋体小四，如有需要可自行设置。</w:t>
      </w:r>
      <w:bookmarkEnd w:id="63"/>
    </w:p>
    <w:p>
      <w:pPr>
        <w:spacing w:line="360" w:lineRule="exact"/>
        <w:ind w:firstLine="564" w:firstLineChars="235"/>
        <w:rPr>
          <w:rFonts w:ascii="宋体" w:hAnsi="宋体"/>
          <w:kern w:val="0"/>
          <w:sz w:val="24"/>
        </w:rPr>
      </w:pPr>
      <w:r>
        <w:rPr>
          <w:rFonts w:hint="eastAsia" w:ascii="宋体" w:hAnsi="宋体"/>
          <w:kern w:val="0"/>
          <w:sz w:val="24"/>
        </w:rPr>
        <w:t>照片图要求主题和主要显示部分的轮廓鲜明，便于制版。如用放大缩小的复制品，必须清晰，反差适中。</w:t>
      </w:r>
    </w:p>
    <w:p>
      <w:pPr>
        <w:spacing w:line="360" w:lineRule="exact"/>
        <w:ind w:firstLine="564" w:firstLineChars="235"/>
        <w:rPr>
          <w:rFonts w:ascii="宋体" w:hAnsi="宋体"/>
          <w:kern w:val="0"/>
          <w:sz w:val="24"/>
        </w:rPr>
      </w:pPr>
      <w:r>
        <w:rPr>
          <w:rFonts w:hint="eastAsia" w:ascii="宋体" w:hAnsi="宋体"/>
          <w:kern w:val="0"/>
          <w:sz w:val="24"/>
        </w:rPr>
        <w:t>图上下都要隔一行，图内的单位要标注清楚，不要出现让产生误解的现象。如果图是引用的，</w:t>
      </w:r>
      <w:r>
        <w:rPr>
          <w:rFonts w:ascii="宋体" w:hAnsi="宋体"/>
          <w:kern w:val="0"/>
          <w:sz w:val="24"/>
        </w:rPr>
        <w:t>则</w:t>
      </w:r>
      <w:r>
        <w:rPr>
          <w:rFonts w:hint="eastAsia" w:ascii="宋体" w:hAnsi="宋体"/>
          <w:kern w:val="0"/>
          <w:sz w:val="24"/>
        </w:rPr>
        <w:t>还应该在图的题目之下标注【数据来源】、【注】等项目。</w:t>
      </w:r>
    </w:p>
    <w:p>
      <w:pPr>
        <w:spacing w:line="360" w:lineRule="exact"/>
        <w:rPr>
          <w:rFonts w:ascii="宋体" w:hAnsi="宋体"/>
          <w:kern w:val="0"/>
          <w:sz w:val="24"/>
        </w:rPr>
      </w:pPr>
      <w:r>
        <w:rPr>
          <w:rFonts w:hint="eastAsia" w:ascii="宋体" w:hAnsi="宋体"/>
          <w:kern w:val="0"/>
          <w:sz w:val="24"/>
        </w:rPr>
        <w:t>如：【数据来源】根据《2</w:t>
      </w:r>
      <w:r>
        <w:rPr>
          <w:rFonts w:ascii="宋体" w:hAnsi="宋体"/>
          <w:kern w:val="0"/>
          <w:sz w:val="24"/>
        </w:rPr>
        <w:t>01</w:t>
      </w:r>
      <w:r>
        <w:rPr>
          <w:rFonts w:hint="eastAsia" w:ascii="宋体" w:hAnsi="宋体"/>
          <w:kern w:val="0"/>
          <w:sz w:val="24"/>
        </w:rPr>
        <w:t>5年中国统计年鉴》的相关数据整理而成。</w:t>
      </w:r>
    </w:p>
    <w:p>
      <w:pPr>
        <w:spacing w:line="360" w:lineRule="exact"/>
        <w:ind w:firstLine="564" w:firstLineChars="235"/>
        <w:rPr>
          <w:rFonts w:ascii="宋体" w:hAnsi="宋体"/>
          <w:kern w:val="0"/>
          <w:sz w:val="24"/>
        </w:rPr>
      </w:pPr>
      <w:r>
        <w:rPr>
          <w:rFonts w:hint="eastAsia" w:ascii="宋体" w:hAnsi="宋体"/>
          <w:kern w:val="0"/>
          <w:sz w:val="24"/>
        </w:rPr>
        <w:t>【注】通常是注明一些需要特别说明、如不加以注明会引起误解的问题。如“本表使用的增值额为当年价”。——如果没有需要，可不必加上【注】。</w:t>
      </w:r>
    </w:p>
    <w:p>
      <w:pPr>
        <w:jc w:val="center"/>
      </w:pPr>
      <w:bookmarkStart w:id="64" w:name="_Toc515434710"/>
    </w:p>
    <w:p>
      <w:pPr>
        <w:jc w:val="center"/>
      </w:pPr>
      <w:r>
        <w:drawing>
          <wp:inline distT="0" distB="0" distL="0" distR="0">
            <wp:extent cx="4942840" cy="3180715"/>
            <wp:effectExtent l="0" t="0" r="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4942840" cy="3180715"/>
                    </a:xfrm>
                    <a:prstGeom prst="rect">
                      <a:avLst/>
                    </a:prstGeom>
                    <a:noFill/>
                  </pic:spPr>
                </pic:pic>
              </a:graphicData>
            </a:graphic>
          </wp:inline>
        </w:drawing>
      </w:r>
    </w:p>
    <w:p>
      <w:pPr>
        <w:widowControl/>
        <w:jc w:val="center"/>
        <w:rPr>
          <w:rFonts w:ascii="宋体" w:hAnsi="宋体" w:cs="宋体"/>
          <w:b/>
          <w:bCs/>
          <w:kern w:val="0"/>
          <w:szCs w:val="21"/>
        </w:rPr>
      </w:pPr>
      <w:r>
        <w:rPr>
          <w:rFonts w:hint="eastAsia" w:ascii="宋体" w:hAnsi="宋体" w:cs="宋体"/>
          <w:b/>
          <w:bCs/>
          <w:kern w:val="0"/>
          <w:szCs w:val="21"/>
        </w:rPr>
        <w:t>图</w:t>
      </w:r>
      <w:r>
        <w:rPr>
          <w:rFonts w:ascii="宋体" w:hAnsi="宋体" w:cs="宋体"/>
          <w:b/>
          <w:bCs/>
          <w:kern w:val="0"/>
          <w:szCs w:val="21"/>
        </w:rPr>
        <w:t>2-1</w:t>
      </w:r>
      <w:r>
        <w:rPr>
          <w:rFonts w:hint="eastAsia" w:ascii="宋体" w:hAnsi="宋体" w:cs="宋体"/>
          <w:b/>
          <w:bCs/>
          <w:kern w:val="0"/>
          <w:szCs w:val="21"/>
        </w:rPr>
        <w:t xml:space="preserve">  全国财政收入2003～2014年数据变化</w:t>
      </w:r>
    </w:p>
    <w:p>
      <w:pPr>
        <w:spacing w:line="360" w:lineRule="exact"/>
        <w:ind w:firstLine="525" w:firstLineChars="250"/>
        <w:jc w:val="left"/>
        <w:rPr>
          <w:rFonts w:ascii="宋体" w:hAnsi="宋体"/>
          <w:szCs w:val="21"/>
        </w:rPr>
      </w:pPr>
      <w:r>
        <w:rPr>
          <w:rFonts w:hint="eastAsia" w:ascii="宋体" w:hAnsi="宋体"/>
          <w:szCs w:val="21"/>
        </w:rPr>
        <w:t>【数据来源】根据《2</w:t>
      </w:r>
      <w:r>
        <w:rPr>
          <w:rFonts w:ascii="宋体" w:hAnsi="宋体"/>
          <w:szCs w:val="21"/>
        </w:rPr>
        <w:t>01</w:t>
      </w:r>
      <w:r>
        <w:rPr>
          <w:rFonts w:hint="eastAsia" w:ascii="宋体" w:hAnsi="宋体"/>
          <w:szCs w:val="21"/>
        </w:rPr>
        <w:t>5年中国统计年鉴》的相关数据整理而成。</w:t>
      </w:r>
    </w:p>
    <w:p>
      <w:pPr>
        <w:spacing w:line="360" w:lineRule="exact"/>
        <w:ind w:firstLine="525" w:firstLineChars="250"/>
        <w:jc w:val="left"/>
        <w:rPr>
          <w:rFonts w:ascii="宋体" w:hAnsi="宋体"/>
          <w:szCs w:val="21"/>
        </w:rPr>
      </w:pPr>
      <w:r>
        <w:rPr>
          <w:rFonts w:hint="eastAsia" w:ascii="宋体" w:hAnsi="宋体"/>
          <w:szCs w:val="21"/>
        </w:rPr>
        <w:t>【注】①……；②……；……</w:t>
      </w:r>
    </w:p>
    <w:p>
      <w:pPr>
        <w:spacing w:line="360" w:lineRule="exact"/>
        <w:ind w:firstLine="315" w:firstLineChars="150"/>
        <w:jc w:val="left"/>
        <w:rPr>
          <w:rFonts w:ascii="仿宋" w:hAnsi="仿宋" w:eastAsia="仿宋"/>
          <w:szCs w:val="21"/>
        </w:rPr>
      </w:pPr>
    </w:p>
    <w:p>
      <w:pPr>
        <w:pStyle w:val="3"/>
        <w:spacing w:before="156" w:beforeLines="50" w:after="156" w:afterLines="50" w:line="400" w:lineRule="exact"/>
        <w:ind w:firstLine="482" w:firstLineChars="200"/>
        <w:rPr>
          <w:rFonts w:ascii="宋体" w:hAnsi="宋体" w:eastAsia="宋体"/>
          <w:sz w:val="24"/>
          <w:szCs w:val="24"/>
        </w:rPr>
      </w:pPr>
      <w:bookmarkStart w:id="65" w:name="_Toc18421406"/>
      <w:r>
        <w:rPr>
          <w:rFonts w:hint="eastAsia" w:ascii="宋体" w:hAnsi="宋体" w:eastAsia="宋体"/>
          <w:sz w:val="24"/>
          <w:szCs w:val="24"/>
        </w:rPr>
        <w:t>2</w:t>
      </w:r>
      <w:r>
        <w:rPr>
          <w:rFonts w:ascii="宋体" w:hAnsi="宋体" w:eastAsia="宋体"/>
          <w:sz w:val="24"/>
          <w:szCs w:val="24"/>
        </w:rPr>
        <w:t>.2</w:t>
      </w:r>
      <w:r>
        <w:rPr>
          <w:rFonts w:hint="eastAsia" w:ascii="宋体" w:hAnsi="宋体" w:eastAsia="宋体"/>
          <w:sz w:val="24"/>
          <w:szCs w:val="24"/>
        </w:rPr>
        <w:t>表</w:t>
      </w:r>
      <w:bookmarkEnd w:id="64"/>
      <w:bookmarkEnd w:id="65"/>
    </w:p>
    <w:p>
      <w:pPr>
        <w:spacing w:line="400" w:lineRule="exact"/>
        <w:ind w:firstLine="480" w:firstLineChars="200"/>
        <w:rPr>
          <w:rFonts w:ascii="宋体" w:hAnsi="宋体"/>
          <w:kern w:val="0"/>
          <w:sz w:val="24"/>
        </w:rPr>
      </w:pPr>
      <w:r>
        <w:rPr>
          <w:rFonts w:ascii="宋体" w:hAnsi="宋体"/>
          <w:kern w:val="0"/>
          <w:sz w:val="24"/>
        </w:rPr>
        <w:t>表格，必须有标题，按章顺序编号，如“表5-4”为第五章第四表。表</w:t>
      </w:r>
      <w:r>
        <w:rPr>
          <w:rFonts w:hint="eastAsia" w:ascii="宋体" w:hAnsi="宋体"/>
          <w:kern w:val="0"/>
          <w:sz w:val="24"/>
        </w:rPr>
        <w:t>号</w:t>
      </w:r>
      <w:r>
        <w:rPr>
          <w:rFonts w:ascii="宋体" w:hAnsi="宋体"/>
          <w:kern w:val="0"/>
          <w:sz w:val="24"/>
        </w:rPr>
        <w:t>和表题置于表格上方中间位置</w:t>
      </w:r>
      <w:r>
        <w:rPr>
          <w:rFonts w:hint="eastAsia" w:ascii="宋体" w:hAnsi="宋体"/>
          <w:kern w:val="0"/>
          <w:sz w:val="24"/>
        </w:rPr>
        <w:t>，</w:t>
      </w:r>
      <w:bookmarkStart w:id="66" w:name="_Hlk11047871"/>
      <w:r>
        <w:rPr>
          <w:rFonts w:hint="eastAsia" w:ascii="宋体" w:hAnsi="宋体"/>
          <w:kern w:val="0"/>
          <w:sz w:val="24"/>
        </w:rPr>
        <w:t>表内文字的格式一般为宋体五号，如有需要表内文字的格式可自行设置。</w:t>
      </w:r>
      <w:bookmarkEnd w:id="66"/>
    </w:p>
    <w:p>
      <w:pPr>
        <w:spacing w:line="400" w:lineRule="exact"/>
        <w:ind w:firstLine="480" w:firstLineChars="200"/>
        <w:rPr>
          <w:rFonts w:ascii="宋体" w:hAnsi="宋体"/>
          <w:kern w:val="0"/>
          <w:sz w:val="24"/>
        </w:rPr>
      </w:pPr>
      <w:bookmarkStart w:id="67" w:name="_Hlk515523835"/>
      <w:r>
        <w:rPr>
          <w:rFonts w:hint="eastAsia" w:ascii="宋体" w:hAnsi="宋体"/>
          <w:kern w:val="0"/>
          <w:sz w:val="24"/>
        </w:rPr>
        <w:t>表格可使用三线表，也可使用全表格。</w:t>
      </w:r>
      <w:bookmarkEnd w:id="67"/>
      <w:r>
        <w:rPr>
          <w:rFonts w:hint="eastAsia" w:ascii="宋体" w:hAnsi="宋体"/>
          <w:kern w:val="0"/>
          <w:sz w:val="24"/>
        </w:rPr>
        <w:t>表的编排，一般是内容和测试项目由左至右横读，数据依序竖读。如某个表需要转页接排，在随后的各页上应重复表的编号。编号后跟表题（可省略）和“（续）”，至于表格上方，续表应重复表头。</w:t>
      </w:r>
    </w:p>
    <w:p>
      <w:pPr>
        <w:spacing w:line="380" w:lineRule="exact"/>
        <w:ind w:firstLine="566" w:firstLineChars="236"/>
        <w:rPr>
          <w:rFonts w:ascii="宋体" w:hAnsi="宋体"/>
          <w:kern w:val="0"/>
          <w:sz w:val="24"/>
        </w:rPr>
      </w:pPr>
      <w:r>
        <w:rPr>
          <w:rFonts w:hint="eastAsia" w:ascii="宋体" w:hAnsi="宋体"/>
          <w:kern w:val="0"/>
          <w:sz w:val="24"/>
        </w:rPr>
        <w:t>表内如果有二级指标（如粮食作物、油料、黄红麻……），用“#”放在二级指标的第一个指标（如“稻谷”）之前，往下几个同级指标（如“玉米、大豆、薯类”）不必再放，并将之缩进一个汉字；如果再有第三级指标，则用“##”放在三级指标的第一个指标之前，并再缩进一个汉字（见“早稻、晚稻”）。</w:t>
      </w:r>
    </w:p>
    <w:p>
      <w:pPr>
        <w:spacing w:line="380" w:lineRule="exact"/>
        <w:ind w:firstLine="566" w:firstLineChars="236"/>
        <w:rPr>
          <w:rFonts w:ascii="宋体" w:hAnsi="宋体"/>
          <w:kern w:val="0"/>
          <w:sz w:val="24"/>
        </w:rPr>
      </w:pPr>
      <w:r>
        <w:rPr>
          <w:rFonts w:hint="eastAsia" w:ascii="宋体" w:hAnsi="宋体"/>
          <w:kern w:val="0"/>
          <w:sz w:val="24"/>
        </w:rPr>
        <w:t>如果表内的单位只有一个，就在表的标题下、表格右上角标上单位，单独排成一行；如果是多个单位，则在表格内每一指标的后面标注。</w:t>
      </w:r>
    </w:p>
    <w:p>
      <w:pPr>
        <w:spacing w:line="380" w:lineRule="exact"/>
        <w:ind w:firstLine="600" w:firstLineChars="250"/>
        <w:jc w:val="left"/>
        <w:rPr>
          <w:rFonts w:ascii="宋体" w:hAnsi="宋体"/>
          <w:kern w:val="0"/>
          <w:sz w:val="24"/>
        </w:rPr>
      </w:pPr>
      <w:r>
        <w:rPr>
          <w:rFonts w:hint="eastAsia" w:ascii="宋体" w:hAnsi="宋体"/>
          <w:kern w:val="0"/>
          <w:sz w:val="24"/>
        </w:rPr>
        <w:t>如果表内数据是引用的，</w:t>
      </w:r>
      <w:r>
        <w:rPr>
          <w:rFonts w:ascii="宋体" w:hAnsi="宋体"/>
          <w:kern w:val="0"/>
          <w:sz w:val="24"/>
        </w:rPr>
        <w:t>则</w:t>
      </w:r>
      <w:r>
        <w:rPr>
          <w:rFonts w:hint="eastAsia" w:ascii="宋体" w:hAnsi="宋体"/>
          <w:kern w:val="0"/>
          <w:sz w:val="24"/>
        </w:rPr>
        <w:t>表格底部还应该有</w:t>
      </w:r>
      <w:bookmarkStart w:id="68" w:name="_Hlk522726711"/>
      <w:r>
        <w:rPr>
          <w:rFonts w:hint="eastAsia" w:ascii="宋体" w:hAnsi="宋体"/>
          <w:kern w:val="0"/>
          <w:sz w:val="24"/>
        </w:rPr>
        <w:t>【数据来源】、【注】等项目。</w:t>
      </w:r>
    </w:p>
    <w:p>
      <w:pPr>
        <w:spacing w:line="380" w:lineRule="exact"/>
        <w:ind w:firstLine="600" w:firstLineChars="250"/>
        <w:jc w:val="left"/>
        <w:rPr>
          <w:rFonts w:ascii="宋体" w:hAnsi="宋体"/>
          <w:kern w:val="0"/>
          <w:sz w:val="24"/>
        </w:rPr>
      </w:pPr>
      <w:r>
        <w:rPr>
          <w:rFonts w:hint="eastAsia" w:ascii="宋体" w:hAnsi="宋体"/>
          <w:kern w:val="0"/>
          <w:sz w:val="24"/>
        </w:rPr>
        <w:t>如：【数据来源】根据《2</w:t>
      </w:r>
      <w:r>
        <w:rPr>
          <w:rFonts w:ascii="宋体" w:hAnsi="宋体"/>
          <w:kern w:val="0"/>
          <w:sz w:val="24"/>
        </w:rPr>
        <w:t>01</w:t>
      </w:r>
      <w:r>
        <w:rPr>
          <w:rFonts w:hint="eastAsia" w:ascii="宋体" w:hAnsi="宋体"/>
          <w:kern w:val="0"/>
          <w:sz w:val="24"/>
        </w:rPr>
        <w:t>7年广西统计年鉴》的相关数据整理而成。</w:t>
      </w:r>
    </w:p>
    <w:p>
      <w:pPr>
        <w:spacing w:line="380" w:lineRule="exact"/>
        <w:ind w:firstLine="480" w:firstLineChars="200"/>
        <w:jc w:val="left"/>
        <w:rPr>
          <w:rFonts w:ascii="宋体" w:hAnsi="宋体"/>
          <w:kern w:val="0"/>
          <w:sz w:val="24"/>
        </w:rPr>
      </w:pPr>
      <w:r>
        <w:rPr>
          <w:rFonts w:hint="eastAsia" w:ascii="宋体" w:hAnsi="宋体"/>
          <w:kern w:val="0"/>
          <w:sz w:val="24"/>
        </w:rPr>
        <w:t>【注】通常是注明一些需要特别说明、如不加以注明会引起误解的问题。如“本表使用的增值额为当年价”。——如果没有需要，可不必加上【注】。</w:t>
      </w:r>
    </w:p>
    <w:bookmarkEnd w:id="68"/>
    <w:p>
      <w:pPr>
        <w:widowControl/>
        <w:jc w:val="center"/>
        <w:rPr>
          <w:rFonts w:ascii="仿宋" w:hAnsi="仿宋" w:eastAsia="仿宋" w:cs="宋体"/>
          <w:b/>
          <w:kern w:val="0"/>
          <w:sz w:val="24"/>
        </w:rPr>
      </w:pPr>
    </w:p>
    <w:p>
      <w:pPr>
        <w:widowControl/>
        <w:jc w:val="center"/>
        <w:rPr>
          <w:rFonts w:ascii="宋体" w:hAnsi="宋体" w:cs="宋体"/>
          <w:b/>
          <w:kern w:val="0"/>
          <w:szCs w:val="21"/>
        </w:rPr>
      </w:pPr>
      <w:r>
        <w:rPr>
          <w:rFonts w:hint="eastAsia" w:ascii="宋体" w:hAnsi="宋体" w:cs="宋体"/>
          <w:b/>
          <w:kern w:val="0"/>
          <w:szCs w:val="21"/>
        </w:rPr>
        <w:t>表</w:t>
      </w:r>
      <w:r>
        <w:rPr>
          <w:rFonts w:ascii="宋体" w:hAnsi="宋体" w:cs="宋体"/>
          <w:b/>
          <w:kern w:val="0"/>
          <w:szCs w:val="21"/>
        </w:rPr>
        <w:t>2-1</w:t>
      </w:r>
      <w:r>
        <w:rPr>
          <w:rFonts w:hint="eastAsia" w:ascii="宋体" w:hAnsi="宋体" w:cs="宋体"/>
          <w:b/>
          <w:kern w:val="0"/>
          <w:szCs w:val="21"/>
        </w:rPr>
        <w:t xml:space="preserve">  广西主要年份主要农作物产品产量</w:t>
      </w:r>
    </w:p>
    <w:p>
      <w:pPr>
        <w:jc w:val="center"/>
        <w:rPr>
          <w:rFonts w:ascii="宋体" w:hAnsi="宋体"/>
          <w:szCs w:val="21"/>
        </w:rPr>
      </w:pPr>
      <w:r>
        <w:rPr>
          <w:rFonts w:hint="eastAsia" w:ascii="宋体" w:hAnsi="宋体"/>
        </w:rPr>
        <w:t xml:space="preserve">  </w:t>
      </w:r>
      <w:r>
        <w:rPr>
          <w:rFonts w:hint="eastAsia" w:ascii="宋体" w:hAnsi="宋体"/>
          <w:szCs w:val="21"/>
        </w:rPr>
        <w:t xml:space="preserve">                                                   单位：万吨</w:t>
      </w:r>
    </w:p>
    <w:tbl>
      <w:tblPr>
        <w:tblStyle w:val="19"/>
        <w:tblW w:w="8520" w:type="dxa"/>
        <w:tblInd w:w="93" w:type="dxa"/>
        <w:tblLayout w:type="autofit"/>
        <w:tblCellMar>
          <w:top w:w="0" w:type="dxa"/>
          <w:left w:w="108" w:type="dxa"/>
          <w:bottom w:w="0" w:type="dxa"/>
          <w:right w:w="108" w:type="dxa"/>
        </w:tblCellMar>
      </w:tblPr>
      <w:tblGrid>
        <w:gridCol w:w="1858"/>
        <w:gridCol w:w="1701"/>
        <w:gridCol w:w="1559"/>
        <w:gridCol w:w="1560"/>
        <w:gridCol w:w="1842"/>
      </w:tblGrid>
      <w:tr>
        <w:tblPrEx>
          <w:tblCellMar>
            <w:top w:w="0" w:type="dxa"/>
            <w:left w:w="108" w:type="dxa"/>
            <w:bottom w:w="0" w:type="dxa"/>
            <w:right w:w="108" w:type="dxa"/>
          </w:tblCellMar>
        </w:tblPrEx>
        <w:trPr>
          <w:trHeight w:val="470" w:hRule="atLeast"/>
        </w:trPr>
        <w:tc>
          <w:tcPr>
            <w:tcW w:w="1858" w:type="dxa"/>
            <w:tcBorders>
              <w:top w:val="single" w:color="auto" w:sz="8" w:space="0"/>
              <w:left w:val="nil"/>
              <w:bottom w:val="single" w:color="auto" w:sz="4" w:space="0"/>
              <w:right w:val="nil"/>
            </w:tcBorders>
            <w:shd w:val="clear" w:color="auto" w:fill="auto"/>
            <w:noWrap/>
            <w:vAlign w:val="center"/>
          </w:tcPr>
          <w:p>
            <w:pPr>
              <w:widowControl/>
              <w:spacing w:line="360" w:lineRule="exact"/>
              <w:jc w:val="center"/>
              <w:rPr>
                <w:rFonts w:ascii="宋体" w:hAnsi="宋体" w:cs="宋体"/>
                <w:kern w:val="0"/>
                <w:szCs w:val="21"/>
              </w:rPr>
            </w:pPr>
            <w:r>
              <w:rPr>
                <w:rFonts w:hint="eastAsia" w:ascii="宋体" w:hAnsi="宋体" w:cs="宋体"/>
                <w:kern w:val="0"/>
                <w:szCs w:val="21"/>
              </w:rPr>
              <w:t xml:space="preserve">  指     标 </w:t>
            </w:r>
          </w:p>
        </w:tc>
        <w:tc>
          <w:tcPr>
            <w:tcW w:w="1701" w:type="dxa"/>
            <w:tcBorders>
              <w:top w:val="single" w:color="auto" w:sz="8" w:space="0"/>
              <w:left w:val="single" w:color="000000" w:sz="4" w:space="0"/>
              <w:bottom w:val="single" w:color="auto" w:sz="4" w:space="0"/>
              <w:right w:val="nil"/>
            </w:tcBorders>
            <w:shd w:val="clear" w:color="auto" w:fill="auto"/>
            <w:noWrap/>
            <w:vAlign w:val="center"/>
          </w:tcPr>
          <w:p>
            <w:pPr>
              <w:widowControl/>
              <w:spacing w:line="360" w:lineRule="exact"/>
              <w:jc w:val="center"/>
              <w:rPr>
                <w:rFonts w:ascii="宋体" w:hAnsi="宋体" w:cs="宋体"/>
                <w:kern w:val="0"/>
                <w:szCs w:val="21"/>
              </w:rPr>
            </w:pPr>
            <w:r>
              <w:rPr>
                <w:rFonts w:hint="eastAsia" w:ascii="宋体" w:hAnsi="宋体" w:cs="宋体"/>
                <w:kern w:val="0"/>
                <w:szCs w:val="21"/>
              </w:rPr>
              <w:t>2005</w:t>
            </w:r>
          </w:p>
        </w:tc>
        <w:tc>
          <w:tcPr>
            <w:tcW w:w="1559" w:type="dxa"/>
            <w:tcBorders>
              <w:top w:val="single" w:color="auto" w:sz="8" w:space="0"/>
              <w:left w:val="single" w:color="000000" w:sz="4" w:space="0"/>
              <w:bottom w:val="single" w:color="auto" w:sz="4" w:space="0"/>
              <w:right w:val="nil"/>
            </w:tcBorders>
            <w:shd w:val="clear" w:color="auto" w:fill="auto"/>
            <w:noWrap/>
            <w:vAlign w:val="center"/>
          </w:tcPr>
          <w:p>
            <w:pPr>
              <w:widowControl/>
              <w:spacing w:line="360" w:lineRule="exact"/>
              <w:jc w:val="center"/>
              <w:rPr>
                <w:rFonts w:ascii="宋体" w:hAnsi="宋体" w:cs="宋体"/>
                <w:kern w:val="0"/>
                <w:szCs w:val="21"/>
              </w:rPr>
            </w:pPr>
            <w:r>
              <w:rPr>
                <w:rFonts w:hint="eastAsia" w:ascii="宋体" w:hAnsi="宋体" w:cs="宋体"/>
                <w:kern w:val="0"/>
                <w:szCs w:val="21"/>
              </w:rPr>
              <w:t>2010</w:t>
            </w:r>
          </w:p>
        </w:tc>
        <w:tc>
          <w:tcPr>
            <w:tcW w:w="1560" w:type="dxa"/>
            <w:tcBorders>
              <w:top w:val="single" w:color="auto" w:sz="8" w:space="0"/>
              <w:left w:val="single" w:color="000000" w:sz="4" w:space="0"/>
              <w:bottom w:val="single" w:color="auto" w:sz="4" w:space="0"/>
              <w:right w:val="nil"/>
            </w:tcBorders>
            <w:shd w:val="clear" w:color="auto" w:fill="auto"/>
            <w:noWrap/>
            <w:vAlign w:val="center"/>
          </w:tcPr>
          <w:p>
            <w:pPr>
              <w:widowControl/>
              <w:spacing w:line="360" w:lineRule="exact"/>
              <w:jc w:val="center"/>
              <w:rPr>
                <w:rFonts w:ascii="宋体" w:hAnsi="宋体" w:cs="宋体"/>
                <w:kern w:val="0"/>
                <w:szCs w:val="21"/>
              </w:rPr>
            </w:pPr>
            <w:r>
              <w:rPr>
                <w:rFonts w:hint="eastAsia" w:ascii="宋体" w:hAnsi="宋体" w:cs="宋体"/>
                <w:kern w:val="0"/>
                <w:szCs w:val="21"/>
              </w:rPr>
              <w:t>2015</w:t>
            </w:r>
          </w:p>
        </w:tc>
        <w:tc>
          <w:tcPr>
            <w:tcW w:w="1842" w:type="dxa"/>
            <w:tcBorders>
              <w:top w:val="single" w:color="auto" w:sz="8" w:space="0"/>
              <w:left w:val="single" w:color="000000" w:sz="4" w:space="0"/>
              <w:bottom w:val="single" w:color="auto" w:sz="4" w:space="0"/>
              <w:right w:val="nil"/>
            </w:tcBorders>
            <w:shd w:val="clear" w:color="auto" w:fill="auto"/>
            <w:noWrap/>
            <w:vAlign w:val="center"/>
          </w:tcPr>
          <w:p>
            <w:pPr>
              <w:widowControl/>
              <w:spacing w:line="360" w:lineRule="exact"/>
              <w:jc w:val="center"/>
              <w:rPr>
                <w:rFonts w:ascii="宋体" w:hAnsi="宋体" w:cs="宋体"/>
                <w:kern w:val="0"/>
                <w:szCs w:val="21"/>
              </w:rPr>
            </w:pPr>
            <w:r>
              <w:rPr>
                <w:rFonts w:hint="eastAsia" w:ascii="宋体" w:hAnsi="宋体" w:cs="宋体"/>
                <w:kern w:val="0"/>
                <w:szCs w:val="21"/>
              </w:rPr>
              <w:t>2016</w:t>
            </w:r>
          </w:p>
        </w:tc>
      </w:tr>
      <w:tr>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 xml:space="preserve"> 粮食作物</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1667.24</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1516.29</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1394.70</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1463.20</w:t>
            </w:r>
          </w:p>
        </w:tc>
      </w:tr>
      <w:tr>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 xml:space="preserve">   #稻  谷</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1360.77</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1188.09</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1107.72</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1145.90</w:t>
            </w:r>
          </w:p>
        </w:tc>
      </w:tr>
      <w:tr>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 xml:space="preserve">     ##早稻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706.82</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573.03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522.40</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553.30</w:t>
            </w:r>
          </w:p>
        </w:tc>
      </w:tr>
      <w:tr>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 xml:space="preserve">       晚稻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570.25</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533.55</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497.50</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507.9</w:t>
            </w:r>
            <w:r>
              <w:rPr>
                <w:rFonts w:hint="eastAsia" w:ascii="宋体" w:hAnsi="宋体" w:cs="Arial"/>
                <w:kern w:val="0"/>
                <w:szCs w:val="21"/>
              </w:rPr>
              <w:t>0</w:t>
            </w:r>
          </w:p>
        </w:tc>
      </w:tr>
      <w:tr>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 xml:space="preserve">    玉  米</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188.44</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207.26</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207.20</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225.20</w:t>
            </w:r>
          </w:p>
        </w:tc>
      </w:tr>
      <w:tr>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 xml:space="preserve">    大  豆</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36.43</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36.87</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14.60</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16.70</w:t>
            </w:r>
          </w:p>
        </w:tc>
      </w:tr>
      <w:tr>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 xml:space="preserve">    薯  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67.61</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70.63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54.40</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63.80</w:t>
            </w:r>
          </w:p>
        </w:tc>
      </w:tr>
      <w:tr>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油  料</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58.61</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63.18</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37.55</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42.08</w:t>
            </w:r>
          </w:p>
        </w:tc>
      </w:tr>
      <w:tr>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 xml:space="preserve">  #花  生</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49.55</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55.13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35.38</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39.82</w:t>
            </w:r>
          </w:p>
        </w:tc>
      </w:tr>
      <w:tr>
        <w:tblPrEx>
          <w:tblCellMar>
            <w:top w:w="0" w:type="dxa"/>
            <w:left w:w="108" w:type="dxa"/>
            <w:bottom w:w="0" w:type="dxa"/>
            <w:right w:w="108" w:type="dxa"/>
          </w:tblCellMar>
        </w:tblPrEx>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 xml:space="preserve">   油菜籽</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8.16</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6.33</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1.03</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1.34</w:t>
            </w:r>
          </w:p>
        </w:tc>
      </w:tr>
      <w:tr>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 xml:space="preserve">   芝  麻</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0.57</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0.46</w:t>
            </w: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0.54</w:t>
            </w: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center"/>
              <w:rPr>
                <w:rFonts w:ascii="宋体" w:hAnsi="宋体" w:cs="Arial"/>
                <w:kern w:val="0"/>
                <w:szCs w:val="21"/>
              </w:rPr>
            </w:pPr>
            <w:r>
              <w:rPr>
                <w:rFonts w:ascii="宋体" w:hAnsi="宋体" w:cs="Arial"/>
                <w:kern w:val="0"/>
                <w:szCs w:val="21"/>
              </w:rPr>
              <w:t>0.56</w:t>
            </w:r>
          </w:p>
        </w:tc>
      </w:tr>
      <w:tr>
        <w:trPr>
          <w:trHeight w:val="360" w:hRule="atLeast"/>
        </w:trPr>
        <w:tc>
          <w:tcPr>
            <w:tcW w:w="1858" w:type="dxa"/>
            <w:tcBorders>
              <w:top w:val="single" w:color="auto" w:sz="4" w:space="0"/>
              <w:left w:val="nil"/>
              <w:bottom w:val="single" w:color="auto" w:sz="4" w:space="0"/>
              <w:right w:val="single" w:color="auto" w:sz="4" w:space="0"/>
            </w:tcBorders>
            <w:shd w:val="clear" w:color="auto" w:fill="auto"/>
            <w:noWrap/>
            <w:vAlign w:val="center"/>
          </w:tcPr>
          <w:p>
            <w:pPr>
              <w:widowControl/>
              <w:spacing w:line="360" w:lineRule="exact"/>
              <w:jc w:val="left"/>
              <w:rPr>
                <w:rFonts w:ascii="宋体" w:hAnsi="宋体" w:cs="宋体"/>
                <w:kern w:val="0"/>
                <w:szCs w:val="21"/>
              </w:rPr>
            </w:pPr>
            <w:r>
              <w:rPr>
                <w:rFonts w:hint="eastAsia" w:ascii="宋体" w:hAnsi="宋体" w:cs="宋体"/>
                <w:kern w:val="0"/>
                <w:szCs w:val="21"/>
              </w:rPr>
              <w:t>……</w:t>
            </w:r>
          </w:p>
        </w:tc>
        <w:tc>
          <w:tcPr>
            <w:tcW w:w="170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right"/>
              <w:rPr>
                <w:rFonts w:ascii="宋体" w:hAnsi="宋体" w:cs="Arial"/>
                <w:kern w:val="0"/>
                <w:szCs w:val="21"/>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right"/>
              <w:rPr>
                <w:rFonts w:ascii="宋体" w:hAnsi="宋体" w:cs="Arial"/>
                <w:kern w:val="0"/>
                <w:szCs w:val="21"/>
              </w:rPr>
            </w:pPr>
          </w:p>
        </w:tc>
        <w:tc>
          <w:tcPr>
            <w:tcW w:w="156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60" w:lineRule="exact"/>
              <w:jc w:val="right"/>
              <w:rPr>
                <w:rFonts w:ascii="宋体" w:hAnsi="宋体" w:cs="Arial"/>
                <w:kern w:val="0"/>
                <w:szCs w:val="21"/>
              </w:rPr>
            </w:pPr>
          </w:p>
        </w:tc>
        <w:tc>
          <w:tcPr>
            <w:tcW w:w="1842" w:type="dxa"/>
            <w:tcBorders>
              <w:top w:val="single" w:color="auto" w:sz="4" w:space="0"/>
              <w:left w:val="single" w:color="auto" w:sz="4" w:space="0"/>
              <w:bottom w:val="single" w:color="auto" w:sz="4" w:space="0"/>
              <w:right w:val="nil"/>
            </w:tcBorders>
            <w:shd w:val="clear" w:color="auto" w:fill="auto"/>
            <w:noWrap/>
            <w:vAlign w:val="center"/>
          </w:tcPr>
          <w:p>
            <w:pPr>
              <w:widowControl/>
              <w:spacing w:line="360" w:lineRule="exact"/>
              <w:jc w:val="right"/>
              <w:rPr>
                <w:rFonts w:ascii="宋体" w:hAnsi="宋体" w:cs="Arial"/>
                <w:kern w:val="0"/>
                <w:szCs w:val="21"/>
              </w:rPr>
            </w:pPr>
          </w:p>
        </w:tc>
      </w:tr>
    </w:tbl>
    <w:p>
      <w:pPr>
        <w:spacing w:line="360" w:lineRule="exact"/>
        <w:jc w:val="left"/>
        <w:rPr>
          <w:rFonts w:ascii="宋体" w:hAnsi="宋体"/>
          <w:szCs w:val="21"/>
        </w:rPr>
      </w:pPr>
      <w:r>
        <w:rPr>
          <w:rFonts w:hint="eastAsia" w:ascii="宋体" w:hAnsi="宋体"/>
          <w:szCs w:val="21"/>
        </w:rPr>
        <w:t>【数据来源】根据《2</w:t>
      </w:r>
      <w:r>
        <w:rPr>
          <w:rFonts w:ascii="宋体" w:hAnsi="宋体"/>
          <w:szCs w:val="21"/>
        </w:rPr>
        <w:t>01</w:t>
      </w:r>
      <w:r>
        <w:rPr>
          <w:rFonts w:hint="eastAsia" w:ascii="宋体" w:hAnsi="宋体"/>
          <w:szCs w:val="21"/>
        </w:rPr>
        <w:t>7年广西统计年鉴》的相关数据整理而成。</w:t>
      </w:r>
    </w:p>
    <w:p>
      <w:pPr>
        <w:spacing w:line="360" w:lineRule="exact"/>
        <w:rPr>
          <w:rFonts w:ascii="宋体" w:hAnsi="宋体"/>
          <w:szCs w:val="21"/>
        </w:rPr>
      </w:pPr>
      <w:bookmarkStart w:id="69" w:name="_Hlk522726816"/>
      <w:r>
        <w:rPr>
          <w:rFonts w:hint="eastAsia" w:ascii="宋体" w:hAnsi="宋体"/>
          <w:szCs w:val="21"/>
        </w:rPr>
        <w:t>【注】①……；②……；……</w:t>
      </w:r>
    </w:p>
    <w:bookmarkEnd w:id="69"/>
    <w:p>
      <w:pPr>
        <w:rPr>
          <w:rFonts w:ascii="宋体" w:hAnsi="宋体"/>
          <w:szCs w:val="21"/>
        </w:rPr>
      </w:pPr>
    </w:p>
    <w:p>
      <w:pPr>
        <w:pStyle w:val="3"/>
        <w:spacing w:before="156" w:beforeLines="50" w:after="156" w:afterLines="50" w:line="400" w:lineRule="exact"/>
        <w:ind w:firstLine="482" w:firstLineChars="200"/>
        <w:rPr>
          <w:rFonts w:ascii="宋体" w:hAnsi="宋体" w:eastAsia="宋体"/>
          <w:sz w:val="24"/>
          <w:szCs w:val="24"/>
        </w:rPr>
      </w:pPr>
      <w:bookmarkStart w:id="70" w:name="_Toc515434711"/>
      <w:bookmarkStart w:id="71" w:name="_Toc18421407"/>
      <w:r>
        <w:rPr>
          <w:rFonts w:hint="eastAsia" w:ascii="宋体" w:hAnsi="宋体" w:eastAsia="宋体"/>
          <w:sz w:val="24"/>
          <w:szCs w:val="24"/>
        </w:rPr>
        <w:t>2</w:t>
      </w:r>
      <w:r>
        <w:rPr>
          <w:rFonts w:ascii="宋体" w:hAnsi="宋体" w:eastAsia="宋体"/>
          <w:sz w:val="24"/>
          <w:szCs w:val="24"/>
        </w:rPr>
        <w:t>.3</w:t>
      </w:r>
      <w:r>
        <w:rPr>
          <w:rFonts w:hint="eastAsia" w:ascii="宋体" w:hAnsi="宋体" w:eastAsia="宋体"/>
          <w:sz w:val="24"/>
          <w:szCs w:val="24"/>
        </w:rPr>
        <w:t>公式</w:t>
      </w:r>
      <w:bookmarkEnd w:id="70"/>
      <w:bookmarkEnd w:id="71"/>
    </w:p>
    <w:p>
      <w:pPr>
        <w:spacing w:line="400" w:lineRule="exact"/>
        <w:ind w:firstLine="480" w:firstLineChars="200"/>
        <w:rPr>
          <w:rFonts w:ascii="宋体" w:hAnsi="宋体"/>
          <w:kern w:val="0"/>
          <w:sz w:val="24"/>
        </w:rPr>
      </w:pPr>
      <w:r>
        <w:rPr>
          <w:rFonts w:hint="eastAsia" w:ascii="宋体" w:hAnsi="宋体"/>
          <w:kern w:val="0"/>
          <w:sz w:val="24"/>
        </w:rPr>
        <w:t>论文中的公式应另起行，与周围的文留足够的文字区分开，</w:t>
      </w:r>
      <w:r>
        <w:rPr>
          <w:rFonts w:ascii="宋体" w:hAnsi="宋体"/>
          <w:kern w:val="0"/>
          <w:sz w:val="24"/>
        </w:rPr>
        <w:t>公式后应注明序号，该序号按章顺序编号，公式的序号用圆括号括起放在公式右边行末，如“（2-3）”为第二章第三个公式。</w:t>
      </w:r>
    </w:p>
    <w:p>
      <w:pPr>
        <w:spacing w:line="400" w:lineRule="exact"/>
        <w:ind w:firstLine="480" w:firstLineChars="200"/>
        <w:rPr>
          <w:rFonts w:ascii="宋体" w:hAnsi="宋体"/>
          <w:kern w:val="0"/>
          <w:sz w:val="24"/>
        </w:rPr>
      </w:pPr>
      <w:r>
        <w:rPr>
          <w:rFonts w:hint="eastAsia" w:ascii="宋体" w:hAnsi="宋体"/>
          <w:kern w:val="0"/>
          <w:sz w:val="24"/>
        </w:rPr>
        <w:t>示例：</w:t>
      </w:r>
    </w:p>
    <w:p>
      <w:pPr>
        <w:spacing w:line="400" w:lineRule="exact"/>
        <w:ind w:firstLine="2940" w:firstLineChars="1400"/>
        <w:rPr>
          <w:rFonts w:ascii="宋体" w:hAnsi="宋体"/>
          <w:kern w:val="0"/>
          <w:sz w:val="24"/>
        </w:rPr>
      </w:pPr>
      <w:r>
        <w:drawing>
          <wp:inline distT="0" distB="0" distL="0" distR="0">
            <wp:extent cx="1476375" cy="190500"/>
            <wp:effectExtent l="0" t="0" r="9525" b="0"/>
            <wp:docPr id="5" name="图片 5" descr="https://gss0.bdstatic.com/94o3dSag_xI4khGkpoWK1HF6hhy/baike/s%3D155/sign=fa792c4db812c8fcb0f3f2c8c90292b4/a50f4bfbfbedab648bbd13adf636afc378311e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https://gss0.bdstatic.com/94o3dSag_xI4khGkpoWK1HF6hhy/baike/s%3D155/sign=fa792c4db812c8fcb0f3f2c8c90292b4/a50f4bfbfbedab648bbd13adf636afc378311e8b.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1476375" cy="190500"/>
                    </a:xfrm>
                    <a:prstGeom prst="rect">
                      <a:avLst/>
                    </a:prstGeom>
                    <a:noFill/>
                    <a:ln>
                      <a:noFill/>
                    </a:ln>
                  </pic:spPr>
                </pic:pic>
              </a:graphicData>
            </a:graphic>
          </wp:inline>
        </w:drawing>
      </w:r>
      <w:r>
        <w:rPr>
          <w:rFonts w:hint="eastAsia"/>
        </w:rPr>
        <w:t xml:space="preserve"> </w:t>
      </w:r>
      <w:r>
        <w:t xml:space="preserve">           </w:t>
      </w:r>
      <w:r>
        <w:rPr>
          <w:rFonts w:ascii="宋体" w:hAnsi="宋体"/>
          <w:kern w:val="0"/>
          <w:sz w:val="24"/>
        </w:rPr>
        <w:t xml:space="preserve">        </w:t>
      </w:r>
      <w:r>
        <w:rPr>
          <w:rFonts w:hint="eastAsia" w:ascii="宋体" w:hAnsi="宋体"/>
          <w:kern w:val="0"/>
          <w:sz w:val="24"/>
        </w:rPr>
        <w:t>（</w:t>
      </w:r>
      <w:r>
        <w:rPr>
          <w:rFonts w:ascii="宋体" w:hAnsi="宋体"/>
          <w:kern w:val="0"/>
          <w:sz w:val="24"/>
        </w:rPr>
        <w:t>2-3</w:t>
      </w:r>
      <w:r>
        <w:rPr>
          <w:rFonts w:hint="eastAsia" w:ascii="宋体" w:hAnsi="宋体"/>
          <w:kern w:val="0"/>
          <w:sz w:val="24"/>
        </w:rPr>
        <w:t>）</w:t>
      </w:r>
      <w:r>
        <w:rPr>
          <w:rFonts w:ascii="宋体" w:hAnsi="宋体"/>
          <w:kern w:val="0"/>
          <w:sz w:val="24"/>
        </w:rPr>
        <w:t xml:space="preserve"> </w:t>
      </w:r>
    </w:p>
    <w:p>
      <w:pPr>
        <w:spacing w:line="400" w:lineRule="exact"/>
        <w:ind w:firstLine="480" w:firstLineChars="200"/>
        <w:rPr>
          <w:rFonts w:ascii="宋体" w:hAnsi="宋体"/>
          <w:kern w:val="0"/>
          <w:sz w:val="24"/>
        </w:rPr>
      </w:pPr>
      <w:r>
        <w:rPr>
          <w:rFonts w:hint="eastAsia" w:ascii="宋体" w:hAnsi="宋体"/>
          <w:kern w:val="0"/>
          <w:sz w:val="24"/>
        </w:rPr>
        <w:t>较长的公式需要转型时，应尽可能在“=”处回行，或者在“+”、“-”、“×”、“/”等记号处回行。如正文中书写分数，应尽量将其高度降低为一行。如将分数线书写为“/”，将根号改为负指数。</w:t>
      </w:r>
    </w:p>
    <w:p>
      <w:pPr>
        <w:spacing w:line="400" w:lineRule="exact"/>
        <w:ind w:firstLine="480" w:firstLineChars="200"/>
        <w:rPr>
          <w:rFonts w:ascii="宋体" w:hAnsi="宋体"/>
          <w:kern w:val="0"/>
          <w:szCs w:val="21"/>
        </w:rPr>
      </w:pPr>
      <w:r>
        <w:rPr>
          <w:rFonts w:hint="eastAsia" w:ascii="宋体" w:hAnsi="宋体"/>
          <w:kern w:val="0"/>
          <w:sz w:val="24"/>
        </w:rPr>
        <w:t>示例：</w:t>
      </w:r>
    </w:p>
    <w:p>
      <w:pPr>
        <w:spacing w:line="360" w:lineRule="auto"/>
        <w:ind w:firstLine="480" w:firstLineChars="200"/>
        <w:rPr>
          <w:rFonts w:ascii="宋体" w:hAnsi="宋体"/>
          <w:kern w:val="0"/>
          <w:sz w:val="24"/>
        </w:rPr>
      </w:pPr>
      <w:r>
        <w:rPr>
          <w:rFonts w:hint="eastAsia" w:ascii="宋体" w:hAnsi="宋体"/>
          <w:kern w:val="0"/>
          <w:sz w:val="24"/>
        </w:rPr>
        <w:t>将</w:t>
      </w:r>
      <m:oMath>
        <m:f>
          <m:fPr>
            <m:ctrlPr>
              <w:rPr>
                <w:rFonts w:ascii="Cambria Math" w:hAnsi="Cambria Math"/>
                <w:kern w:val="0"/>
                <w:sz w:val="24"/>
              </w:rPr>
            </m:ctrlPr>
          </m:fPr>
          <m:num>
            <m:r>
              <m:rPr/>
              <w:rPr>
                <w:rFonts w:ascii="Cambria Math" w:hAnsi="Cambria Math"/>
                <w:kern w:val="0"/>
                <w:sz w:val="24"/>
              </w:rPr>
              <m:t>1</m:t>
            </m:r>
            <m:ctrlPr>
              <w:rPr>
                <w:rFonts w:ascii="Cambria Math" w:hAnsi="Cambria Math"/>
                <w:kern w:val="0"/>
                <w:sz w:val="24"/>
              </w:rPr>
            </m:ctrlPr>
          </m:num>
          <m:den>
            <m:r>
              <m:rPr/>
              <w:rPr>
                <w:rFonts w:ascii="Cambria Math" w:hAnsi="Cambria Math"/>
                <w:kern w:val="0"/>
                <w:sz w:val="24"/>
              </w:rPr>
              <m:t>√2</m:t>
            </m:r>
            <m:ctrlPr>
              <w:rPr>
                <w:rFonts w:ascii="Cambria Math" w:hAnsi="Cambria Math"/>
                <w:kern w:val="0"/>
                <w:sz w:val="24"/>
              </w:rPr>
            </m:ctrlPr>
          </m:den>
        </m:f>
      </m:oMath>
      <w:r>
        <w:rPr>
          <w:rFonts w:hint="eastAsia" w:ascii="宋体" w:hAnsi="宋体"/>
          <w:kern w:val="0"/>
          <w:sz w:val="24"/>
        </w:rPr>
        <w:t>改为</w:t>
      </w:r>
      <m:oMath>
        <m:r>
          <m:rPr/>
          <w:rPr>
            <w:rFonts w:ascii="Cambria Math" w:hAnsi="Cambria Math"/>
            <w:kern w:val="0"/>
            <w:sz w:val="24"/>
          </w:rPr>
          <m:t>1</m:t>
        </m:r>
        <m:r>
          <m:rPr>
            <m:sty m:val="p"/>
          </m:rPr>
          <w:rPr>
            <w:rFonts w:ascii="Cambria Math" w:hAnsi="Cambria Math"/>
            <w:kern w:val="0"/>
            <w:sz w:val="24"/>
          </w:rPr>
          <m:t>/</m:t>
        </m:r>
        <m:r>
          <m:rPr/>
          <w:rPr>
            <w:rFonts w:ascii="Cambria Math" w:hAnsi="Cambria Math"/>
            <w:kern w:val="0"/>
            <w:sz w:val="24"/>
          </w:rPr>
          <m:t>√2</m:t>
        </m:r>
      </m:oMath>
      <w:r>
        <w:rPr>
          <w:rFonts w:hint="eastAsia" w:ascii="宋体" w:hAnsi="宋体"/>
          <w:kern w:val="0"/>
          <w:sz w:val="24"/>
        </w:rPr>
        <w:t>或2</w:t>
      </w:r>
      <w:r>
        <w:rPr>
          <w:rFonts w:ascii="宋体" w:hAnsi="宋体"/>
          <w:kern w:val="0"/>
          <w:sz w:val="32"/>
          <w:vertAlign w:val="superscript"/>
        </w:rPr>
        <w:t>-1/2</w:t>
      </w:r>
    </w:p>
    <w:p>
      <w:pPr>
        <w:pStyle w:val="3"/>
        <w:spacing w:before="156" w:beforeLines="50" w:after="156" w:afterLines="50" w:line="400" w:lineRule="exact"/>
        <w:ind w:firstLine="482" w:firstLineChars="200"/>
        <w:rPr>
          <w:rFonts w:ascii="宋体" w:hAnsi="宋体" w:eastAsia="宋体"/>
          <w:sz w:val="24"/>
          <w:szCs w:val="24"/>
        </w:rPr>
      </w:pPr>
      <w:bookmarkStart w:id="72" w:name="_Toc18421408"/>
      <w:bookmarkStart w:id="73" w:name="_Toc515434712"/>
      <w:r>
        <w:rPr>
          <w:rFonts w:hint="eastAsia" w:ascii="宋体" w:hAnsi="宋体" w:eastAsia="宋体"/>
          <w:sz w:val="24"/>
          <w:szCs w:val="24"/>
        </w:rPr>
        <w:t>2</w:t>
      </w:r>
      <w:r>
        <w:rPr>
          <w:rFonts w:ascii="宋体" w:hAnsi="宋体" w:eastAsia="宋体"/>
          <w:sz w:val="24"/>
          <w:szCs w:val="24"/>
        </w:rPr>
        <w:t>.4</w:t>
      </w:r>
      <w:r>
        <w:rPr>
          <w:rFonts w:hint="eastAsia" w:ascii="宋体" w:hAnsi="宋体" w:eastAsia="宋体"/>
          <w:sz w:val="24"/>
          <w:szCs w:val="24"/>
        </w:rPr>
        <w:t>引文标注</w:t>
      </w:r>
      <w:bookmarkEnd w:id="72"/>
      <w:bookmarkEnd w:id="73"/>
    </w:p>
    <w:p>
      <w:pPr>
        <w:spacing w:line="400" w:lineRule="exact"/>
        <w:ind w:firstLine="480" w:firstLineChars="200"/>
        <w:rPr>
          <w:rFonts w:ascii="宋体" w:hAnsi="宋体"/>
          <w:kern w:val="0"/>
          <w:sz w:val="24"/>
        </w:rPr>
      </w:pPr>
      <w:r>
        <w:rPr>
          <w:rFonts w:hint="eastAsia" w:ascii="宋体" w:hAnsi="宋体"/>
          <w:kern w:val="0"/>
          <w:sz w:val="24"/>
        </w:rPr>
        <w:t>论文中引用的文献用顺序编码制，引文标注序号为</w:t>
      </w:r>
      <w:r>
        <w:rPr>
          <w:rFonts w:ascii="宋体" w:hAnsi="宋体"/>
          <w:kern w:val="0"/>
          <w:sz w:val="24"/>
        </w:rPr>
        <w:t>[1][2]</w:t>
      </w:r>
      <w:r>
        <w:rPr>
          <w:rFonts w:hint="eastAsia" w:ascii="宋体" w:hAnsi="宋体"/>
          <w:kern w:val="0"/>
          <w:sz w:val="24"/>
        </w:rPr>
        <w:t>…，采用上标格式，引文标注序号要与参考文献序号相对应。单句话引用文献，则引文标注序号放在标点符号前面。连续多句话引用文献，则引文标注序号放在标点符号后面。</w:t>
      </w:r>
    </w:p>
    <w:p>
      <w:pPr>
        <w:spacing w:line="400" w:lineRule="exact"/>
        <w:ind w:firstLine="480" w:firstLineChars="200"/>
        <w:rPr>
          <w:rFonts w:ascii="宋体" w:hAnsi="宋体"/>
          <w:kern w:val="0"/>
          <w:sz w:val="24"/>
        </w:rPr>
      </w:pPr>
      <w:r>
        <w:rPr>
          <w:rFonts w:hint="eastAsia" w:ascii="宋体" w:hAnsi="宋体"/>
          <w:kern w:val="0"/>
          <w:sz w:val="24"/>
        </w:rPr>
        <w:t>示例1：引用单篇文献的顺序编码制（单句话引用文献）</w:t>
      </w:r>
    </w:p>
    <w:p>
      <w:pPr>
        <w:spacing w:line="400" w:lineRule="exact"/>
        <w:ind w:firstLine="480" w:firstLineChars="200"/>
        <w:rPr>
          <w:rFonts w:ascii="宋体" w:hAnsi="宋体"/>
          <w:kern w:val="0"/>
          <w:sz w:val="24"/>
        </w:rPr>
      </w:pPr>
      <w:r>
        <w:rPr>
          <w:rFonts w:hint="eastAsia" w:ascii="宋体" w:hAnsi="宋体"/>
          <w:kern w:val="0"/>
          <w:sz w:val="24"/>
        </w:rPr>
        <w:t>德国学者N.克罗斯研究了瑞士研究了瑞士巴塞尔市附近侏罗山中老第三纪断裂对第三系褶皱的控制</w:t>
      </w:r>
      <w:r>
        <w:rPr>
          <w:rFonts w:ascii="宋体" w:hAnsi="宋体"/>
          <w:kern w:val="0"/>
          <w:sz w:val="28"/>
          <w:vertAlign w:val="superscript"/>
        </w:rPr>
        <w:t>[1]</w:t>
      </w:r>
      <w:r>
        <w:rPr>
          <w:rFonts w:hint="eastAsia" w:ascii="宋体" w:hAnsi="宋体"/>
          <w:kern w:val="0"/>
          <w:sz w:val="24"/>
        </w:rPr>
        <w:t>；之后，他又描述了西里西亚第3条大型的近南北向构造带，并提出地槽是在不均一的块体的基底上发展的思想</w:t>
      </w:r>
      <w:r>
        <w:rPr>
          <w:rFonts w:ascii="宋体" w:hAnsi="宋体"/>
          <w:kern w:val="0"/>
          <w:sz w:val="28"/>
          <w:vertAlign w:val="superscript"/>
        </w:rPr>
        <w:t>[2]</w:t>
      </w:r>
      <w:r>
        <w:rPr>
          <w:rFonts w:hint="eastAsia" w:ascii="宋体" w:hAnsi="宋体"/>
          <w:kern w:val="0"/>
          <w:sz w:val="24"/>
        </w:rPr>
        <w:t>。</w:t>
      </w:r>
    </w:p>
    <w:p>
      <w:pPr>
        <w:spacing w:line="400" w:lineRule="exact"/>
        <w:ind w:firstLine="480" w:firstLineChars="200"/>
        <w:rPr>
          <w:rFonts w:ascii="宋体" w:hAnsi="宋体"/>
          <w:kern w:val="0"/>
          <w:sz w:val="24"/>
        </w:rPr>
      </w:pPr>
      <w:r>
        <w:rPr>
          <w:rFonts w:hint="eastAsia" w:ascii="宋体" w:hAnsi="宋体"/>
          <w:kern w:val="0"/>
          <w:sz w:val="24"/>
        </w:rPr>
        <w:t>示例2：引用多篇文献的顺序编码制（单句话引用文献）</w:t>
      </w:r>
    </w:p>
    <w:p>
      <w:pPr>
        <w:spacing w:line="400" w:lineRule="exact"/>
        <w:ind w:firstLine="480" w:firstLineChars="200"/>
        <w:rPr>
          <w:rFonts w:ascii="宋体" w:hAnsi="宋体"/>
          <w:kern w:val="0"/>
          <w:sz w:val="28"/>
          <w:vertAlign w:val="superscript"/>
        </w:rPr>
      </w:pPr>
      <w:r>
        <w:rPr>
          <w:rFonts w:hint="eastAsia" w:ascii="宋体" w:hAnsi="宋体"/>
          <w:kern w:val="0"/>
          <w:sz w:val="24"/>
        </w:rPr>
        <w:t>莫拉德对稳定区的节理格式的研究</w:t>
      </w:r>
      <w:r>
        <w:rPr>
          <w:rFonts w:ascii="宋体" w:hAnsi="宋体"/>
          <w:kern w:val="0"/>
          <w:sz w:val="28"/>
          <w:vertAlign w:val="superscript"/>
        </w:rPr>
        <w:t>[1-2]</w:t>
      </w:r>
      <w:r>
        <w:rPr>
          <w:rFonts w:hint="eastAsia" w:ascii="宋体" w:hAnsi="宋体"/>
          <w:kern w:val="0"/>
          <w:sz w:val="24"/>
        </w:rPr>
        <w:t xml:space="preserve"> 。</w:t>
      </w:r>
    </w:p>
    <w:p>
      <w:pPr>
        <w:spacing w:line="400" w:lineRule="exact"/>
        <w:ind w:firstLine="480" w:firstLineChars="200"/>
        <w:rPr>
          <w:rFonts w:ascii="宋体" w:hAnsi="宋体"/>
          <w:kern w:val="0"/>
          <w:sz w:val="24"/>
        </w:rPr>
      </w:pPr>
    </w:p>
    <w:p>
      <w:pPr>
        <w:pStyle w:val="3"/>
        <w:spacing w:before="156" w:beforeLines="50" w:after="156" w:afterLines="50" w:line="400" w:lineRule="exact"/>
        <w:ind w:firstLine="482" w:firstLineChars="200"/>
        <w:rPr>
          <w:rFonts w:ascii="宋体" w:hAnsi="宋体" w:eastAsia="宋体"/>
          <w:sz w:val="24"/>
          <w:szCs w:val="24"/>
        </w:rPr>
      </w:pPr>
      <w:bookmarkStart w:id="74" w:name="_Toc18421409"/>
      <w:bookmarkStart w:id="75" w:name="_Toc515434713"/>
      <w:r>
        <w:rPr>
          <w:rFonts w:ascii="宋体" w:hAnsi="宋体" w:eastAsia="宋体"/>
          <w:sz w:val="24"/>
          <w:szCs w:val="24"/>
        </w:rPr>
        <w:t>2.5</w:t>
      </w:r>
      <w:r>
        <w:rPr>
          <w:rFonts w:hint="eastAsia" w:ascii="宋体" w:hAnsi="宋体" w:eastAsia="宋体"/>
          <w:sz w:val="24"/>
          <w:szCs w:val="24"/>
        </w:rPr>
        <w:t>注释</w:t>
      </w:r>
      <w:bookmarkEnd w:id="74"/>
      <w:bookmarkEnd w:id="75"/>
    </w:p>
    <w:p>
      <w:pPr>
        <w:spacing w:line="400" w:lineRule="exact"/>
        <w:ind w:firstLine="480" w:firstLineChars="200"/>
        <w:rPr>
          <w:rFonts w:ascii="宋体" w:hAnsi="宋体"/>
          <w:kern w:val="0"/>
          <w:sz w:val="24"/>
        </w:rPr>
      </w:pPr>
      <w:r>
        <w:rPr>
          <w:rFonts w:hint="eastAsia" w:ascii="宋体" w:hAnsi="宋体"/>
          <w:kern w:val="0"/>
          <w:sz w:val="24"/>
        </w:rPr>
        <w:t>当论文中的字、词或者短语需要进一步加以说明，用注释，其序号为①②③…，注释置于页脚。</w:t>
      </w:r>
    </w:p>
    <w:p>
      <w:pPr>
        <w:spacing w:line="400" w:lineRule="exact"/>
        <w:ind w:firstLine="480" w:firstLineChars="200"/>
        <w:rPr>
          <w:rFonts w:ascii="宋体" w:hAnsi="宋体"/>
          <w:kern w:val="0"/>
          <w:sz w:val="24"/>
        </w:rPr>
      </w:pPr>
      <w:r>
        <w:rPr>
          <w:rFonts w:hint="eastAsia" w:ascii="宋体" w:hAnsi="宋体"/>
          <w:kern w:val="0"/>
          <w:sz w:val="24"/>
        </w:rPr>
        <w:t>注释采用文中编号加“脚注”的方式。</w:t>
      </w:r>
    </w:p>
    <w:p>
      <w:pPr>
        <w:spacing w:line="400" w:lineRule="exact"/>
        <w:ind w:firstLine="480" w:firstLineChars="200"/>
        <w:rPr>
          <w:rFonts w:ascii="宋体" w:hAnsi="宋体"/>
          <w:kern w:val="0"/>
          <w:sz w:val="24"/>
        </w:rPr>
      </w:pPr>
      <w:r>
        <w:rPr>
          <w:rFonts w:hint="eastAsia" w:ascii="宋体" w:hAnsi="宋体"/>
          <w:kern w:val="0"/>
          <w:sz w:val="24"/>
        </w:rPr>
        <w:t>示例：这是包含公民隐私权的最重要的国际人权法渊源。我国是该宣言的起主要起草国之一，也是最早批准该宣言的国家</w:t>
      </w:r>
      <w:r>
        <w:rPr>
          <w:rStyle w:val="26"/>
          <w:rFonts w:ascii="宋体" w:hAnsi="宋体"/>
          <w:kern w:val="0"/>
          <w:sz w:val="24"/>
        </w:rPr>
        <w:footnoteReference w:id="0"/>
      </w:r>
      <w:r>
        <w:rPr>
          <w:rFonts w:hint="eastAsia" w:ascii="宋体" w:hAnsi="宋体"/>
          <w:kern w:val="0"/>
          <w:sz w:val="24"/>
        </w:rPr>
        <w:t>，当然庄严的承诺了这条规定所包含的义务和责任。</w:t>
      </w:r>
    </w:p>
    <w:p>
      <w:pPr>
        <w:spacing w:line="400" w:lineRule="exact"/>
        <w:ind w:firstLine="480" w:firstLineChars="2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序号之后的标点符号使用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84"/>
        <w:gridCol w:w="3303"/>
        <w:gridCol w:w="24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pPr>
              <w:jc w:val="center"/>
              <w:rPr>
                <w:sz w:val="28"/>
                <w:szCs w:val="28"/>
              </w:rPr>
            </w:pPr>
            <w:r>
              <w:rPr>
                <w:rFonts w:hint="eastAsia"/>
                <w:sz w:val="28"/>
                <w:szCs w:val="28"/>
              </w:rPr>
              <w:t>常见的错误</w:t>
            </w:r>
          </w:p>
        </w:tc>
        <w:tc>
          <w:tcPr>
            <w:tcW w:w="3303" w:type="dxa"/>
            <w:shd w:val="clear" w:color="auto" w:fill="auto"/>
          </w:tcPr>
          <w:p>
            <w:pPr>
              <w:jc w:val="center"/>
              <w:rPr>
                <w:sz w:val="28"/>
                <w:szCs w:val="28"/>
              </w:rPr>
            </w:pPr>
            <w:r>
              <w:rPr>
                <w:rFonts w:hint="eastAsia"/>
                <w:sz w:val="28"/>
                <w:szCs w:val="28"/>
              </w:rPr>
              <w:t xml:space="preserve">正确的用法 </w:t>
            </w:r>
          </w:p>
        </w:tc>
        <w:tc>
          <w:tcPr>
            <w:tcW w:w="2459" w:type="dxa"/>
            <w:shd w:val="clear" w:color="auto" w:fill="auto"/>
          </w:tcPr>
          <w:p>
            <w:pPr>
              <w:jc w:val="center"/>
            </w:pPr>
            <w:r>
              <w:rPr>
                <w:rFonts w:hint="eastAsi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pPr>
              <w:jc w:val="left"/>
              <w:rPr>
                <w:rFonts w:hint="eastAsia" w:ascii="宋体" w:hAnsi="宋体" w:cs="宋体"/>
                <w:sz w:val="24"/>
              </w:rPr>
            </w:pPr>
            <w:r>
              <w:rPr>
                <w:rFonts w:hint="eastAsia" w:ascii="宋体" w:hAnsi="宋体" w:cs="宋体"/>
                <w:sz w:val="24"/>
              </w:rPr>
              <w:t>一，健全成本核算机制</w:t>
            </w:r>
          </w:p>
        </w:tc>
        <w:tc>
          <w:tcPr>
            <w:tcW w:w="3303" w:type="dxa"/>
            <w:shd w:val="clear" w:color="auto" w:fill="auto"/>
          </w:tcPr>
          <w:p>
            <w:pPr>
              <w:jc w:val="left"/>
              <w:rPr>
                <w:rFonts w:hint="eastAsia" w:ascii="宋体" w:hAnsi="宋体" w:cs="宋体"/>
                <w:sz w:val="24"/>
              </w:rPr>
            </w:pPr>
            <w:r>
              <w:rPr>
                <w:rFonts w:hint="eastAsia" w:ascii="宋体" w:hAnsi="宋体" w:cs="宋体"/>
                <w:sz w:val="24"/>
              </w:rPr>
              <w:t>一、健全成本核算机制</w:t>
            </w:r>
          </w:p>
        </w:tc>
        <w:tc>
          <w:tcPr>
            <w:tcW w:w="2459" w:type="dxa"/>
            <w:shd w:val="clear" w:color="auto" w:fill="auto"/>
          </w:tcPr>
          <w:p>
            <w:pPr>
              <w:jc w:val="left"/>
            </w:pPr>
            <w:r>
              <w:rPr>
                <w:rFonts w:hint="eastAsia"/>
              </w:rPr>
              <w:t>汉字序号（一、二、……）之后，只能用顿号（、），用其他符号都是错误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pPr>
              <w:ind w:left="-2" w:leftChars="-1"/>
              <w:jc w:val="left"/>
              <w:rPr>
                <w:rFonts w:ascii="宋体" w:hAnsi="宋体"/>
                <w:sz w:val="24"/>
                <w:u w:val="single"/>
              </w:rPr>
            </w:pPr>
            <w:r>
              <w:rPr>
                <w:rFonts w:hint="eastAsia" w:ascii="宋体" w:hAnsi="宋体" w:cs="宋体"/>
                <w:sz w:val="24"/>
              </w:rPr>
              <w:t>1</w:t>
            </w:r>
            <w:r>
              <w:rPr>
                <w:rFonts w:hint="eastAsia" w:ascii="宋体" w:hAnsi="宋体"/>
                <w:sz w:val="24"/>
                <w:u w:val="single"/>
              </w:rPr>
              <w:t>、</w:t>
            </w:r>
            <w:r>
              <w:rPr>
                <w:rFonts w:hint="eastAsia" w:ascii="宋体" w:hAnsi="宋体" w:cs="宋体"/>
                <w:sz w:val="24"/>
              </w:rPr>
              <w:t>对比分析两种模式</w:t>
            </w:r>
          </w:p>
        </w:tc>
        <w:tc>
          <w:tcPr>
            <w:tcW w:w="3303" w:type="dxa"/>
            <w:shd w:val="clear" w:color="auto" w:fill="auto"/>
          </w:tcPr>
          <w:p>
            <w:pPr>
              <w:jc w:val="left"/>
              <w:rPr>
                <w:rFonts w:ascii="宋体" w:hAnsi="宋体"/>
                <w:sz w:val="24"/>
              </w:rPr>
            </w:pPr>
            <w:r>
              <w:rPr>
                <w:rFonts w:hint="eastAsia" w:ascii="宋体" w:hAnsi="宋体"/>
                <w:sz w:val="24"/>
              </w:rPr>
              <w:t>1．</w:t>
            </w:r>
            <w:r>
              <w:rPr>
                <w:rFonts w:hint="eastAsia" w:ascii="宋体" w:hAnsi="宋体" w:cs="宋体"/>
                <w:sz w:val="24"/>
              </w:rPr>
              <w:t>对比分析两种模式</w:t>
            </w:r>
          </w:p>
        </w:tc>
        <w:tc>
          <w:tcPr>
            <w:tcW w:w="2459" w:type="dxa"/>
            <w:shd w:val="clear" w:color="auto" w:fill="auto"/>
          </w:tcPr>
          <w:p>
            <w:pPr>
              <w:jc w:val="left"/>
            </w:pPr>
            <w:r>
              <w:rPr>
                <w:rFonts w:hint="eastAsia"/>
              </w:rPr>
              <w:t>阿拉伯数字序号之后，不能放顿号，只能放点号（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pPr>
              <w:jc w:val="left"/>
              <w:rPr>
                <w:rFonts w:ascii="宋体" w:hAnsi="宋体"/>
                <w:sz w:val="24"/>
              </w:rPr>
            </w:pPr>
            <w:r>
              <w:rPr>
                <w:rFonts w:hint="eastAsia" w:ascii="宋体" w:hAnsi="宋体"/>
                <w:sz w:val="24"/>
              </w:rPr>
              <w:t>（一）</w:t>
            </w:r>
            <w:r>
              <w:rPr>
                <w:rFonts w:hint="eastAsia" w:ascii="宋体" w:hAnsi="宋体"/>
                <w:sz w:val="24"/>
                <w:u w:val="single"/>
              </w:rPr>
              <w:t>、</w:t>
            </w:r>
            <w:r>
              <w:rPr>
                <w:rFonts w:hint="eastAsia" w:ascii="宋体" w:hAnsi="宋体"/>
                <w:sz w:val="24"/>
              </w:rPr>
              <w:t>票据的类型</w:t>
            </w:r>
          </w:p>
        </w:tc>
        <w:tc>
          <w:tcPr>
            <w:tcW w:w="3303" w:type="dxa"/>
            <w:shd w:val="clear" w:color="auto" w:fill="auto"/>
          </w:tcPr>
          <w:p>
            <w:pPr>
              <w:jc w:val="left"/>
              <w:rPr>
                <w:rFonts w:ascii="宋体" w:hAnsi="宋体"/>
                <w:sz w:val="24"/>
              </w:rPr>
            </w:pPr>
            <w:r>
              <w:rPr>
                <w:rFonts w:hint="eastAsia" w:ascii="宋体" w:hAnsi="宋体"/>
                <w:sz w:val="24"/>
              </w:rPr>
              <w:t>（一）票据的类型</w:t>
            </w:r>
          </w:p>
        </w:tc>
        <w:tc>
          <w:tcPr>
            <w:tcW w:w="2459" w:type="dxa"/>
            <w:vMerge w:val="restart"/>
            <w:shd w:val="clear" w:color="auto" w:fill="auto"/>
            <w:vAlign w:val="center"/>
          </w:tcPr>
          <w:p>
            <w:pPr>
              <w:ind w:firstLine="420" w:firstLineChars="200"/>
            </w:pPr>
            <w:r>
              <w:rPr>
                <w:rFonts w:hint="eastAsia"/>
              </w:rPr>
              <w:t>括号表示的序号和打圈序号之后，以及“参考文献”中的方括号“[ ]”之后，都不能放任何标点。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pPr>
              <w:jc w:val="left"/>
              <w:rPr>
                <w:rFonts w:ascii="宋体" w:hAnsi="宋体"/>
                <w:sz w:val="24"/>
              </w:rPr>
            </w:pPr>
            <w:r>
              <w:rPr>
                <w:rFonts w:hint="eastAsia" w:ascii="宋体" w:hAnsi="宋体"/>
                <w:sz w:val="24"/>
              </w:rPr>
              <w:t>（1）</w:t>
            </w:r>
            <w:r>
              <w:rPr>
                <w:rFonts w:hint="eastAsia" w:ascii="宋体" w:hAnsi="宋体"/>
                <w:b/>
                <w:sz w:val="24"/>
                <w:u w:val="single"/>
              </w:rPr>
              <w:t>、</w:t>
            </w:r>
            <w:r>
              <w:rPr>
                <w:rFonts w:hint="eastAsia" w:ascii="宋体" w:hAnsi="宋体"/>
                <w:sz w:val="24"/>
              </w:rPr>
              <w:t>原始凭据</w:t>
            </w:r>
          </w:p>
        </w:tc>
        <w:tc>
          <w:tcPr>
            <w:tcW w:w="3303" w:type="dxa"/>
            <w:shd w:val="clear" w:color="auto" w:fill="auto"/>
          </w:tcPr>
          <w:p>
            <w:pPr>
              <w:jc w:val="left"/>
              <w:rPr>
                <w:rFonts w:ascii="宋体" w:hAnsi="宋体"/>
                <w:sz w:val="24"/>
              </w:rPr>
            </w:pPr>
            <w:r>
              <w:rPr>
                <w:rFonts w:hint="eastAsia" w:ascii="宋体" w:hAnsi="宋体"/>
                <w:sz w:val="24"/>
              </w:rPr>
              <w:t>（1）原始凭据</w:t>
            </w:r>
          </w:p>
        </w:tc>
        <w:tc>
          <w:tcPr>
            <w:tcW w:w="2459" w:type="dxa"/>
            <w:vMerge w:val="continue"/>
            <w:shd w:val="clear" w:color="auto" w:fill="auto"/>
          </w:tcPr>
          <w:p>
            <w:pPr>
              <w:jc w:val="center"/>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84" w:type="dxa"/>
            <w:shd w:val="clear" w:color="auto" w:fill="auto"/>
          </w:tcPr>
          <w:p>
            <w:pPr>
              <w:jc w:val="left"/>
              <w:rPr>
                <w:rFonts w:ascii="宋体" w:hAnsi="宋体"/>
                <w:sz w:val="24"/>
              </w:rPr>
            </w:pPr>
            <w:r>
              <w:rPr>
                <w:rFonts w:hint="eastAsia" w:ascii="宋体" w:hAnsi="宋体"/>
                <w:sz w:val="24"/>
              </w:rPr>
              <w:t>②</w:t>
            </w:r>
            <w:r>
              <w:rPr>
                <w:rFonts w:hint="eastAsia" w:ascii="宋体" w:hAnsi="宋体"/>
                <w:b/>
                <w:sz w:val="24"/>
                <w:u w:val="single"/>
              </w:rPr>
              <w:t>、</w:t>
            </w:r>
            <w:r>
              <w:rPr>
                <w:rFonts w:hint="eastAsia" w:ascii="宋体" w:hAnsi="宋体"/>
                <w:sz w:val="24"/>
              </w:rPr>
              <w:t>入库单</w:t>
            </w:r>
          </w:p>
        </w:tc>
        <w:tc>
          <w:tcPr>
            <w:tcW w:w="3303" w:type="dxa"/>
            <w:shd w:val="clear" w:color="auto" w:fill="auto"/>
          </w:tcPr>
          <w:p>
            <w:pPr>
              <w:jc w:val="left"/>
              <w:rPr>
                <w:rFonts w:ascii="宋体" w:hAnsi="宋体"/>
                <w:sz w:val="24"/>
              </w:rPr>
            </w:pPr>
            <w:r>
              <w:rPr>
                <w:rFonts w:hint="eastAsia" w:ascii="宋体" w:hAnsi="宋体"/>
                <w:sz w:val="24"/>
              </w:rPr>
              <w:t>②入库单</w:t>
            </w:r>
          </w:p>
        </w:tc>
        <w:tc>
          <w:tcPr>
            <w:tcW w:w="2459" w:type="dxa"/>
            <w:vMerge w:val="continue"/>
            <w:shd w:val="clear" w:color="auto" w:fill="auto"/>
          </w:tcPr>
          <w:p>
            <w:pPr>
              <w:jc w:val="center"/>
              <w:rPr>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184" w:type="dxa"/>
            <w:shd w:val="clear" w:color="auto" w:fill="auto"/>
          </w:tcPr>
          <w:p>
            <w:pPr>
              <w:jc w:val="left"/>
              <w:rPr>
                <w:rFonts w:ascii="宋体" w:hAnsi="宋体"/>
                <w:sz w:val="24"/>
              </w:rPr>
            </w:pPr>
            <w:r>
              <w:rPr>
                <w:rFonts w:hint="eastAsia" w:ascii="宋体" w:hAnsi="宋体"/>
                <w:bCs/>
                <w:sz w:val="24"/>
              </w:rPr>
              <w:t>[1]</w:t>
            </w:r>
            <w:r>
              <w:rPr>
                <w:rFonts w:hint="eastAsia" w:ascii="宋体" w:hAnsi="宋体"/>
                <w:b/>
                <w:sz w:val="24"/>
                <w:u w:val="single"/>
              </w:rPr>
              <w:t>.</w:t>
            </w:r>
            <w:r>
              <w:rPr>
                <w:rFonts w:hint="eastAsia" w:ascii="宋体" w:hAnsi="宋体"/>
                <w:bCs/>
                <w:sz w:val="24"/>
              </w:rPr>
              <w:t>王伟松.农户生猪养殖不同规……</w:t>
            </w:r>
          </w:p>
        </w:tc>
        <w:tc>
          <w:tcPr>
            <w:tcW w:w="3303" w:type="dxa"/>
            <w:shd w:val="clear" w:color="auto" w:fill="auto"/>
          </w:tcPr>
          <w:p>
            <w:pPr>
              <w:jc w:val="left"/>
              <w:rPr>
                <w:rFonts w:ascii="宋体" w:hAnsi="宋体"/>
                <w:sz w:val="24"/>
              </w:rPr>
            </w:pPr>
            <w:r>
              <w:rPr>
                <w:rFonts w:hint="eastAsia" w:ascii="宋体" w:hAnsi="宋体"/>
                <w:bCs/>
                <w:sz w:val="24"/>
              </w:rPr>
              <w:t>[1]王伟松.农户生猪养殖不同规……</w:t>
            </w:r>
          </w:p>
        </w:tc>
        <w:tc>
          <w:tcPr>
            <w:tcW w:w="2459" w:type="dxa"/>
            <w:vMerge w:val="continue"/>
            <w:shd w:val="clear" w:color="auto" w:fill="auto"/>
          </w:tcPr>
          <w:p>
            <w:pPr>
              <w:jc w:val="center"/>
              <w:rPr>
                <w:b/>
              </w:rPr>
            </w:pPr>
          </w:p>
        </w:tc>
      </w:tr>
    </w:tbl>
    <w:p/>
    <w:p>
      <w:pPr>
        <w:pStyle w:val="2"/>
        <w:spacing w:before="156" w:beforeLines="50" w:after="156" w:afterLines="50" w:line="400" w:lineRule="exact"/>
        <w:ind w:firstLine="482" w:firstLineChars="200"/>
        <w:rPr>
          <w:rFonts w:ascii="宋体" w:hAnsi="宋体"/>
          <w:sz w:val="24"/>
          <w:szCs w:val="24"/>
        </w:rPr>
      </w:pPr>
      <w:bookmarkStart w:id="76" w:name="_Toc18421410"/>
      <w:bookmarkStart w:id="77" w:name="_Toc515434714"/>
      <w:r>
        <w:rPr>
          <w:rFonts w:hint="eastAsia" w:ascii="宋体" w:hAnsi="宋体"/>
          <w:sz w:val="24"/>
          <w:szCs w:val="24"/>
        </w:rPr>
        <w:t>……</w:t>
      </w:r>
      <w:bookmarkEnd w:id="76"/>
      <w:bookmarkEnd w:id="77"/>
    </w:p>
    <w:p>
      <w:pPr>
        <w:pStyle w:val="2"/>
        <w:spacing w:before="156" w:beforeLines="50" w:after="156" w:afterLines="50" w:line="400" w:lineRule="exact"/>
        <w:ind w:firstLine="482" w:firstLineChars="200"/>
        <w:rPr>
          <w:rFonts w:ascii="宋体" w:hAnsi="宋体"/>
          <w:sz w:val="24"/>
          <w:szCs w:val="24"/>
        </w:rPr>
      </w:pPr>
      <w:bookmarkStart w:id="78" w:name="_Toc18421411"/>
      <w:r>
        <w:rPr>
          <w:rFonts w:hint="eastAsia" w:ascii="宋体" w:hAnsi="宋体"/>
          <w:sz w:val="24"/>
          <w:szCs w:val="24"/>
        </w:rPr>
        <w:t>6</w:t>
      </w:r>
      <w:r>
        <w:rPr>
          <w:rFonts w:ascii="宋体" w:hAnsi="宋体"/>
          <w:sz w:val="24"/>
          <w:szCs w:val="24"/>
        </w:rPr>
        <w:t xml:space="preserve"> </w:t>
      </w:r>
      <w:r>
        <w:rPr>
          <w:rFonts w:hint="eastAsia" w:ascii="宋体" w:hAnsi="宋体"/>
          <w:sz w:val="24"/>
          <w:szCs w:val="24"/>
        </w:rPr>
        <w:t>结论</w:t>
      </w:r>
      <w:bookmarkEnd w:id="78"/>
    </w:p>
    <w:p>
      <w:pPr>
        <w:spacing w:line="400" w:lineRule="exact"/>
        <w:ind w:firstLine="480" w:firstLineChars="200"/>
        <w:rPr>
          <w:rFonts w:ascii="宋体" w:hAnsi="宋体"/>
          <w:kern w:val="0"/>
          <w:sz w:val="24"/>
        </w:rPr>
      </w:pPr>
      <w:r>
        <w:rPr>
          <w:rFonts w:hint="eastAsia" w:ascii="宋体" w:hAnsi="宋体"/>
          <w:kern w:val="0"/>
          <w:sz w:val="24"/>
        </w:rPr>
        <w:t>对整个研究工作进行归纳和综合，阐述本课题研究中存在的问题及进一步开展研究的见解和建议。</w:t>
      </w:r>
    </w:p>
    <w:p>
      <w:r>
        <w:br w:type="page"/>
      </w:r>
    </w:p>
    <w:p>
      <w:pPr>
        <w:pStyle w:val="2"/>
        <w:spacing w:before="0" w:after="0" w:line="400" w:lineRule="exact"/>
        <w:jc w:val="center"/>
        <w:rPr>
          <w:b w:val="0"/>
          <w:sz w:val="24"/>
        </w:rPr>
      </w:pPr>
      <w:bookmarkStart w:id="79" w:name="_Toc515434716"/>
      <w:bookmarkStart w:id="80" w:name="_Toc18421412"/>
      <w:r>
        <w:rPr>
          <w:rFonts w:ascii="黑体" w:hAnsi="黑体" w:eastAsia="黑体"/>
          <w:b w:val="0"/>
          <w:sz w:val="32"/>
          <w:szCs w:val="32"/>
        </w:rPr>
        <w:t>参考文献</w:t>
      </w:r>
      <w:bookmarkEnd w:id="79"/>
      <w:bookmarkEnd w:id="80"/>
    </w:p>
    <w:p>
      <w:pPr>
        <w:spacing w:line="400" w:lineRule="exact"/>
        <w:jc w:val="center"/>
        <w:rPr>
          <w:sz w:val="24"/>
        </w:rPr>
      </w:pPr>
      <w:r>
        <w:rPr>
          <w:rFonts w:hint="eastAsia"/>
          <w:sz w:val="24"/>
        </w:rPr>
        <w:t>（空一行）</w:t>
      </w:r>
    </w:p>
    <w:p>
      <w:pPr>
        <w:snapToGrid w:val="0"/>
        <w:spacing w:line="400" w:lineRule="exact"/>
        <w:ind w:firstLine="480" w:firstLineChars="200"/>
        <w:rPr>
          <w:rFonts w:ascii="宋体" w:hAnsi="宋体"/>
          <w:sz w:val="24"/>
        </w:rPr>
      </w:pPr>
      <w:r>
        <w:rPr>
          <w:rFonts w:ascii="宋体" w:hAnsi="宋体"/>
          <w:sz w:val="24"/>
        </w:rPr>
        <w:t>[1] 贾弦.校企合作实践教学的管理机制探索[J].教育教学论坛,2014(</w:t>
      </w:r>
      <w:r>
        <w:rPr>
          <w:rFonts w:hint="eastAsia" w:ascii="宋体" w:hAnsi="宋体"/>
          <w:sz w:val="24"/>
        </w:rPr>
        <w:t>10</w:t>
      </w:r>
      <w:r>
        <w:rPr>
          <w:rFonts w:ascii="宋体" w:hAnsi="宋体"/>
          <w:sz w:val="24"/>
        </w:rPr>
        <w:t>):42-45.</w:t>
      </w:r>
    </w:p>
    <w:p>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2</w:t>
      </w:r>
      <w:r>
        <w:rPr>
          <w:rFonts w:ascii="宋体" w:hAnsi="宋体"/>
          <w:sz w:val="24"/>
        </w:rPr>
        <w:t>] 陈小虎.新型应用型本科院校发展的</w:t>
      </w:r>
      <w:r>
        <w:rPr>
          <w:rFonts w:hint="eastAsia" w:ascii="宋体" w:hAnsi="宋体"/>
          <w:sz w:val="24"/>
        </w:rPr>
        <w:t>趋势</w:t>
      </w:r>
      <w:r>
        <w:rPr>
          <w:rFonts w:ascii="宋体" w:hAnsi="宋体"/>
          <w:sz w:val="24"/>
        </w:rPr>
        <w:t>[J].中国大学教学</w:t>
      </w:r>
      <w:r>
        <w:rPr>
          <w:rFonts w:hint="eastAsia" w:ascii="宋体" w:hAnsi="宋体"/>
          <w:sz w:val="24"/>
        </w:rPr>
        <w:t>,</w:t>
      </w:r>
      <w:r>
        <w:rPr>
          <w:rFonts w:ascii="宋体" w:hAnsi="宋体"/>
          <w:sz w:val="24"/>
        </w:rPr>
        <w:t>201</w:t>
      </w:r>
      <w:r>
        <w:rPr>
          <w:rFonts w:hint="eastAsia" w:ascii="宋体" w:hAnsi="宋体"/>
          <w:sz w:val="24"/>
        </w:rPr>
        <w:t>5,</w:t>
      </w:r>
      <w:r>
        <w:rPr>
          <w:rFonts w:ascii="宋体" w:hAnsi="宋体"/>
          <w:sz w:val="24"/>
        </w:rPr>
        <w:t>1(1):19-24.</w:t>
      </w:r>
    </w:p>
    <w:p>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3</w:t>
      </w:r>
      <w:r>
        <w:rPr>
          <w:rFonts w:ascii="宋体" w:hAnsi="宋体"/>
          <w:sz w:val="24"/>
        </w:rPr>
        <w:t>] 金伟林,郭馨梅,等.中国经管实践教学发展报告（2015）——实验实训篇 [M].北京:清华大学出版社,2015:179-186.</w:t>
      </w:r>
    </w:p>
    <w:p>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4</w:t>
      </w:r>
      <w:r>
        <w:rPr>
          <w:rFonts w:ascii="宋体" w:hAnsi="宋体"/>
          <w:sz w:val="24"/>
        </w:rPr>
        <w:t>] 尼葛洛庞帝.数字化生存[M]. 胡泳</w:t>
      </w:r>
      <w:r>
        <w:rPr>
          <w:rFonts w:hint="eastAsia" w:ascii="宋体" w:hAnsi="宋体"/>
          <w:sz w:val="24"/>
        </w:rPr>
        <w:t>，</w:t>
      </w:r>
      <w:r>
        <w:rPr>
          <w:rFonts w:ascii="宋体" w:hAnsi="宋体"/>
          <w:sz w:val="24"/>
        </w:rPr>
        <w:t>范海燕译. 海口: 海南出版社，1996</w:t>
      </w:r>
      <w:r>
        <w:rPr>
          <w:rFonts w:hint="eastAsia" w:ascii="宋体" w:hAnsi="宋体"/>
          <w:sz w:val="24"/>
        </w:rPr>
        <w:t>:58.</w:t>
      </w:r>
    </w:p>
    <w:p>
      <w:pPr>
        <w:snapToGrid w:val="0"/>
        <w:spacing w:line="400" w:lineRule="exact"/>
        <w:ind w:firstLine="480" w:firstLineChars="200"/>
        <w:rPr>
          <w:rFonts w:ascii="宋体" w:hAnsi="宋体"/>
          <w:sz w:val="24"/>
        </w:rPr>
      </w:pPr>
      <w:r>
        <w:rPr>
          <w:rFonts w:ascii="宋体" w:hAnsi="宋体"/>
          <w:sz w:val="24"/>
        </w:rPr>
        <w:t>[</w:t>
      </w:r>
      <w:r>
        <w:rPr>
          <w:rFonts w:hint="eastAsia" w:ascii="宋体" w:hAnsi="宋体"/>
          <w:sz w:val="24"/>
        </w:rPr>
        <w:t>5</w:t>
      </w:r>
      <w:r>
        <w:rPr>
          <w:rFonts w:ascii="宋体" w:hAnsi="宋体"/>
          <w:sz w:val="24"/>
        </w:rPr>
        <w:t>] 韩吉人</w:t>
      </w:r>
      <w:r>
        <w:rPr>
          <w:rFonts w:hint="eastAsia" w:ascii="宋体" w:hAnsi="宋体"/>
          <w:sz w:val="24"/>
        </w:rPr>
        <w:t>.</w:t>
      </w:r>
      <w:r>
        <w:rPr>
          <w:rFonts w:ascii="宋体" w:hAnsi="宋体"/>
          <w:sz w:val="24"/>
        </w:rPr>
        <w:t>论职工教育的特点[G]</w:t>
      </w:r>
      <w:r>
        <w:rPr>
          <w:rFonts w:hint="eastAsia" w:ascii="宋体" w:hAnsi="宋体"/>
          <w:sz w:val="24"/>
        </w:rPr>
        <w:t>//</w:t>
      </w:r>
      <w:r>
        <w:rPr>
          <w:rFonts w:ascii="宋体" w:hAnsi="宋体"/>
          <w:sz w:val="24"/>
        </w:rPr>
        <w:t>中国职工教育研究会.职工教育研究论文集. 北京: 人民教育出版社, 1985:90-99.</w:t>
      </w:r>
    </w:p>
    <w:p>
      <w:pPr>
        <w:spacing w:line="400" w:lineRule="exact"/>
        <w:ind w:firstLine="480" w:firstLineChars="200"/>
        <w:rPr>
          <w:rFonts w:ascii="宋体" w:hAnsi="宋体"/>
          <w:sz w:val="24"/>
        </w:rPr>
      </w:pPr>
      <w:r>
        <w:rPr>
          <w:rFonts w:hint="eastAsia" w:ascii="宋体" w:hAnsi="宋体"/>
          <w:sz w:val="24"/>
        </w:rPr>
        <w:t>[6]</w:t>
      </w:r>
      <w:r>
        <w:rPr>
          <w:rFonts w:ascii="宋体" w:hAnsi="宋体"/>
          <w:sz w:val="24"/>
        </w:rPr>
        <w:t xml:space="preserve"> </w:t>
      </w:r>
      <w:r>
        <w:rPr>
          <w:rFonts w:hint="eastAsia" w:ascii="宋体" w:hAnsi="宋体"/>
          <w:sz w:val="24"/>
        </w:rPr>
        <w:t>谢林忠.广西大化县核桃产业发展研究[D].广西大学，2016</w:t>
      </w:r>
      <w:r>
        <w:rPr>
          <w:rFonts w:ascii="宋体" w:hAnsi="宋体"/>
          <w:sz w:val="24"/>
        </w:rPr>
        <w:t>:</w:t>
      </w:r>
      <w:r>
        <w:rPr>
          <w:rFonts w:hint="eastAsia" w:ascii="宋体" w:hAnsi="宋体"/>
          <w:sz w:val="24"/>
        </w:rPr>
        <w:t>23-26.</w:t>
      </w:r>
    </w:p>
    <w:p>
      <w:pPr>
        <w:spacing w:line="400" w:lineRule="exact"/>
        <w:ind w:firstLine="480" w:firstLineChars="200"/>
        <w:rPr>
          <w:rFonts w:ascii="宋体" w:hAnsi="宋体"/>
          <w:sz w:val="24"/>
        </w:rPr>
      </w:pPr>
      <w:r>
        <w:rPr>
          <w:rFonts w:hint="eastAsia" w:ascii="宋体" w:hAnsi="宋体"/>
          <w:sz w:val="24"/>
        </w:rPr>
        <w:t>[7]</w:t>
      </w:r>
      <w:r>
        <w:rPr>
          <w:rFonts w:ascii="宋体" w:hAnsi="宋体"/>
          <w:sz w:val="24"/>
        </w:rPr>
        <w:t xml:space="preserve"> </w:t>
      </w:r>
      <w:r>
        <w:rPr>
          <w:rFonts w:hint="eastAsia" w:ascii="宋体" w:hAnsi="宋体"/>
          <w:sz w:val="24"/>
        </w:rPr>
        <w:t>李唐宁，方烨.社科院报告建议从2018年开始延迟退休年龄取消男女差别[N] 经济参考报，2014-12-26（A03）.</w:t>
      </w:r>
    </w:p>
    <w:p>
      <w:pPr>
        <w:spacing w:line="400" w:lineRule="exact"/>
        <w:ind w:firstLine="480" w:firstLineChars="200"/>
        <w:rPr>
          <w:rFonts w:ascii="宋体" w:hAnsi="宋体"/>
          <w:sz w:val="24"/>
        </w:rPr>
      </w:pPr>
      <w:r>
        <w:rPr>
          <w:rFonts w:ascii="宋体" w:hAnsi="宋体"/>
          <w:sz w:val="24"/>
        </w:rPr>
        <w:t xml:space="preserve">[8] </w:t>
      </w:r>
      <w:r>
        <w:rPr>
          <w:rFonts w:hint="eastAsia" w:ascii="宋体" w:hAnsi="宋体"/>
          <w:sz w:val="24"/>
        </w:rPr>
        <w:t>周鲁卫.软物质物理导论[</w:t>
      </w:r>
      <w:r>
        <w:rPr>
          <w:rFonts w:ascii="宋体" w:hAnsi="宋体"/>
          <w:sz w:val="24"/>
        </w:rPr>
        <w:t>M</w:t>
      </w:r>
      <w:r>
        <w:rPr>
          <w:rFonts w:hint="eastAsia" w:ascii="宋体" w:hAnsi="宋体"/>
          <w:sz w:val="24"/>
        </w:rPr>
        <w:t>].上海</w:t>
      </w:r>
      <w:r>
        <w:rPr>
          <w:rFonts w:ascii="宋体" w:hAnsi="宋体"/>
          <w:sz w:val="24"/>
        </w:rPr>
        <w:t>:</w:t>
      </w:r>
      <w:r>
        <w:rPr>
          <w:rFonts w:hint="eastAsia" w:ascii="宋体" w:hAnsi="宋体"/>
          <w:sz w:val="24"/>
        </w:rPr>
        <w:t>复旦大学出版社,2011</w:t>
      </w:r>
      <w:r>
        <w:rPr>
          <w:rFonts w:ascii="宋体" w:hAnsi="宋体"/>
          <w:sz w:val="24"/>
        </w:rPr>
        <w:t>:</w:t>
      </w:r>
      <w:r>
        <w:rPr>
          <w:rFonts w:hint="eastAsia" w:ascii="宋体" w:hAnsi="宋体"/>
          <w:sz w:val="24"/>
        </w:rPr>
        <w:t>1.</w:t>
      </w:r>
    </w:p>
    <w:p>
      <w:pPr>
        <w:spacing w:line="400" w:lineRule="exact"/>
        <w:ind w:firstLine="480" w:firstLineChars="200"/>
        <w:rPr>
          <w:rFonts w:ascii="宋体" w:hAnsi="宋体"/>
          <w:sz w:val="24"/>
        </w:rPr>
      </w:pPr>
      <w:r>
        <w:rPr>
          <w:rFonts w:ascii="宋体" w:hAnsi="宋体"/>
          <w:sz w:val="24"/>
        </w:rPr>
        <w:t xml:space="preserve">[9] </w:t>
      </w:r>
      <w:r>
        <w:rPr>
          <w:rFonts w:hint="eastAsia" w:ascii="宋体" w:hAnsi="宋体"/>
          <w:sz w:val="24"/>
        </w:rPr>
        <w:t>李强.化解医患矛盾需釜底抽薪[</w:t>
      </w:r>
      <w:r>
        <w:rPr>
          <w:rFonts w:ascii="宋体" w:hAnsi="宋体"/>
          <w:sz w:val="24"/>
        </w:rPr>
        <w:t>EB/OL</w:t>
      </w:r>
      <w:r>
        <w:rPr>
          <w:rFonts w:hint="eastAsia" w:ascii="宋体" w:hAnsi="宋体"/>
          <w:sz w:val="24"/>
        </w:rPr>
        <w:t>]</w:t>
      </w:r>
      <w:r>
        <w:rPr>
          <w:rFonts w:ascii="宋体" w:hAnsi="宋体"/>
          <w:sz w:val="24"/>
        </w:rPr>
        <w:t>.(2012-05-03)[2013-03-25].</w:t>
      </w:r>
      <w:r>
        <w:t xml:space="preserve"> </w:t>
      </w:r>
      <w:r>
        <w:rPr>
          <w:rFonts w:ascii="宋体" w:hAnsi="宋体"/>
          <w:sz w:val="24"/>
        </w:rPr>
        <w:t>http://wenku.baidu.com/view/47e4f206b52acfc789ebc92f.html.</w:t>
      </w:r>
    </w:p>
    <w:p>
      <w:pPr>
        <w:spacing w:line="400" w:lineRule="exact"/>
        <w:ind w:firstLine="480" w:firstLineChars="200"/>
        <w:rPr>
          <w:rFonts w:ascii="宋体" w:hAnsi="宋体"/>
          <w:sz w:val="24"/>
        </w:rPr>
      </w:pPr>
      <w:r>
        <w:rPr>
          <w:rFonts w:ascii="宋体" w:hAnsi="宋体"/>
          <w:sz w:val="24"/>
        </w:rPr>
        <w:t xml:space="preserve">[10] </w:t>
      </w:r>
      <w:r>
        <w:rPr>
          <w:rFonts w:hint="eastAsia" w:ascii="宋体" w:hAnsi="宋体"/>
          <w:sz w:val="24"/>
        </w:rPr>
        <w:t>邓一刚.全智能节电器:200610171314.3[P].2006-12-13.</w:t>
      </w:r>
    </w:p>
    <w:p>
      <w:pPr>
        <w:spacing w:line="400" w:lineRule="exact"/>
        <w:ind w:firstLine="480" w:firstLineChars="200"/>
        <w:rPr>
          <w:rFonts w:ascii="宋体" w:hAnsi="宋体"/>
          <w:sz w:val="24"/>
        </w:rPr>
      </w:pPr>
    </w:p>
    <w:p>
      <w:pPr>
        <w:spacing w:line="400" w:lineRule="exact"/>
        <w:ind w:firstLine="480" w:firstLineChars="200"/>
        <w:rPr>
          <w:rFonts w:ascii="宋体" w:hAnsi="宋体"/>
          <w:sz w:val="24"/>
        </w:rPr>
      </w:pPr>
    </w:p>
    <w:p>
      <w:pPr>
        <w:spacing w:line="400" w:lineRule="exact"/>
        <w:ind w:firstLine="480" w:firstLineChars="200"/>
        <w:rPr>
          <w:rFonts w:ascii="宋体" w:hAnsi="宋体"/>
          <w:sz w:val="24"/>
        </w:rPr>
      </w:pPr>
      <w:r>
        <w:rPr>
          <w:rFonts w:hint="eastAsia" w:ascii="宋体" w:hAnsi="宋体"/>
          <w:sz w:val="24"/>
        </w:rPr>
        <w:t>注：</w:t>
      </w:r>
    </w:p>
    <w:p>
      <w:pPr>
        <w:spacing w:line="400" w:lineRule="exact"/>
        <w:ind w:firstLine="480" w:firstLineChars="200"/>
        <w:rPr>
          <w:rFonts w:ascii="宋体" w:hAnsi="宋体"/>
          <w:sz w:val="24"/>
        </w:rPr>
      </w:pPr>
      <w:r>
        <w:rPr>
          <w:rFonts w:hint="eastAsia" w:ascii="宋体" w:hAnsi="宋体"/>
          <w:sz w:val="24"/>
        </w:rPr>
        <w:t>[1]、[2]为【期刊】参考文献示例；</w:t>
      </w:r>
    </w:p>
    <w:p>
      <w:pPr>
        <w:spacing w:line="400" w:lineRule="exact"/>
        <w:ind w:firstLine="480" w:firstLineChars="200"/>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w:t>
      </w:r>
      <w:r>
        <w:rPr>
          <w:rFonts w:ascii="宋体" w:hAnsi="宋体"/>
          <w:sz w:val="24"/>
        </w:rPr>
        <w:t>[8]</w:t>
      </w:r>
      <w:r>
        <w:rPr>
          <w:rFonts w:hint="eastAsia" w:ascii="宋体" w:hAnsi="宋体"/>
          <w:sz w:val="24"/>
        </w:rPr>
        <w:t>为【专著原著】参考文献示例；</w:t>
      </w:r>
    </w:p>
    <w:p>
      <w:pPr>
        <w:spacing w:line="400" w:lineRule="exact"/>
        <w:ind w:firstLine="480" w:firstLineChars="200"/>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]为【学位论文】参考文献示例；</w:t>
      </w:r>
    </w:p>
    <w:p>
      <w:pPr>
        <w:spacing w:line="400" w:lineRule="exact"/>
        <w:ind w:firstLine="480" w:firstLineChars="200"/>
        <w:rPr>
          <w:rFonts w:ascii="宋体" w:hAnsi="宋体"/>
          <w:sz w:val="24"/>
        </w:rPr>
      </w:pPr>
      <w:r>
        <w:rPr>
          <w:rFonts w:hint="eastAsia" w:ascii="宋体" w:hAnsi="宋体"/>
          <w:sz w:val="24"/>
        </w:rPr>
        <w:t>[4]为【外文译著】参考文献示例；</w:t>
      </w:r>
    </w:p>
    <w:p>
      <w:pPr>
        <w:spacing w:line="400" w:lineRule="exact"/>
        <w:ind w:firstLine="480" w:firstLineChars="200"/>
        <w:rPr>
          <w:rFonts w:ascii="宋体" w:hAnsi="宋体"/>
          <w:sz w:val="24"/>
        </w:rPr>
      </w:pPr>
      <w:r>
        <w:rPr>
          <w:rFonts w:ascii="宋体" w:hAnsi="宋体"/>
          <w:sz w:val="24"/>
        </w:rPr>
        <w:t>[5]</w:t>
      </w:r>
      <w:r>
        <w:rPr>
          <w:rFonts w:hint="eastAsia" w:ascii="宋体" w:hAnsi="宋体"/>
          <w:sz w:val="24"/>
        </w:rPr>
        <w:t>为【论文集】参考文献示例；</w:t>
      </w:r>
    </w:p>
    <w:p>
      <w:pPr>
        <w:spacing w:line="400" w:lineRule="exact"/>
        <w:ind w:firstLine="480" w:firstLineChars="200"/>
        <w:rPr>
          <w:rFonts w:ascii="宋体" w:hAnsi="宋体"/>
          <w:sz w:val="24"/>
        </w:rPr>
      </w:pPr>
      <w:r>
        <w:rPr>
          <w:rFonts w:hint="eastAsia" w:ascii="宋体" w:hAnsi="宋体"/>
          <w:sz w:val="24"/>
        </w:rPr>
        <w:t>[7]为【报刊文章】参考文献示例；</w:t>
      </w:r>
    </w:p>
    <w:p>
      <w:pPr>
        <w:spacing w:line="400" w:lineRule="exact"/>
        <w:ind w:firstLine="480" w:firstLineChars="200"/>
        <w:rPr>
          <w:rFonts w:ascii="宋体" w:hAnsi="宋体"/>
          <w:sz w:val="24"/>
        </w:rPr>
      </w:pPr>
      <w:r>
        <w:rPr>
          <w:rFonts w:hint="eastAsia" w:ascii="宋体" w:hAnsi="宋体"/>
          <w:sz w:val="24"/>
        </w:rPr>
        <w:t>[</w:t>
      </w:r>
      <w:r>
        <w:rPr>
          <w:rFonts w:ascii="宋体" w:hAnsi="宋体"/>
          <w:sz w:val="24"/>
        </w:rPr>
        <w:t>9</w:t>
      </w:r>
      <w:r>
        <w:rPr>
          <w:rFonts w:hint="eastAsia" w:ascii="宋体" w:hAnsi="宋体"/>
          <w:sz w:val="24"/>
        </w:rPr>
        <w:t>]为【电子文献】参考文献示例；</w:t>
      </w:r>
    </w:p>
    <w:p>
      <w:pPr>
        <w:spacing w:line="400" w:lineRule="exact"/>
        <w:ind w:firstLine="480" w:firstLineChars="200"/>
        <w:rPr>
          <w:rFonts w:ascii="宋体" w:hAnsi="宋体"/>
          <w:sz w:val="24"/>
        </w:rPr>
      </w:pPr>
      <w:r>
        <w:rPr>
          <w:rFonts w:ascii="宋体" w:hAnsi="宋体"/>
          <w:sz w:val="24"/>
        </w:rPr>
        <w:t>[10]</w:t>
      </w:r>
      <w:r>
        <w:rPr>
          <w:rFonts w:hint="eastAsia" w:ascii="宋体" w:hAnsi="宋体"/>
          <w:sz w:val="24"/>
        </w:rPr>
        <w:t>为【专利】参考文献示例。</w:t>
      </w:r>
    </w:p>
    <w:p>
      <w:pPr>
        <w:spacing w:line="400" w:lineRule="exact"/>
        <w:ind w:firstLine="991" w:firstLineChars="413"/>
        <w:rPr>
          <w:sz w:val="24"/>
        </w:rPr>
      </w:pPr>
    </w:p>
    <w:p>
      <w:pPr>
        <w:pStyle w:val="2"/>
        <w:spacing w:before="624" w:beforeLines="200" w:after="0" w:line="400" w:lineRule="exact"/>
        <w:jc w:val="center"/>
        <w:rPr>
          <w:rFonts w:ascii="黑体" w:hAnsi="黑体" w:eastAsia="黑体"/>
          <w:b w:val="0"/>
          <w:sz w:val="32"/>
          <w:szCs w:val="32"/>
        </w:rPr>
      </w:pPr>
      <w:r>
        <w:br w:type="page"/>
      </w:r>
      <w:bookmarkStart w:id="81" w:name="_Toc18421413"/>
      <w:bookmarkStart w:id="82" w:name="_Toc515434717"/>
      <w:r>
        <w:rPr>
          <w:rFonts w:ascii="黑体" w:hAnsi="黑体" w:eastAsia="黑体"/>
          <w:b w:val="0"/>
          <w:sz w:val="32"/>
          <w:szCs w:val="32"/>
        </w:rPr>
        <w:t>附录</w:t>
      </w:r>
      <w:bookmarkEnd w:id="81"/>
      <w:bookmarkEnd w:id="82"/>
    </w:p>
    <w:p>
      <w:pPr>
        <w:spacing w:line="400" w:lineRule="exact"/>
        <w:jc w:val="center"/>
        <w:rPr>
          <w:sz w:val="24"/>
        </w:rPr>
      </w:pPr>
      <w:r>
        <w:rPr>
          <w:rFonts w:hint="eastAsia"/>
          <w:sz w:val="24"/>
        </w:rPr>
        <w:t>（空一行）</w:t>
      </w:r>
    </w:p>
    <w:p>
      <w:pPr>
        <w:widowControl/>
        <w:snapToGrid w:val="0"/>
        <w:spacing w:line="400" w:lineRule="exact"/>
        <w:ind w:firstLine="480" w:firstLineChars="200"/>
        <w:jc w:val="left"/>
        <w:rPr>
          <w:kern w:val="0"/>
          <w:sz w:val="24"/>
        </w:rPr>
      </w:pPr>
      <w:r>
        <w:rPr>
          <w:kern w:val="0"/>
          <w:sz w:val="24"/>
        </w:rPr>
        <w:t>主要列入正文过分冗长的公式推导；研究方法和技术更深入的叙述；以备查读方便所需的辅助性工具或表格；重复性数据图表；使用的主要符号、意义、单位、缩写、程序全文及说明等。</w:t>
      </w:r>
    </w:p>
    <w:p>
      <w:pPr>
        <w:widowControl/>
        <w:snapToGrid w:val="0"/>
        <w:spacing w:line="400" w:lineRule="exact"/>
        <w:ind w:firstLine="480" w:firstLineChars="200"/>
        <w:jc w:val="left"/>
        <w:rPr>
          <w:kern w:val="0"/>
          <w:sz w:val="24"/>
        </w:rPr>
      </w:pPr>
      <w:bookmarkStart w:id="83" w:name="_Hlk18400200"/>
      <w:r>
        <w:rPr>
          <w:rFonts w:hint="eastAsia"/>
          <w:kern w:val="0"/>
          <w:sz w:val="24"/>
        </w:rPr>
        <w:t>附录有2项（类）或以上时（如附录一：调查问卷，附录二：访谈提纲），每项附录都须另起一页。</w:t>
      </w:r>
    </w:p>
    <w:bookmarkEnd w:id="83"/>
    <w:p>
      <w:pPr>
        <w:widowControl/>
        <w:snapToGrid w:val="0"/>
        <w:spacing w:line="400" w:lineRule="exact"/>
        <w:ind w:firstLine="480" w:firstLineChars="200"/>
        <w:jc w:val="left"/>
        <w:rPr>
          <w:kern w:val="0"/>
          <w:sz w:val="24"/>
        </w:rPr>
      </w:pPr>
    </w:p>
    <w:p>
      <w:pPr>
        <w:widowControl/>
        <w:snapToGrid w:val="0"/>
        <w:spacing w:line="400" w:lineRule="exact"/>
        <w:ind w:firstLine="480" w:firstLineChars="200"/>
        <w:jc w:val="left"/>
        <w:rPr>
          <w:kern w:val="0"/>
          <w:sz w:val="24"/>
        </w:rPr>
      </w:pPr>
    </w:p>
    <w:p>
      <w:pPr>
        <w:widowControl/>
        <w:snapToGrid w:val="0"/>
        <w:spacing w:line="400" w:lineRule="exact"/>
        <w:ind w:firstLine="480" w:firstLineChars="200"/>
        <w:jc w:val="left"/>
        <w:rPr>
          <w:kern w:val="0"/>
          <w:sz w:val="24"/>
        </w:rPr>
      </w:pPr>
    </w:p>
    <w:p>
      <w:pPr>
        <w:pStyle w:val="2"/>
        <w:spacing w:before="0" w:after="0" w:line="400" w:lineRule="exact"/>
        <w:jc w:val="center"/>
        <w:rPr>
          <w:b w:val="0"/>
        </w:rPr>
      </w:pPr>
      <w:r>
        <w:br w:type="page"/>
      </w:r>
      <w:bookmarkStart w:id="84" w:name="_Toc18421414"/>
      <w:bookmarkStart w:id="85" w:name="_Toc515434718"/>
      <w:r>
        <w:rPr>
          <w:rFonts w:ascii="黑体" w:hAnsi="黑体" w:eastAsia="黑体"/>
          <w:b w:val="0"/>
          <w:sz w:val="32"/>
          <w:szCs w:val="32"/>
        </w:rPr>
        <w:t>致谢</w:t>
      </w:r>
      <w:bookmarkEnd w:id="84"/>
      <w:bookmarkEnd w:id="85"/>
    </w:p>
    <w:p>
      <w:pPr>
        <w:spacing w:line="400" w:lineRule="exact"/>
        <w:jc w:val="center"/>
        <w:rPr>
          <w:sz w:val="24"/>
        </w:rPr>
      </w:pPr>
      <w:r>
        <w:rPr>
          <w:rFonts w:hint="eastAsia"/>
          <w:sz w:val="24"/>
        </w:rPr>
        <w:t>（空一行）</w:t>
      </w:r>
    </w:p>
    <w:p>
      <w:pPr>
        <w:widowControl/>
        <w:snapToGrid w:val="0"/>
        <w:spacing w:line="400" w:lineRule="exact"/>
        <w:ind w:firstLine="480" w:firstLineChars="200"/>
        <w:jc w:val="left"/>
        <w:rPr>
          <w:sz w:val="24"/>
        </w:rPr>
      </w:pPr>
      <w:r>
        <w:rPr>
          <w:sz w:val="24"/>
        </w:rPr>
        <w:t>以简短的言词对毕业设计（论文）研究和报告的撰写及实现过程中给予支持和帮助的</w:t>
      </w:r>
      <w:r>
        <w:rPr>
          <w:rFonts w:hint="eastAsia"/>
          <w:sz w:val="24"/>
        </w:rPr>
        <w:t>组织（学校、实习单位等）、</w:t>
      </w:r>
      <w:r>
        <w:rPr>
          <w:sz w:val="24"/>
        </w:rPr>
        <w:t>人员（指导教师、辅导教师及其他工作人员）表达自己的谢意，这是对他人劳动成果的尊重，也是治学者应有的风范。</w:t>
      </w:r>
    </w:p>
    <w:p>
      <w:pPr>
        <w:spacing w:line="400" w:lineRule="exact"/>
      </w:pPr>
    </w:p>
    <w:p>
      <w:pPr>
        <w:spacing w:line="400" w:lineRule="exact"/>
      </w:pPr>
    </w:p>
    <w:p>
      <w:pPr>
        <w:spacing w:line="400" w:lineRule="exact"/>
      </w:pPr>
    </w:p>
    <w:p>
      <w:pPr>
        <w:spacing w:line="400" w:lineRule="exact"/>
      </w:pPr>
    </w:p>
    <w:p>
      <w:pPr>
        <w:spacing w:line="400" w:lineRule="exact"/>
      </w:pPr>
    </w:p>
    <w:bookmarkEnd w:id="0"/>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pPr>
    </w:p>
    <w:p>
      <w:pPr>
        <w:spacing w:before="100" w:beforeAutospacing="1" w:after="100" w:afterAutospacing="1" w:line="400" w:lineRule="exact"/>
        <w:ind w:right="480"/>
        <w:jc w:val="right"/>
        <w:rPr>
          <w:sz w:val="24"/>
        </w:rPr>
        <w:sectPr>
          <w:headerReference r:id="rId15" w:type="first"/>
          <w:footerReference r:id="rId18" w:type="first"/>
          <w:headerReference r:id="rId13" w:type="default"/>
          <w:footerReference r:id="rId16" w:type="default"/>
          <w:headerReference r:id="rId14" w:type="even"/>
          <w:footerReference r:id="rId17" w:type="even"/>
          <w:footnotePr>
            <w:numFmt w:val="decimalEnclosedCircleChinese"/>
          </w:footnotePr>
          <w:pgSz w:w="11906" w:h="16838"/>
          <w:pgMar w:top="1418" w:right="1418" w:bottom="1418" w:left="1418" w:header="851" w:footer="992" w:gutter="0"/>
          <w:cols w:space="425" w:num="1"/>
          <w:docGrid w:type="lines" w:linePitch="312" w:charSpace="0"/>
        </w:sectPr>
      </w:pPr>
    </w:p>
    <w:p>
      <w:pPr>
        <w:pStyle w:val="8"/>
        <w:spacing w:after="156" w:afterLines="50" w:line="570" w:lineRule="exact"/>
        <w:rPr>
          <w:rFonts w:ascii="方正仿宋简体" w:hAnsi="方正仿宋简体" w:eastAsia="方正仿宋简体" w:cs="方正仿宋简体"/>
          <w:bCs/>
          <w:sz w:val="32"/>
          <w:szCs w:val="32"/>
        </w:rPr>
      </w:pPr>
      <w:r>
        <w:rPr>
          <w:rFonts w:hint="eastAsia" w:ascii="方正仿宋简体" w:hAnsi="方正仿宋简体" w:eastAsia="方正仿宋简体" w:cs="方正仿宋简体"/>
          <w:bCs/>
          <w:sz w:val="32"/>
          <w:szCs w:val="32"/>
        </w:rPr>
        <w:t>附件3</w:t>
      </w:r>
    </w:p>
    <w:p>
      <w:pPr>
        <w:spacing w:line="57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北海艺术设计学院本科毕业设计（论文）</w:t>
      </w:r>
    </w:p>
    <w:p>
      <w:pPr>
        <w:spacing w:line="57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任务书</w:t>
      </w:r>
    </w:p>
    <w:p>
      <w:pPr>
        <w:jc w:val="center"/>
        <w:rPr>
          <w:rFonts w:ascii="宋体" w:hAnsi="宋体"/>
          <w:b/>
          <w:sz w:val="24"/>
        </w:rPr>
      </w:pPr>
    </w:p>
    <w:tbl>
      <w:tblPr>
        <w:tblStyle w:val="19"/>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2"/>
        <w:gridCol w:w="1981"/>
        <w:gridCol w:w="1550"/>
        <w:gridCol w:w="3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 w:hRule="atLeast"/>
          <w:jc w:val="center"/>
        </w:trPr>
        <w:tc>
          <w:tcPr>
            <w:tcW w:w="2062" w:type="dxa"/>
            <w:vAlign w:val="center"/>
          </w:tcPr>
          <w:p>
            <w:pPr>
              <w:jc w:val="center"/>
              <w:rPr>
                <w:rFonts w:ascii="宋体" w:hAnsi="宋体" w:cs="宋体"/>
                <w:sz w:val="24"/>
              </w:rPr>
            </w:pPr>
            <w:r>
              <w:rPr>
                <w:rFonts w:hint="eastAsia" w:ascii="宋体" w:hAnsi="宋体" w:cs="宋体"/>
                <w:sz w:val="24"/>
              </w:rPr>
              <w:t>学院</w:t>
            </w:r>
          </w:p>
        </w:tc>
        <w:tc>
          <w:tcPr>
            <w:tcW w:w="1981" w:type="dxa"/>
            <w:vAlign w:val="center"/>
          </w:tcPr>
          <w:p>
            <w:pPr>
              <w:jc w:val="center"/>
              <w:rPr>
                <w:rFonts w:ascii="宋体" w:hAnsi="宋体" w:cs="宋体"/>
                <w:sz w:val="24"/>
              </w:rPr>
            </w:pPr>
          </w:p>
        </w:tc>
        <w:tc>
          <w:tcPr>
            <w:tcW w:w="1550" w:type="dxa"/>
            <w:vAlign w:val="center"/>
          </w:tcPr>
          <w:p>
            <w:pPr>
              <w:jc w:val="center"/>
              <w:rPr>
                <w:rFonts w:ascii="宋体" w:hAnsi="宋体" w:cs="宋体"/>
                <w:sz w:val="24"/>
              </w:rPr>
            </w:pPr>
            <w:r>
              <w:rPr>
                <w:rFonts w:hint="eastAsia" w:ascii="宋体" w:hAnsi="宋体" w:cs="宋体"/>
                <w:sz w:val="24"/>
              </w:rPr>
              <w:t>年级专业</w:t>
            </w:r>
          </w:p>
        </w:tc>
        <w:tc>
          <w:tcPr>
            <w:tcW w:w="3667"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2062" w:type="dxa"/>
            <w:vAlign w:val="center"/>
          </w:tcPr>
          <w:p>
            <w:pPr>
              <w:jc w:val="center"/>
              <w:rPr>
                <w:rFonts w:ascii="宋体" w:hAnsi="宋体" w:cs="宋体"/>
                <w:sz w:val="24"/>
              </w:rPr>
            </w:pPr>
            <w:r>
              <w:rPr>
                <w:rFonts w:hint="eastAsia" w:ascii="宋体" w:hAnsi="宋体" w:cs="宋体"/>
                <w:sz w:val="24"/>
              </w:rPr>
              <w:t>姓名</w:t>
            </w:r>
          </w:p>
        </w:tc>
        <w:tc>
          <w:tcPr>
            <w:tcW w:w="1981" w:type="dxa"/>
            <w:vAlign w:val="center"/>
          </w:tcPr>
          <w:p>
            <w:pPr>
              <w:jc w:val="center"/>
              <w:rPr>
                <w:rFonts w:ascii="宋体" w:hAnsi="宋体" w:cs="宋体"/>
                <w:sz w:val="24"/>
              </w:rPr>
            </w:pPr>
          </w:p>
        </w:tc>
        <w:tc>
          <w:tcPr>
            <w:tcW w:w="1550" w:type="dxa"/>
            <w:vAlign w:val="center"/>
          </w:tcPr>
          <w:p>
            <w:pPr>
              <w:jc w:val="center"/>
              <w:rPr>
                <w:rFonts w:ascii="宋体" w:hAnsi="宋体" w:cs="宋体"/>
                <w:sz w:val="24"/>
              </w:rPr>
            </w:pPr>
            <w:r>
              <w:rPr>
                <w:rFonts w:hint="eastAsia" w:ascii="宋体" w:hAnsi="宋体" w:cs="宋体"/>
                <w:sz w:val="24"/>
              </w:rPr>
              <w:t>学号</w:t>
            </w:r>
          </w:p>
        </w:tc>
        <w:tc>
          <w:tcPr>
            <w:tcW w:w="3667" w:type="dxa"/>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1" w:hRule="atLeast"/>
          <w:jc w:val="center"/>
        </w:trPr>
        <w:tc>
          <w:tcPr>
            <w:tcW w:w="2062" w:type="dxa"/>
            <w:vAlign w:val="center"/>
          </w:tcPr>
          <w:p>
            <w:pPr>
              <w:jc w:val="center"/>
              <w:rPr>
                <w:rFonts w:ascii="宋体" w:hAnsi="宋体" w:cs="宋体"/>
                <w:sz w:val="24"/>
              </w:rPr>
            </w:pPr>
            <w:r>
              <w:rPr>
                <w:rFonts w:hint="eastAsia" w:ascii="宋体" w:hAnsi="宋体" w:cs="宋体"/>
                <w:sz w:val="24"/>
              </w:rPr>
              <w:t>设计（论文）题目</w:t>
            </w:r>
          </w:p>
        </w:tc>
        <w:tc>
          <w:tcPr>
            <w:tcW w:w="7198" w:type="dxa"/>
            <w:gridSpan w:val="3"/>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3" w:hRule="atLeast"/>
          <w:jc w:val="center"/>
        </w:trPr>
        <w:tc>
          <w:tcPr>
            <w:tcW w:w="2062" w:type="dxa"/>
            <w:vAlign w:val="center"/>
          </w:tcPr>
          <w:p>
            <w:pPr>
              <w:jc w:val="center"/>
              <w:rPr>
                <w:rFonts w:ascii="宋体" w:hAnsi="宋体" w:cs="宋体"/>
                <w:sz w:val="24"/>
              </w:rPr>
            </w:pPr>
            <w:r>
              <w:rPr>
                <w:rFonts w:hint="eastAsia" w:ascii="宋体" w:hAnsi="宋体" w:cs="宋体"/>
                <w:sz w:val="24"/>
              </w:rPr>
              <w:t>课题的内容和要求</w:t>
            </w:r>
          </w:p>
          <w:p>
            <w:pPr>
              <w:jc w:val="center"/>
              <w:rPr>
                <w:rFonts w:ascii="宋体" w:hAnsi="宋体" w:cs="宋体"/>
                <w:sz w:val="24"/>
              </w:rPr>
            </w:pPr>
          </w:p>
        </w:tc>
        <w:tc>
          <w:tcPr>
            <w:tcW w:w="7198" w:type="dxa"/>
            <w:gridSpan w:val="3"/>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2062" w:type="dxa"/>
            <w:vAlign w:val="center"/>
          </w:tcPr>
          <w:p>
            <w:pPr>
              <w:jc w:val="center"/>
              <w:rPr>
                <w:rFonts w:ascii="宋体" w:hAnsi="宋体" w:cs="宋体"/>
                <w:sz w:val="24"/>
              </w:rPr>
            </w:pPr>
            <w:r>
              <w:rPr>
                <w:rFonts w:hint="eastAsia" w:ascii="宋体" w:hAnsi="宋体" w:cs="宋体"/>
                <w:sz w:val="24"/>
              </w:rPr>
              <w:t>设计的技术要求与指标（或论文研究方法）</w:t>
            </w:r>
          </w:p>
        </w:tc>
        <w:tc>
          <w:tcPr>
            <w:tcW w:w="7198" w:type="dxa"/>
            <w:gridSpan w:val="3"/>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6" w:hRule="atLeast"/>
          <w:jc w:val="center"/>
        </w:trPr>
        <w:tc>
          <w:tcPr>
            <w:tcW w:w="2062" w:type="dxa"/>
            <w:vAlign w:val="center"/>
          </w:tcPr>
          <w:p>
            <w:pPr>
              <w:jc w:val="center"/>
              <w:rPr>
                <w:rFonts w:ascii="宋体" w:hAnsi="宋体" w:cs="宋体"/>
                <w:sz w:val="24"/>
              </w:rPr>
            </w:pPr>
            <w:r>
              <w:rPr>
                <w:rFonts w:hint="eastAsia" w:ascii="宋体" w:hAnsi="宋体" w:cs="宋体"/>
                <w:sz w:val="24"/>
              </w:rPr>
              <w:t>毕业设计（论文）完成的形式</w:t>
            </w:r>
          </w:p>
        </w:tc>
        <w:tc>
          <w:tcPr>
            <w:tcW w:w="7198" w:type="dxa"/>
            <w:gridSpan w:val="3"/>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7" w:hRule="atLeast"/>
          <w:jc w:val="center"/>
        </w:trPr>
        <w:tc>
          <w:tcPr>
            <w:tcW w:w="2062" w:type="dxa"/>
            <w:vAlign w:val="center"/>
          </w:tcPr>
          <w:p>
            <w:pPr>
              <w:jc w:val="center"/>
              <w:rPr>
                <w:rFonts w:ascii="宋体" w:hAnsi="宋体" w:cs="宋体"/>
                <w:sz w:val="24"/>
              </w:rPr>
            </w:pPr>
            <w:r>
              <w:rPr>
                <w:rFonts w:hint="eastAsia" w:ascii="宋体" w:hAnsi="宋体" w:cs="宋体"/>
                <w:sz w:val="24"/>
              </w:rPr>
              <w:t>试验、测试、试制加工所需主要仪器设备（或调查计划）</w:t>
            </w:r>
          </w:p>
        </w:tc>
        <w:tc>
          <w:tcPr>
            <w:tcW w:w="7198" w:type="dxa"/>
            <w:gridSpan w:val="3"/>
            <w:vAlign w:val="center"/>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9" w:hRule="atLeast"/>
          <w:jc w:val="center"/>
        </w:trPr>
        <w:tc>
          <w:tcPr>
            <w:tcW w:w="2062" w:type="dxa"/>
            <w:vAlign w:val="center"/>
          </w:tcPr>
          <w:p>
            <w:pPr>
              <w:jc w:val="center"/>
              <w:rPr>
                <w:rFonts w:ascii="宋体" w:hAnsi="宋体" w:cs="宋体"/>
                <w:sz w:val="24"/>
              </w:rPr>
            </w:pPr>
            <w:r>
              <w:rPr>
                <w:rFonts w:hint="eastAsia" w:ascii="宋体" w:hAnsi="宋体" w:cs="宋体"/>
                <w:sz w:val="24"/>
              </w:rPr>
              <w:t>任务下达时间与毕业设计（论文）成果完成时间</w:t>
            </w:r>
          </w:p>
        </w:tc>
        <w:tc>
          <w:tcPr>
            <w:tcW w:w="7198" w:type="dxa"/>
            <w:gridSpan w:val="3"/>
            <w:vAlign w:val="center"/>
          </w:tcPr>
          <w:p>
            <w:pPr>
              <w:jc w:val="center"/>
              <w:rPr>
                <w:rFonts w:ascii="宋体" w:hAnsi="宋体" w:cs="宋体"/>
                <w:sz w:val="24"/>
              </w:rPr>
            </w:pPr>
            <w:r>
              <w:rPr>
                <w:rFonts w:hint="eastAsia" w:ascii="宋体" w:hAnsi="宋体" w:cs="宋体"/>
                <w:sz w:val="24"/>
              </w:rPr>
              <w:t>自</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日至</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日止。</w:t>
            </w:r>
          </w:p>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8" w:hRule="atLeast"/>
          <w:jc w:val="center"/>
        </w:trPr>
        <w:tc>
          <w:tcPr>
            <w:tcW w:w="2062" w:type="dxa"/>
            <w:vAlign w:val="center"/>
          </w:tcPr>
          <w:p>
            <w:pPr>
              <w:jc w:val="center"/>
              <w:rPr>
                <w:rFonts w:ascii="宋体" w:hAnsi="宋体" w:cs="宋体"/>
                <w:sz w:val="24"/>
              </w:rPr>
            </w:pPr>
            <w:r>
              <w:rPr>
                <w:rFonts w:hint="eastAsia" w:ascii="宋体" w:hAnsi="宋体" w:cs="宋体"/>
                <w:sz w:val="24"/>
              </w:rPr>
              <w:t>进度计划与应完成的工作</w:t>
            </w:r>
          </w:p>
        </w:tc>
        <w:tc>
          <w:tcPr>
            <w:tcW w:w="7198" w:type="dxa"/>
            <w:gridSpan w:val="3"/>
            <w:vAlign w:val="center"/>
          </w:tcPr>
          <w:p>
            <w:pPr>
              <w:jc w:val="left"/>
              <w:rPr>
                <w:rFonts w:ascii="宋体" w:hAnsi="宋体" w:cs="宋体"/>
                <w:sz w:val="24"/>
              </w:rPr>
            </w:pPr>
            <w:r>
              <w:rPr>
                <w:rFonts w:hint="eastAsia" w:ascii="宋体" w:hAnsi="宋体" w:cs="宋体"/>
                <w:sz w:val="24"/>
              </w:rPr>
              <w:t>1．</w:t>
            </w:r>
          </w:p>
          <w:p>
            <w:pPr>
              <w:jc w:val="left"/>
              <w:rPr>
                <w:rFonts w:ascii="宋体" w:hAnsi="宋体" w:cs="宋体"/>
                <w:sz w:val="24"/>
              </w:rPr>
            </w:pPr>
            <w:r>
              <w:rPr>
                <w:rFonts w:hint="eastAsia" w:ascii="宋体" w:hAnsi="宋体" w:cs="宋体"/>
                <w:sz w:val="24"/>
              </w:rPr>
              <w:t>2．</w:t>
            </w:r>
          </w:p>
          <w:p>
            <w:pPr>
              <w:jc w:val="left"/>
              <w:rPr>
                <w:rFonts w:ascii="宋体" w:hAnsi="宋体" w:cs="宋体"/>
                <w:sz w:val="24"/>
              </w:rPr>
            </w:pPr>
            <w:r>
              <w:rPr>
                <w:rFonts w:hint="eastAsia" w:ascii="宋体" w:hAnsi="宋体" w:cs="宋体"/>
                <w:sz w:val="24"/>
              </w:rPr>
              <w:t>3．</w:t>
            </w:r>
          </w:p>
          <w:p>
            <w:pPr>
              <w:jc w:val="left"/>
              <w:rPr>
                <w:rFonts w:ascii="宋体" w:hAnsi="宋体" w:cs="宋体"/>
                <w:sz w:val="24"/>
              </w:rPr>
            </w:pPr>
            <w:r>
              <w:rPr>
                <w:rFonts w:hint="eastAsia" w:ascii="宋体" w:hAnsi="宋体" w:cs="宋体"/>
                <w:sz w:val="24"/>
              </w:rPr>
              <w:t>4．</w:t>
            </w:r>
          </w:p>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1" w:hRule="atLeast"/>
          <w:jc w:val="center"/>
        </w:trPr>
        <w:tc>
          <w:tcPr>
            <w:tcW w:w="2062" w:type="dxa"/>
            <w:vAlign w:val="center"/>
          </w:tcPr>
          <w:p>
            <w:pPr>
              <w:jc w:val="center"/>
              <w:rPr>
                <w:rFonts w:ascii="宋体" w:hAnsi="宋体" w:cs="宋体"/>
                <w:sz w:val="24"/>
              </w:rPr>
            </w:pPr>
            <w:r>
              <w:rPr>
                <w:rFonts w:hint="eastAsia" w:ascii="宋体" w:hAnsi="宋体" w:cs="宋体"/>
                <w:sz w:val="24"/>
              </w:rPr>
              <w:t>主要参考文献、资料</w:t>
            </w:r>
          </w:p>
          <w:p>
            <w:pPr>
              <w:jc w:val="center"/>
              <w:rPr>
                <w:rFonts w:ascii="宋体" w:hAnsi="宋体" w:cs="宋体"/>
                <w:sz w:val="24"/>
              </w:rPr>
            </w:pPr>
          </w:p>
        </w:tc>
        <w:tc>
          <w:tcPr>
            <w:tcW w:w="7198" w:type="dxa"/>
            <w:gridSpan w:val="3"/>
            <w:vAlign w:val="center"/>
          </w:tcPr>
          <w:p>
            <w:pPr>
              <w:jc w:val="left"/>
              <w:rPr>
                <w:rFonts w:ascii="宋体" w:hAnsi="宋体" w:cs="宋体"/>
                <w:sz w:val="24"/>
              </w:rPr>
            </w:pPr>
            <w:r>
              <w:rPr>
                <w:rFonts w:hint="eastAsia" w:ascii="宋体" w:hAnsi="宋体" w:cs="宋体"/>
                <w:sz w:val="24"/>
              </w:rPr>
              <w:t>[1]……</w:t>
            </w:r>
          </w:p>
          <w:p>
            <w:pPr>
              <w:jc w:val="left"/>
              <w:rPr>
                <w:rFonts w:ascii="宋体" w:hAnsi="宋体" w:cs="宋体"/>
                <w:sz w:val="24"/>
              </w:rPr>
            </w:pPr>
            <w:r>
              <w:rPr>
                <w:rFonts w:hint="eastAsia" w:ascii="宋体" w:hAnsi="宋体" w:cs="宋体"/>
                <w:sz w:val="24"/>
              </w:rPr>
              <w:t>[2]……</w:t>
            </w:r>
          </w:p>
          <w:p>
            <w:pPr>
              <w:jc w:val="left"/>
              <w:rPr>
                <w:rFonts w:ascii="宋体" w:hAnsi="宋体" w:cs="宋体"/>
                <w:sz w:val="24"/>
              </w:rPr>
            </w:pPr>
            <w:r>
              <w:rPr>
                <w:rFonts w:hint="eastAsia" w:ascii="宋体" w:hAnsi="宋体" w:cs="宋体"/>
                <w:sz w:val="24"/>
              </w:rPr>
              <w:t>[3]……</w:t>
            </w:r>
          </w:p>
          <w:p>
            <w:pPr>
              <w:jc w:val="left"/>
              <w:rPr>
                <w:rFonts w:ascii="宋体" w:hAnsi="宋体" w:cs="宋体"/>
                <w:sz w:val="24"/>
              </w:rPr>
            </w:pPr>
            <w:r>
              <w:rPr>
                <w:rFonts w:hint="eastAsia" w:ascii="宋体" w:hAnsi="宋体" w:cs="宋体"/>
                <w:sz w:val="24"/>
              </w:rPr>
              <w:t>[4]……</w:t>
            </w:r>
          </w:p>
          <w:p>
            <w:pPr>
              <w:jc w:val="left"/>
              <w:rPr>
                <w:rFonts w:ascii="宋体" w:hAnsi="宋体" w:cs="宋体"/>
                <w:sz w:val="24"/>
              </w:rPr>
            </w:pPr>
            <w:r>
              <w:rPr>
                <w:rFonts w:hint="eastAsia" w:ascii="宋体" w:hAnsi="宋体" w:cs="宋体"/>
                <w:sz w:val="24"/>
              </w:rPr>
              <w:t>……</w:t>
            </w:r>
          </w:p>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3" w:hRule="atLeast"/>
          <w:jc w:val="center"/>
        </w:trPr>
        <w:tc>
          <w:tcPr>
            <w:tcW w:w="2062" w:type="dxa"/>
            <w:vAlign w:val="center"/>
          </w:tcPr>
          <w:p>
            <w:pPr>
              <w:jc w:val="center"/>
              <w:rPr>
                <w:rFonts w:ascii="宋体" w:hAnsi="宋体" w:cs="宋体"/>
                <w:sz w:val="24"/>
              </w:rPr>
            </w:pPr>
            <w:r>
              <w:rPr>
                <w:rFonts w:hint="eastAsia" w:ascii="宋体" w:hAnsi="宋体" w:cs="宋体"/>
                <w:sz w:val="24"/>
              </w:rPr>
              <w:t>指导教师</w:t>
            </w:r>
          </w:p>
          <w:p>
            <w:pPr>
              <w:jc w:val="center"/>
              <w:rPr>
                <w:rFonts w:ascii="宋体" w:hAnsi="宋体" w:cs="宋体"/>
                <w:sz w:val="24"/>
              </w:rPr>
            </w:pPr>
            <w:r>
              <w:rPr>
                <w:rFonts w:hint="eastAsia" w:ascii="宋体" w:hAnsi="宋体" w:cs="宋体"/>
                <w:sz w:val="24"/>
              </w:rPr>
              <w:t>（签名）</w:t>
            </w:r>
          </w:p>
        </w:tc>
        <w:tc>
          <w:tcPr>
            <w:tcW w:w="1981" w:type="dxa"/>
            <w:vAlign w:val="center"/>
          </w:tcPr>
          <w:p>
            <w:pPr>
              <w:jc w:val="center"/>
              <w:rPr>
                <w:rFonts w:ascii="宋体" w:hAnsi="宋体" w:cs="宋体"/>
                <w:sz w:val="24"/>
              </w:rPr>
            </w:pPr>
          </w:p>
          <w:p>
            <w:pPr>
              <w:jc w:val="center"/>
              <w:rPr>
                <w:rFonts w:ascii="宋体" w:hAnsi="宋体" w:cs="宋体"/>
                <w:sz w:val="24"/>
              </w:rPr>
            </w:pPr>
          </w:p>
          <w:p>
            <w:pPr>
              <w:jc w:val="center"/>
              <w:rPr>
                <w:rFonts w:ascii="宋体" w:hAnsi="宋体" w:cs="宋体"/>
                <w:sz w:val="24"/>
              </w:rPr>
            </w:pPr>
            <w:r>
              <w:rPr>
                <w:rFonts w:hint="eastAsia" w:ascii="宋体" w:hAnsi="宋体" w:cs="宋体"/>
                <w:sz w:val="24"/>
              </w:rPr>
              <w:t>年   月   日</w:t>
            </w:r>
          </w:p>
        </w:tc>
        <w:tc>
          <w:tcPr>
            <w:tcW w:w="1550" w:type="dxa"/>
            <w:vAlign w:val="center"/>
          </w:tcPr>
          <w:p>
            <w:pPr>
              <w:jc w:val="center"/>
              <w:rPr>
                <w:rFonts w:ascii="宋体" w:hAnsi="宋体" w:cs="宋体"/>
                <w:sz w:val="24"/>
              </w:rPr>
            </w:pPr>
            <w:r>
              <w:rPr>
                <w:rFonts w:hint="eastAsia" w:ascii="宋体" w:hAnsi="宋体" w:cs="宋体"/>
                <w:sz w:val="24"/>
              </w:rPr>
              <w:t>教研室主任</w:t>
            </w:r>
          </w:p>
          <w:p>
            <w:pPr>
              <w:jc w:val="center"/>
              <w:rPr>
                <w:rFonts w:ascii="宋体" w:hAnsi="宋体" w:cs="宋体"/>
                <w:sz w:val="24"/>
              </w:rPr>
            </w:pPr>
            <w:r>
              <w:rPr>
                <w:rFonts w:hint="eastAsia" w:ascii="宋体" w:hAnsi="宋体" w:cs="宋体"/>
                <w:sz w:val="24"/>
              </w:rPr>
              <w:t>（签名）</w:t>
            </w:r>
          </w:p>
        </w:tc>
        <w:tc>
          <w:tcPr>
            <w:tcW w:w="3667" w:type="dxa"/>
            <w:vAlign w:val="center"/>
          </w:tcPr>
          <w:p>
            <w:pPr>
              <w:jc w:val="center"/>
              <w:rPr>
                <w:rFonts w:ascii="宋体" w:hAnsi="宋体" w:cs="宋体"/>
                <w:sz w:val="24"/>
              </w:rPr>
            </w:pPr>
          </w:p>
          <w:p>
            <w:pPr>
              <w:jc w:val="center"/>
              <w:rPr>
                <w:rFonts w:ascii="宋体" w:hAnsi="宋体" w:cs="宋体"/>
                <w:sz w:val="24"/>
              </w:rPr>
            </w:pPr>
          </w:p>
          <w:p>
            <w:pPr>
              <w:jc w:val="center"/>
              <w:rPr>
                <w:rFonts w:ascii="宋体" w:hAnsi="宋体" w:cs="宋体"/>
                <w:sz w:val="24"/>
              </w:rPr>
            </w:pPr>
            <w:r>
              <w:rPr>
                <w:rFonts w:hint="eastAsia" w:ascii="宋体" w:hAnsi="宋体" w:cs="宋体"/>
                <w:sz w:val="24"/>
              </w:rPr>
              <w:t>年   月   日</w:t>
            </w:r>
          </w:p>
        </w:tc>
      </w:tr>
    </w:tbl>
    <w:p/>
    <w:p>
      <w:pPr>
        <w:pStyle w:val="8"/>
        <w:spacing w:after="156" w:afterLines="50" w:line="570" w:lineRule="exact"/>
        <w:rPr>
          <w:rFonts w:ascii="方正仿宋简体" w:hAnsi="方正仿宋简体" w:eastAsia="方正仿宋简体" w:cs="方正仿宋简体"/>
          <w:bCs/>
          <w:sz w:val="32"/>
          <w:szCs w:val="32"/>
        </w:rPr>
      </w:pPr>
    </w:p>
    <w:p>
      <w:pPr>
        <w:pStyle w:val="8"/>
        <w:spacing w:after="156" w:afterLines="50" w:line="570" w:lineRule="exact"/>
        <w:rPr>
          <w:rFonts w:ascii="方正仿宋简体" w:hAnsi="方正仿宋简体" w:eastAsia="方正仿宋简体" w:cs="方正仿宋简体"/>
          <w:bCs/>
          <w:sz w:val="32"/>
          <w:szCs w:val="32"/>
        </w:rPr>
      </w:pPr>
      <w:r>
        <w:rPr>
          <w:rFonts w:hint="eastAsia" w:ascii="方正仿宋简体" w:hAnsi="方正仿宋简体" w:eastAsia="方正仿宋简体" w:cs="方正仿宋简体"/>
          <w:bCs/>
          <w:sz w:val="32"/>
          <w:szCs w:val="32"/>
        </w:rPr>
        <w:t>附件4</w:t>
      </w:r>
    </w:p>
    <w:p>
      <w:pPr>
        <w:pStyle w:val="8"/>
        <w:spacing w:line="57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北海艺术设计学院</w:t>
      </w:r>
      <w:r>
        <w:rPr>
          <w:rFonts w:hint="eastAsia" w:ascii="方正小标宋简体" w:hAnsi="方正小标宋简体" w:eastAsia="方正小标宋简体" w:cs="方正小标宋简体"/>
          <w:bCs/>
          <w:sz w:val="44"/>
          <w:szCs w:val="44"/>
          <w:u w:val="single"/>
        </w:rPr>
        <w:t xml:space="preserve">     </w:t>
      </w:r>
      <w:r>
        <w:rPr>
          <w:rFonts w:hint="eastAsia" w:ascii="方正小标宋简体" w:hAnsi="方正小标宋简体" w:eastAsia="方正小标宋简体" w:cs="方正小标宋简体"/>
          <w:bCs/>
          <w:sz w:val="44"/>
          <w:szCs w:val="44"/>
        </w:rPr>
        <w:t>届本科毕业设计</w:t>
      </w:r>
    </w:p>
    <w:p>
      <w:pPr>
        <w:pStyle w:val="8"/>
        <w:spacing w:line="57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（论文）开题报告</w:t>
      </w:r>
    </w:p>
    <w:tbl>
      <w:tblPr>
        <w:tblStyle w:val="19"/>
        <w:tblpPr w:leftFromText="180" w:rightFromText="180" w:vertAnchor="text" w:horzAnchor="page" w:tblpX="1413" w:tblpY="1"/>
        <w:tblOverlap w:val="never"/>
        <w:tblW w:w="9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9"/>
        <w:gridCol w:w="901"/>
        <w:gridCol w:w="1660"/>
        <w:gridCol w:w="33"/>
        <w:gridCol w:w="1331"/>
        <w:gridCol w:w="3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3010" w:type="dxa"/>
            <w:gridSpan w:val="2"/>
            <w:tcMar>
              <w:top w:w="28" w:type="dxa"/>
              <w:bottom w:w="28" w:type="dxa"/>
            </w:tcMar>
            <w:vAlign w:val="center"/>
          </w:tcPr>
          <w:p>
            <w:pPr>
              <w:jc w:val="center"/>
            </w:pPr>
            <w:r>
              <w:rPr>
                <w:rFonts w:hint="eastAsia"/>
              </w:rPr>
              <w:t>毕业设计（论文）题目</w:t>
            </w:r>
          </w:p>
        </w:tc>
        <w:tc>
          <w:tcPr>
            <w:tcW w:w="6265" w:type="dxa"/>
            <w:gridSpan w:val="4"/>
            <w:tcMar>
              <w:top w:w="28" w:type="dxa"/>
              <w:bottom w:w="28" w:type="dxa"/>
            </w:tcMar>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2109" w:type="dxa"/>
            <w:vAlign w:val="center"/>
          </w:tcPr>
          <w:p>
            <w:pPr>
              <w:jc w:val="center"/>
              <w:rPr>
                <w:szCs w:val="21"/>
              </w:rPr>
            </w:pPr>
            <w:r>
              <w:rPr>
                <w:rFonts w:hint="eastAsia"/>
                <w:szCs w:val="21"/>
              </w:rPr>
              <w:t>选题类型</w:t>
            </w:r>
          </w:p>
        </w:tc>
        <w:tc>
          <w:tcPr>
            <w:tcW w:w="7166" w:type="dxa"/>
            <w:gridSpan w:val="5"/>
            <w:vAlign w:val="center"/>
          </w:tcPr>
          <w:p>
            <w:pPr>
              <w:jc w:val="center"/>
            </w:pPr>
            <w:r>
              <w:rPr>
                <w:rFonts w:hint="eastAsia"/>
              </w:rPr>
              <w:t xml:space="preserve">是否在实验实习、工程实践和社会调查中完成的   （ </w:t>
            </w:r>
            <w:r>
              <w:t xml:space="preserve"> </w:t>
            </w:r>
            <w:r>
              <w:rPr>
                <w:rFonts w:hint="eastAsia"/>
              </w:rPr>
              <w:t>）</w:t>
            </w:r>
            <w:r>
              <w:rPr>
                <w:rFonts w:hint="eastAsia" w:ascii="宋体" w:hAnsi="宋体"/>
              </w:rPr>
              <w:t>是</w:t>
            </w:r>
            <w:r>
              <w:rPr>
                <w:rFonts w:hint="eastAsia"/>
              </w:rPr>
              <w:t xml:space="preserve">   （ </w:t>
            </w:r>
            <w:r>
              <w:t xml:space="preserve"> </w:t>
            </w:r>
            <w:r>
              <w:rPr>
                <w:rFonts w:hint="eastAsia"/>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109" w:type="dxa"/>
            <w:vAlign w:val="center"/>
          </w:tcPr>
          <w:p>
            <w:pPr>
              <w:jc w:val="center"/>
            </w:pPr>
            <w:r>
              <w:rPr>
                <w:rFonts w:hint="eastAsia"/>
              </w:rPr>
              <w:t>学   院</w:t>
            </w:r>
          </w:p>
        </w:tc>
        <w:tc>
          <w:tcPr>
            <w:tcW w:w="2594" w:type="dxa"/>
            <w:gridSpan w:val="3"/>
            <w:vAlign w:val="center"/>
          </w:tcPr>
          <w:p>
            <w:pPr>
              <w:jc w:val="center"/>
            </w:pPr>
          </w:p>
        </w:tc>
        <w:tc>
          <w:tcPr>
            <w:tcW w:w="1331" w:type="dxa"/>
            <w:tcMar>
              <w:top w:w="28" w:type="dxa"/>
              <w:bottom w:w="28" w:type="dxa"/>
            </w:tcMar>
            <w:vAlign w:val="center"/>
          </w:tcPr>
          <w:p>
            <w:pPr>
              <w:jc w:val="center"/>
            </w:pPr>
            <w:r>
              <w:rPr>
                <w:rFonts w:hint="eastAsia"/>
              </w:rPr>
              <w:t>年级专业</w:t>
            </w:r>
          </w:p>
        </w:tc>
        <w:tc>
          <w:tcPr>
            <w:tcW w:w="3241"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7" w:hRule="atLeast"/>
        </w:trPr>
        <w:tc>
          <w:tcPr>
            <w:tcW w:w="2109" w:type="dxa"/>
            <w:vAlign w:val="center"/>
          </w:tcPr>
          <w:p>
            <w:pPr>
              <w:jc w:val="center"/>
            </w:pPr>
            <w:r>
              <w:rPr>
                <w:rFonts w:hint="eastAsia"/>
              </w:rPr>
              <w:t>姓    名</w:t>
            </w:r>
          </w:p>
        </w:tc>
        <w:tc>
          <w:tcPr>
            <w:tcW w:w="2594" w:type="dxa"/>
            <w:gridSpan w:val="3"/>
            <w:vAlign w:val="center"/>
          </w:tcPr>
          <w:p>
            <w:pPr>
              <w:jc w:val="center"/>
            </w:pPr>
          </w:p>
        </w:tc>
        <w:tc>
          <w:tcPr>
            <w:tcW w:w="1331" w:type="dxa"/>
            <w:vAlign w:val="center"/>
          </w:tcPr>
          <w:p>
            <w:pPr>
              <w:jc w:val="center"/>
            </w:pPr>
            <w:r>
              <w:rPr>
                <w:rFonts w:hint="eastAsia"/>
              </w:rPr>
              <w:t>学    号</w:t>
            </w:r>
          </w:p>
        </w:tc>
        <w:tc>
          <w:tcPr>
            <w:tcW w:w="3241"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2109" w:type="dxa"/>
            <w:vAlign w:val="center"/>
          </w:tcPr>
          <w:p>
            <w:pPr>
              <w:jc w:val="center"/>
            </w:pPr>
            <w:r>
              <w:rPr>
                <w:rFonts w:hint="eastAsia"/>
              </w:rPr>
              <w:t>指导教师</w:t>
            </w:r>
          </w:p>
        </w:tc>
        <w:tc>
          <w:tcPr>
            <w:tcW w:w="7166" w:type="dxa"/>
            <w:gridSpan w:val="5"/>
            <w:vAlign w:val="center"/>
          </w:tcPr>
          <w:p>
            <w:pPr>
              <w:tabs>
                <w:tab w:val="left" w:pos="1812"/>
              </w:tabs>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75" w:type="dxa"/>
            <w:gridSpan w:val="6"/>
            <w:tcMar>
              <w:top w:w="28" w:type="dxa"/>
              <w:bottom w:w="28" w:type="dxa"/>
            </w:tcMar>
          </w:tcPr>
          <w:p>
            <w:pPr>
              <w:spacing w:line="400" w:lineRule="exact"/>
            </w:pPr>
            <w:r>
              <w:rPr>
                <w:rFonts w:hint="eastAsia"/>
                <w:szCs w:val="21"/>
              </w:rPr>
              <w:t>开题报告（立题依据、</w:t>
            </w:r>
            <w:r>
              <w:rPr>
                <w:rFonts w:hint="eastAsia"/>
              </w:rPr>
              <w:t>研究的主要内容及预期目标、研究方案、论文进度安排、主要参考文献）</w:t>
            </w:r>
          </w:p>
          <w:p>
            <w:pPr>
              <w:spacing w:before="312" w:beforeLines="100" w:line="400" w:lineRule="exact"/>
              <w:rPr>
                <w:rFonts w:ascii="宋体" w:hAnsi="宋体"/>
                <w:b/>
                <w:sz w:val="24"/>
              </w:rPr>
            </w:pPr>
            <w:r>
              <w:rPr>
                <w:rFonts w:hint="eastAsia" w:ascii="宋体" w:hAnsi="宋体"/>
                <w:b/>
                <w:sz w:val="24"/>
              </w:rPr>
              <w:t>1立题依据</w:t>
            </w:r>
          </w:p>
          <w:p>
            <w:pPr>
              <w:spacing w:before="156" w:beforeLines="50" w:line="400" w:lineRule="exact"/>
              <w:rPr>
                <w:rFonts w:ascii="宋体" w:hAnsi="宋体"/>
                <w:b/>
                <w:szCs w:val="21"/>
              </w:rPr>
            </w:pPr>
            <w:r>
              <w:rPr>
                <w:rFonts w:ascii="宋体" w:hAnsi="宋体"/>
                <w:b/>
                <w:szCs w:val="21"/>
              </w:rPr>
              <w:t>1.1</w:t>
            </w:r>
            <w:r>
              <w:rPr>
                <w:rFonts w:hint="eastAsia" w:ascii="宋体" w:hAnsi="宋体"/>
                <w:b/>
                <w:szCs w:val="21"/>
              </w:rPr>
              <w:t>毕业论文（设计）的研究背景</w:t>
            </w:r>
          </w:p>
          <w:p>
            <w:pPr>
              <w:spacing w:line="400" w:lineRule="exact"/>
              <w:rPr>
                <w:rFonts w:ascii="宋体" w:hAnsi="宋体"/>
                <w:szCs w:val="21"/>
              </w:rPr>
            </w:pPr>
            <w:r>
              <w:rPr>
                <w:rFonts w:hint="eastAsia" w:ascii="宋体" w:hAnsi="宋体"/>
                <w:szCs w:val="21"/>
              </w:rPr>
              <w:t>正文</w:t>
            </w:r>
          </w:p>
          <w:p>
            <w:pPr>
              <w:spacing w:before="156" w:beforeLines="50" w:line="400" w:lineRule="exact"/>
              <w:rPr>
                <w:rFonts w:ascii="宋体" w:hAnsi="宋体"/>
                <w:b/>
                <w:szCs w:val="21"/>
              </w:rPr>
            </w:pPr>
            <w:r>
              <w:rPr>
                <w:rFonts w:hint="eastAsia" w:ascii="宋体" w:hAnsi="宋体"/>
                <w:b/>
                <w:szCs w:val="21"/>
              </w:rPr>
              <w:t>1</w:t>
            </w:r>
            <w:r>
              <w:rPr>
                <w:rFonts w:ascii="宋体" w:hAnsi="宋体"/>
                <w:b/>
                <w:szCs w:val="21"/>
              </w:rPr>
              <w:t>.2</w:t>
            </w:r>
            <w:r>
              <w:rPr>
                <w:rFonts w:hint="eastAsia" w:ascii="宋体" w:hAnsi="宋体"/>
                <w:b/>
                <w:szCs w:val="21"/>
              </w:rPr>
              <w:t>毕业论文（设计）研究的目的和意义</w:t>
            </w:r>
          </w:p>
          <w:p>
            <w:pPr>
              <w:spacing w:line="400" w:lineRule="exact"/>
              <w:rPr>
                <w:rFonts w:ascii="宋体" w:hAnsi="宋体"/>
                <w:szCs w:val="21"/>
              </w:rPr>
            </w:pPr>
            <w:r>
              <w:rPr>
                <w:rFonts w:hint="eastAsia" w:ascii="宋体" w:hAnsi="宋体"/>
                <w:szCs w:val="21"/>
              </w:rPr>
              <w:t>正文</w:t>
            </w:r>
          </w:p>
          <w:p>
            <w:pPr>
              <w:spacing w:before="156" w:beforeLines="50" w:line="400" w:lineRule="exact"/>
              <w:rPr>
                <w:rFonts w:ascii="宋体" w:hAnsi="宋体"/>
                <w:b/>
                <w:szCs w:val="21"/>
              </w:rPr>
            </w:pPr>
            <w:r>
              <w:rPr>
                <w:rFonts w:hint="eastAsia" w:ascii="宋体" w:hAnsi="宋体"/>
                <w:b/>
                <w:szCs w:val="21"/>
              </w:rPr>
              <w:t>1</w:t>
            </w:r>
            <w:r>
              <w:rPr>
                <w:rFonts w:ascii="宋体" w:hAnsi="宋体"/>
                <w:b/>
                <w:szCs w:val="21"/>
              </w:rPr>
              <w:t>.3</w:t>
            </w:r>
            <w:r>
              <w:rPr>
                <w:rFonts w:hint="eastAsia" w:ascii="宋体" w:hAnsi="宋体"/>
                <w:b/>
                <w:szCs w:val="21"/>
              </w:rPr>
              <w:t>与本课题相关的国内外研究现状述评</w:t>
            </w:r>
          </w:p>
          <w:p>
            <w:pPr>
              <w:spacing w:line="400" w:lineRule="exact"/>
              <w:rPr>
                <w:rFonts w:ascii="宋体" w:hAnsi="宋体"/>
                <w:szCs w:val="21"/>
              </w:rPr>
            </w:pPr>
            <w:r>
              <w:rPr>
                <w:rFonts w:hint="eastAsia" w:ascii="宋体" w:hAnsi="宋体"/>
                <w:szCs w:val="21"/>
              </w:rPr>
              <w:t>正文</w:t>
            </w:r>
          </w:p>
          <w:p>
            <w:pPr>
              <w:spacing w:before="312" w:beforeLines="100" w:line="400" w:lineRule="exact"/>
              <w:rPr>
                <w:rFonts w:ascii="宋体" w:hAnsi="宋体"/>
                <w:b/>
                <w:sz w:val="24"/>
              </w:rPr>
            </w:pPr>
            <w:r>
              <w:rPr>
                <w:rFonts w:ascii="宋体" w:hAnsi="宋体"/>
                <w:b/>
                <w:sz w:val="24"/>
              </w:rPr>
              <w:t>2</w:t>
            </w:r>
            <w:r>
              <w:rPr>
                <w:rFonts w:hint="eastAsia" w:ascii="宋体" w:hAnsi="宋体"/>
                <w:b/>
                <w:sz w:val="24"/>
              </w:rPr>
              <w:t>研究的主要内容及预期目标</w:t>
            </w:r>
          </w:p>
          <w:p>
            <w:pPr>
              <w:spacing w:before="156" w:beforeLines="50" w:line="400" w:lineRule="exact"/>
              <w:rPr>
                <w:rFonts w:ascii="宋体" w:hAnsi="宋体"/>
                <w:b/>
                <w:szCs w:val="21"/>
              </w:rPr>
            </w:pPr>
            <w:r>
              <w:rPr>
                <w:rFonts w:hint="eastAsia" w:ascii="宋体" w:hAnsi="宋体"/>
                <w:b/>
                <w:szCs w:val="21"/>
              </w:rPr>
              <w:t>2.1毕业论文（设计）研究的主要内容</w:t>
            </w:r>
          </w:p>
          <w:p>
            <w:pPr>
              <w:spacing w:line="400" w:lineRule="exact"/>
              <w:rPr>
                <w:rFonts w:ascii="宋体" w:hAnsi="宋体"/>
                <w:szCs w:val="21"/>
              </w:rPr>
            </w:pPr>
            <w:r>
              <w:rPr>
                <w:rFonts w:hint="eastAsia" w:ascii="宋体" w:hAnsi="宋体"/>
                <w:szCs w:val="21"/>
              </w:rPr>
              <w:t>正文</w:t>
            </w:r>
          </w:p>
          <w:p>
            <w:pPr>
              <w:spacing w:before="156" w:beforeLines="50" w:line="400" w:lineRule="exact"/>
              <w:rPr>
                <w:rFonts w:ascii="宋体" w:hAnsi="宋体"/>
                <w:b/>
                <w:szCs w:val="21"/>
              </w:rPr>
            </w:pPr>
            <w:r>
              <w:rPr>
                <w:rFonts w:hint="eastAsia" w:ascii="宋体" w:hAnsi="宋体"/>
                <w:b/>
                <w:szCs w:val="21"/>
              </w:rPr>
              <w:t>2.2毕业论文（设计）研究的预期目标</w:t>
            </w:r>
          </w:p>
          <w:p>
            <w:pPr>
              <w:spacing w:line="400" w:lineRule="exact"/>
              <w:rPr>
                <w:rFonts w:ascii="宋体" w:hAnsi="宋体"/>
                <w:szCs w:val="21"/>
              </w:rPr>
            </w:pPr>
            <w:r>
              <w:rPr>
                <w:rFonts w:hint="eastAsia" w:ascii="宋体" w:hAnsi="宋体"/>
                <w:szCs w:val="21"/>
              </w:rPr>
              <w:t>正文</w:t>
            </w:r>
          </w:p>
          <w:p>
            <w:pPr>
              <w:spacing w:before="312" w:beforeLines="100" w:line="400" w:lineRule="exact"/>
              <w:rPr>
                <w:rFonts w:ascii="宋体" w:hAnsi="宋体"/>
                <w:b/>
                <w:sz w:val="24"/>
              </w:rPr>
            </w:pPr>
            <w:r>
              <w:rPr>
                <w:rFonts w:hint="eastAsia" w:ascii="宋体" w:hAnsi="宋体"/>
                <w:b/>
                <w:sz w:val="24"/>
              </w:rPr>
              <w:t>3研究方案</w:t>
            </w:r>
          </w:p>
          <w:p>
            <w:pPr>
              <w:spacing w:line="400" w:lineRule="exact"/>
              <w:rPr>
                <w:rFonts w:ascii="宋体" w:hAnsi="宋体"/>
                <w:szCs w:val="21"/>
              </w:rPr>
            </w:pPr>
            <w:r>
              <w:rPr>
                <w:rFonts w:hint="eastAsia" w:ascii="宋体" w:hAnsi="宋体"/>
                <w:szCs w:val="21"/>
              </w:rPr>
              <w:t>根据个人具体情况分述</w:t>
            </w:r>
          </w:p>
          <w:p>
            <w:pPr>
              <w:spacing w:before="156" w:beforeLines="50" w:line="400" w:lineRule="exact"/>
              <w:rPr>
                <w:rFonts w:ascii="宋体" w:hAnsi="宋体"/>
                <w:b/>
                <w:szCs w:val="21"/>
              </w:rPr>
            </w:pPr>
            <w:r>
              <w:rPr>
                <w:rFonts w:hint="eastAsia" w:ascii="宋体" w:hAnsi="宋体"/>
                <w:b/>
                <w:szCs w:val="21"/>
              </w:rPr>
              <w:t>3.1毕业论文（设计）的研究方法</w:t>
            </w:r>
          </w:p>
          <w:p>
            <w:pPr>
              <w:spacing w:line="400" w:lineRule="exact"/>
              <w:rPr>
                <w:rFonts w:ascii="宋体" w:hAnsi="宋体"/>
                <w:szCs w:val="21"/>
              </w:rPr>
            </w:pPr>
            <w:r>
              <w:rPr>
                <w:rFonts w:hint="eastAsia" w:ascii="宋体" w:hAnsi="宋体"/>
                <w:szCs w:val="21"/>
              </w:rPr>
              <w:t>正文</w:t>
            </w:r>
          </w:p>
          <w:p>
            <w:pPr>
              <w:spacing w:before="156" w:beforeLines="50" w:line="400" w:lineRule="exact"/>
              <w:rPr>
                <w:rFonts w:ascii="宋体" w:hAnsi="宋体"/>
                <w:b/>
                <w:szCs w:val="21"/>
              </w:rPr>
            </w:pPr>
            <w:r>
              <w:rPr>
                <w:rFonts w:hint="eastAsia" w:ascii="宋体" w:hAnsi="宋体"/>
                <w:b/>
                <w:szCs w:val="21"/>
              </w:rPr>
              <w:t>3.2毕业论文（设计）研究的预期成果</w:t>
            </w:r>
          </w:p>
          <w:p>
            <w:pPr>
              <w:spacing w:line="400" w:lineRule="exact"/>
              <w:rPr>
                <w:rFonts w:ascii="宋体" w:hAnsi="宋体"/>
                <w:szCs w:val="21"/>
              </w:rPr>
            </w:pPr>
            <w:r>
              <w:rPr>
                <w:rFonts w:hint="eastAsia" w:ascii="宋体" w:hAnsi="宋体"/>
                <w:szCs w:val="21"/>
              </w:rPr>
              <w:t>正文</w:t>
            </w:r>
          </w:p>
          <w:p>
            <w:pPr>
              <w:spacing w:line="400" w:lineRule="exact"/>
              <w:rPr>
                <w:rFonts w:ascii="宋体" w:hAnsi="宋体"/>
                <w:szCs w:val="21"/>
              </w:rPr>
            </w:pPr>
          </w:p>
          <w:p>
            <w:pPr>
              <w:spacing w:line="400" w:lineRule="exact"/>
              <w:rPr>
                <w:rFonts w:ascii="宋体" w:hAnsi="宋体"/>
                <w:szCs w:val="21"/>
              </w:rPr>
            </w:pPr>
          </w:p>
          <w:p>
            <w:pPr>
              <w:spacing w:before="312" w:beforeLines="100" w:line="400" w:lineRule="exact"/>
              <w:rPr>
                <w:rFonts w:ascii="宋体" w:hAnsi="宋体"/>
                <w:b/>
                <w:sz w:val="24"/>
              </w:rPr>
            </w:pPr>
            <w:r>
              <w:rPr>
                <w:rFonts w:hint="eastAsia" w:ascii="宋体" w:hAnsi="宋体"/>
                <w:b/>
                <w:sz w:val="24"/>
              </w:rPr>
              <w:t>4毕业论文（设计）进度安排</w:t>
            </w:r>
          </w:p>
          <w:p>
            <w:pPr>
              <w:spacing w:line="400" w:lineRule="exact"/>
              <w:jc w:val="left"/>
              <w:rPr>
                <w:rFonts w:ascii="宋体" w:hAnsi="宋体"/>
                <w:szCs w:val="21"/>
              </w:rPr>
            </w:pPr>
            <w:r>
              <w:rPr>
                <w:rFonts w:hint="eastAsia" w:ascii="宋体" w:hAnsi="宋体"/>
                <w:szCs w:val="21"/>
              </w:rPr>
              <w:t>20  年  月～20  年  月    毕业设计（论文）开题</w:t>
            </w:r>
          </w:p>
          <w:p>
            <w:pPr>
              <w:spacing w:line="400" w:lineRule="exact"/>
              <w:jc w:val="left"/>
              <w:rPr>
                <w:rFonts w:ascii="宋体" w:hAnsi="宋体"/>
                <w:szCs w:val="21"/>
              </w:rPr>
            </w:pPr>
            <w:r>
              <w:rPr>
                <w:rFonts w:hint="eastAsia" w:ascii="宋体" w:hAnsi="宋体"/>
                <w:szCs w:val="21"/>
              </w:rPr>
              <w:t>20  年  月～20  年  月    毕业设计（论文）……</w:t>
            </w:r>
          </w:p>
          <w:p>
            <w:pPr>
              <w:spacing w:line="400" w:lineRule="exact"/>
              <w:jc w:val="left"/>
              <w:rPr>
                <w:rFonts w:ascii="宋体" w:hAnsi="宋体"/>
                <w:szCs w:val="21"/>
              </w:rPr>
            </w:pPr>
            <w:r>
              <w:rPr>
                <w:rFonts w:hint="eastAsia" w:ascii="宋体" w:hAnsi="宋体"/>
                <w:szCs w:val="21"/>
              </w:rPr>
              <w:t>20  年  月～20  年  月    毕业设计（论文）撰写</w:t>
            </w:r>
          </w:p>
          <w:p>
            <w:pPr>
              <w:spacing w:line="400" w:lineRule="exact"/>
              <w:jc w:val="left"/>
              <w:rPr>
                <w:rFonts w:ascii="宋体" w:hAnsi="宋体"/>
                <w:szCs w:val="21"/>
              </w:rPr>
            </w:pPr>
            <w:r>
              <w:rPr>
                <w:rFonts w:hint="eastAsia" w:ascii="宋体" w:hAnsi="宋体"/>
                <w:szCs w:val="21"/>
              </w:rPr>
              <w:t>20  年  月～20  年  月    毕业设计（论文）……</w:t>
            </w:r>
          </w:p>
          <w:p>
            <w:pPr>
              <w:spacing w:line="400" w:lineRule="exact"/>
              <w:jc w:val="left"/>
              <w:rPr>
                <w:rFonts w:ascii="宋体" w:hAnsi="宋体"/>
                <w:szCs w:val="21"/>
              </w:rPr>
            </w:pPr>
            <w:r>
              <w:rPr>
                <w:rFonts w:hint="eastAsia" w:ascii="宋体" w:hAnsi="宋体"/>
                <w:szCs w:val="21"/>
              </w:rPr>
              <w:t>20  年  月～20  年  月    毕业设计（论文）答辩</w:t>
            </w:r>
          </w:p>
          <w:p>
            <w:pPr>
              <w:spacing w:line="400" w:lineRule="exact"/>
              <w:jc w:val="left"/>
              <w:rPr>
                <w:rFonts w:ascii="宋体" w:hAnsi="宋体"/>
                <w:szCs w:val="21"/>
              </w:rPr>
            </w:pPr>
            <w:r>
              <w:rPr>
                <w:rFonts w:hint="eastAsia" w:ascii="宋体" w:hAnsi="宋体"/>
                <w:szCs w:val="21"/>
              </w:rPr>
              <w:t>（中间阶段可根据具体情况详细化）</w:t>
            </w:r>
          </w:p>
          <w:p>
            <w:pPr>
              <w:spacing w:line="400" w:lineRule="exact"/>
              <w:jc w:val="left"/>
              <w:rPr>
                <w:rFonts w:ascii="宋体" w:hAnsi="宋体"/>
                <w:szCs w:val="21"/>
              </w:rPr>
            </w:pPr>
          </w:p>
          <w:p>
            <w:pPr>
              <w:spacing w:line="400" w:lineRule="exact"/>
              <w:jc w:val="left"/>
              <w:rPr>
                <w:rFonts w:ascii="宋体" w:hAnsi="宋体"/>
                <w:szCs w:val="21"/>
              </w:rPr>
            </w:pPr>
          </w:p>
          <w:p>
            <w:pPr>
              <w:spacing w:line="400" w:lineRule="exact"/>
              <w:jc w:val="left"/>
              <w:rPr>
                <w:rFonts w:ascii="宋体" w:hAnsi="宋体"/>
                <w:szCs w:val="21"/>
              </w:rPr>
            </w:pPr>
          </w:p>
          <w:p>
            <w:pPr>
              <w:spacing w:line="400" w:lineRule="exact"/>
              <w:jc w:val="left"/>
              <w:rPr>
                <w:rFonts w:ascii="宋体" w:hAnsi="宋体"/>
                <w:szCs w:val="21"/>
              </w:rPr>
            </w:pPr>
          </w:p>
          <w:p>
            <w:pPr>
              <w:spacing w:before="312" w:beforeLines="100" w:line="400" w:lineRule="exact"/>
              <w:rPr>
                <w:rFonts w:ascii="宋体" w:hAnsi="宋体"/>
                <w:b/>
                <w:sz w:val="24"/>
              </w:rPr>
            </w:pPr>
            <w:r>
              <w:rPr>
                <w:rFonts w:hint="eastAsia" w:ascii="宋体" w:hAnsi="宋体"/>
                <w:b/>
                <w:sz w:val="24"/>
              </w:rPr>
              <w:t>5主要参考文献</w:t>
            </w:r>
          </w:p>
          <w:p>
            <w:pPr>
              <w:spacing w:line="400" w:lineRule="exact"/>
              <w:rPr>
                <w:rFonts w:ascii="宋体" w:hAnsi="宋体"/>
                <w:color w:val="000000"/>
                <w:szCs w:val="21"/>
              </w:rPr>
            </w:pPr>
            <w:r>
              <w:rPr>
                <w:rFonts w:ascii="宋体" w:hAnsi="宋体"/>
                <w:color w:val="000000"/>
                <w:szCs w:val="21"/>
              </w:rPr>
              <w:t>[1]</w:t>
            </w:r>
            <w:r>
              <w:rPr>
                <w:rFonts w:hint="eastAsia" w:ascii="宋体" w:hAnsi="宋体"/>
                <w:color w:val="000000"/>
                <w:szCs w:val="21"/>
              </w:rPr>
              <w:t>……</w:t>
            </w:r>
          </w:p>
          <w:p>
            <w:pPr>
              <w:spacing w:line="400" w:lineRule="exact"/>
              <w:rPr>
                <w:rFonts w:ascii="宋体" w:hAnsi="宋体"/>
                <w:color w:val="000000"/>
                <w:szCs w:val="21"/>
              </w:rPr>
            </w:pPr>
            <w:r>
              <w:rPr>
                <w:rFonts w:ascii="宋体" w:hAnsi="宋体"/>
                <w:color w:val="000000"/>
                <w:szCs w:val="21"/>
              </w:rPr>
              <w:t>[2]</w:t>
            </w:r>
            <w:r>
              <w:rPr>
                <w:rFonts w:hint="eastAsia" w:ascii="宋体" w:hAnsi="宋体"/>
                <w:color w:val="000000"/>
                <w:szCs w:val="21"/>
              </w:rPr>
              <w:t>……</w:t>
            </w:r>
          </w:p>
          <w:p>
            <w:pPr>
              <w:spacing w:line="400" w:lineRule="exact"/>
              <w:rPr>
                <w:rFonts w:ascii="宋体" w:hAnsi="宋体"/>
                <w:color w:val="000000"/>
                <w:szCs w:val="21"/>
              </w:rPr>
            </w:pPr>
            <w:r>
              <w:rPr>
                <w:rFonts w:ascii="宋体" w:hAnsi="宋体"/>
                <w:color w:val="000000"/>
                <w:szCs w:val="21"/>
              </w:rPr>
              <w:t>[3]</w:t>
            </w:r>
            <w:r>
              <w:rPr>
                <w:rFonts w:hint="eastAsia" w:ascii="宋体" w:hAnsi="宋体"/>
                <w:color w:val="000000"/>
                <w:szCs w:val="21"/>
              </w:rPr>
              <w:t>……</w:t>
            </w:r>
          </w:p>
          <w:p>
            <w:pPr>
              <w:spacing w:line="400" w:lineRule="exact"/>
              <w:rPr>
                <w:rFonts w:ascii="宋体" w:hAnsi="宋体"/>
                <w:color w:val="000000"/>
                <w:szCs w:val="21"/>
              </w:rPr>
            </w:pPr>
            <w:r>
              <w:rPr>
                <w:rFonts w:ascii="宋体" w:hAnsi="宋体"/>
                <w:color w:val="000000"/>
                <w:szCs w:val="21"/>
              </w:rPr>
              <w:t>[4]</w:t>
            </w:r>
            <w:r>
              <w:rPr>
                <w:rFonts w:hint="eastAsia" w:ascii="宋体" w:hAnsi="宋体"/>
                <w:color w:val="000000"/>
                <w:szCs w:val="21"/>
              </w:rPr>
              <w:t>……</w:t>
            </w:r>
          </w:p>
          <w:p/>
          <w:p/>
          <w:p/>
          <w:p/>
          <w:p/>
          <w:p>
            <w:pPr>
              <w:tabs>
                <w:tab w:val="left" w:pos="1325"/>
              </w:tabs>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1" w:hRule="atLeast"/>
        </w:trPr>
        <w:tc>
          <w:tcPr>
            <w:tcW w:w="4670" w:type="dxa"/>
            <w:gridSpan w:val="3"/>
            <w:tcMar>
              <w:top w:w="28" w:type="dxa"/>
              <w:bottom w:w="28" w:type="dxa"/>
            </w:tcMar>
          </w:tcPr>
          <w:p>
            <w:pPr>
              <w:rPr>
                <w:sz w:val="24"/>
              </w:rPr>
            </w:pPr>
            <w:r>
              <w:rPr>
                <w:rFonts w:hint="eastAsia"/>
                <w:sz w:val="24"/>
              </w:rPr>
              <w:t>指导教师意见：</w:t>
            </w:r>
          </w:p>
          <w:p>
            <w:pPr>
              <w:rPr>
                <w:color w:val="000000"/>
                <w:sz w:val="24"/>
              </w:rPr>
            </w:pPr>
          </w:p>
          <w:p>
            <w:pPr>
              <w:rPr>
                <w:color w:val="000000"/>
                <w:sz w:val="24"/>
              </w:rPr>
            </w:pPr>
          </w:p>
          <w:p>
            <w:pPr>
              <w:rPr>
                <w:color w:val="000000"/>
                <w:sz w:val="24"/>
              </w:rPr>
            </w:pPr>
          </w:p>
          <w:p>
            <w:pPr>
              <w:rPr>
                <w:color w:val="000000"/>
                <w:sz w:val="24"/>
              </w:rPr>
            </w:pPr>
          </w:p>
          <w:p>
            <w:pPr>
              <w:rPr>
                <w:color w:val="000000"/>
                <w:sz w:val="24"/>
              </w:rPr>
            </w:pPr>
          </w:p>
          <w:p>
            <w:pPr>
              <w:rPr>
                <w:color w:val="000000"/>
                <w:sz w:val="24"/>
              </w:rPr>
            </w:pPr>
          </w:p>
          <w:p>
            <w:pPr>
              <w:ind w:firstLine="1872" w:firstLineChars="780"/>
              <w:rPr>
                <w:color w:val="000000"/>
                <w:sz w:val="24"/>
              </w:rPr>
            </w:pPr>
            <w:r>
              <w:rPr>
                <w:rFonts w:hint="eastAsia"/>
                <w:color w:val="000000"/>
                <w:sz w:val="24"/>
              </w:rPr>
              <w:t xml:space="preserve">签名： </w:t>
            </w:r>
          </w:p>
          <w:p>
            <w:pPr>
              <w:ind w:firstLine="1920" w:firstLineChars="800"/>
              <w:rPr>
                <w:color w:val="000000"/>
                <w:sz w:val="24"/>
              </w:rPr>
            </w:pPr>
            <w:r>
              <w:rPr>
                <w:rFonts w:hint="eastAsia"/>
                <w:color w:val="000000"/>
                <w:sz w:val="24"/>
              </w:rPr>
              <w:t>年    月    日</w:t>
            </w:r>
          </w:p>
        </w:tc>
        <w:tc>
          <w:tcPr>
            <w:tcW w:w="4605" w:type="dxa"/>
            <w:gridSpan w:val="3"/>
          </w:tcPr>
          <w:p>
            <w:pPr>
              <w:rPr>
                <w:color w:val="000000"/>
                <w:sz w:val="24"/>
              </w:rPr>
            </w:pPr>
            <w:r>
              <w:rPr>
                <w:rFonts w:hint="eastAsia"/>
                <w:color w:val="000000"/>
                <w:sz w:val="24"/>
              </w:rPr>
              <w:t>是否可以进入设计（论文）研究：</w:t>
            </w:r>
          </w:p>
          <w:p>
            <w:pPr>
              <w:rPr>
                <w:color w:val="000000"/>
                <w:sz w:val="24"/>
              </w:rPr>
            </w:pPr>
          </w:p>
          <w:p>
            <w:pPr>
              <w:rPr>
                <w:color w:val="000000"/>
                <w:sz w:val="24"/>
              </w:rPr>
            </w:pPr>
          </w:p>
          <w:p>
            <w:pPr>
              <w:rPr>
                <w:color w:val="000000"/>
                <w:sz w:val="24"/>
              </w:rPr>
            </w:pPr>
          </w:p>
          <w:p>
            <w:pPr>
              <w:rPr>
                <w:color w:val="000000"/>
                <w:sz w:val="24"/>
              </w:rPr>
            </w:pPr>
          </w:p>
          <w:p>
            <w:pPr>
              <w:rPr>
                <w:color w:val="000000"/>
                <w:sz w:val="24"/>
              </w:rPr>
            </w:pPr>
          </w:p>
          <w:p>
            <w:pPr>
              <w:rPr>
                <w:color w:val="000000"/>
                <w:sz w:val="24"/>
              </w:rPr>
            </w:pPr>
          </w:p>
          <w:p>
            <w:pPr>
              <w:ind w:firstLine="960" w:firstLineChars="400"/>
              <w:rPr>
                <w:color w:val="000000"/>
                <w:sz w:val="24"/>
              </w:rPr>
            </w:pPr>
            <w:r>
              <w:rPr>
                <w:rFonts w:hint="eastAsia"/>
                <w:color w:val="000000"/>
                <w:sz w:val="24"/>
              </w:rPr>
              <w:t>教研室主任签名：</w:t>
            </w:r>
          </w:p>
          <w:p>
            <w:pPr>
              <w:ind w:firstLine="1800" w:firstLineChars="750"/>
              <w:rPr>
                <w:color w:val="000000"/>
                <w:sz w:val="24"/>
              </w:rPr>
            </w:pPr>
            <w:r>
              <w:rPr>
                <w:rFonts w:hint="eastAsia"/>
                <w:color w:val="000000"/>
                <w:sz w:val="24"/>
              </w:rPr>
              <w:t>年    月    日</w:t>
            </w:r>
          </w:p>
        </w:tc>
      </w:tr>
    </w:tbl>
    <w:p>
      <w:pPr>
        <w:pStyle w:val="8"/>
        <w:spacing w:line="570" w:lineRule="exact"/>
        <w:rPr>
          <w:rFonts w:ascii="方正小标宋简体" w:hAnsi="方正小标宋简体" w:eastAsia="方正小标宋简体" w:cs="方正小标宋简体"/>
          <w:bCs/>
          <w:sz w:val="44"/>
          <w:szCs w:val="44"/>
        </w:rPr>
      </w:pPr>
    </w:p>
    <w:p/>
    <w:p>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附件5</w:t>
      </w:r>
    </w:p>
    <w:p>
      <w:pPr>
        <w:spacing w:line="570" w:lineRule="exact"/>
        <w:jc w:val="center"/>
        <w:rPr>
          <w:rFonts w:ascii="方正小标宋简体" w:hAnsi="方正小标宋简体" w:eastAsia="方正小标宋简体" w:cs="方正小标宋简体"/>
          <w:bCs/>
          <w:color w:val="000000"/>
          <w:sz w:val="44"/>
          <w:szCs w:val="44"/>
          <w:highlight w:val="none"/>
        </w:rPr>
      </w:pPr>
      <w:r>
        <w:rPr>
          <w:rFonts w:hint="eastAsia" w:ascii="方正小标宋简体" w:hAnsi="方正小标宋简体" w:eastAsia="方正小标宋简体" w:cs="方正小标宋简体"/>
          <w:bCs/>
          <w:color w:val="000000"/>
          <w:sz w:val="44"/>
          <w:szCs w:val="44"/>
          <w:highlight w:val="none"/>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highlight w:val="none"/>
        </w:rPr>
      </w:pPr>
      <w:r>
        <w:rPr>
          <w:rFonts w:hint="eastAsia" w:ascii="方正小标宋简体" w:hAnsi="方正小标宋简体" w:eastAsia="方正小标宋简体" w:cs="方正小标宋简体"/>
          <w:bCs/>
          <w:color w:val="000000"/>
          <w:sz w:val="44"/>
          <w:szCs w:val="44"/>
          <w:highlight w:val="none"/>
        </w:rPr>
        <w:t>指导记录表</w:t>
      </w:r>
    </w:p>
    <w:p>
      <w:pPr>
        <w:spacing w:line="400" w:lineRule="exact"/>
        <w:rPr>
          <w:rFonts w:ascii="宋体" w:hAnsi="宋体" w:cs="宋体"/>
          <w:color w:val="000000"/>
          <w:szCs w:val="21"/>
        </w:rPr>
      </w:pPr>
    </w:p>
    <w:p>
      <w:pPr>
        <w:spacing w:line="400" w:lineRule="exact"/>
        <w:ind w:firstLine="210" w:firstLineChars="100"/>
        <w:rPr>
          <w:rFonts w:ascii="宋体" w:hAnsi="宋体" w:cs="宋体"/>
          <w:color w:val="000000"/>
          <w:szCs w:val="21"/>
        </w:rPr>
      </w:pPr>
      <w:r>
        <w:rPr>
          <w:rFonts w:hint="eastAsia" w:ascii="宋体" w:hAnsi="宋体" w:cs="宋体"/>
          <w:color w:val="000000"/>
          <w:szCs w:val="21"/>
        </w:rPr>
        <w:t xml:space="preserve">学院：  </w:t>
      </w: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   姓名：   </w:t>
      </w: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     学号：     </w:t>
      </w: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  指导教师：</w:t>
      </w:r>
    </w:p>
    <w:tbl>
      <w:tblPr>
        <w:tblStyle w:val="19"/>
        <w:tblpPr w:leftFromText="180" w:rightFromText="180" w:vertAnchor="text" w:horzAnchor="page" w:tblpX="1444" w:tblpY="169"/>
        <w:tblOverlap w:val="never"/>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883"/>
        <w:gridCol w:w="1403"/>
        <w:gridCol w:w="4660"/>
        <w:gridCol w:w="14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序号</w:t>
            </w:r>
          </w:p>
        </w:tc>
        <w:tc>
          <w:tcPr>
            <w:tcW w:w="883" w:type="dxa"/>
            <w:vAlign w:val="center"/>
          </w:tcPr>
          <w:p>
            <w:pPr>
              <w:spacing w:line="400" w:lineRule="exact"/>
              <w:jc w:val="center"/>
              <w:rPr>
                <w:rFonts w:ascii="宋体" w:hAnsi="宋体"/>
                <w:szCs w:val="21"/>
              </w:rPr>
            </w:pPr>
            <w:r>
              <w:rPr>
                <w:rFonts w:hint="eastAsia" w:ascii="宋体" w:hAnsi="宋体"/>
                <w:szCs w:val="21"/>
              </w:rPr>
              <w:t>日期</w:t>
            </w:r>
          </w:p>
        </w:tc>
        <w:tc>
          <w:tcPr>
            <w:tcW w:w="1403" w:type="dxa"/>
            <w:vAlign w:val="center"/>
          </w:tcPr>
          <w:p>
            <w:pPr>
              <w:spacing w:line="400" w:lineRule="exact"/>
              <w:jc w:val="center"/>
              <w:rPr>
                <w:rFonts w:ascii="宋体" w:hAnsi="宋体"/>
                <w:szCs w:val="21"/>
              </w:rPr>
            </w:pPr>
            <w:r>
              <w:rPr>
                <w:rFonts w:hint="eastAsia" w:ascii="宋体" w:hAnsi="宋体"/>
                <w:szCs w:val="21"/>
              </w:rPr>
              <w:t>指导地点</w:t>
            </w:r>
          </w:p>
        </w:tc>
        <w:tc>
          <w:tcPr>
            <w:tcW w:w="4660" w:type="dxa"/>
            <w:vAlign w:val="center"/>
          </w:tcPr>
          <w:p>
            <w:pPr>
              <w:spacing w:line="400" w:lineRule="exact"/>
              <w:jc w:val="center"/>
              <w:rPr>
                <w:rFonts w:ascii="宋体" w:hAnsi="宋体"/>
                <w:szCs w:val="21"/>
              </w:rPr>
            </w:pPr>
            <w:r>
              <w:rPr>
                <w:rFonts w:hint="eastAsia" w:ascii="宋体" w:hAnsi="宋体"/>
                <w:szCs w:val="21"/>
              </w:rPr>
              <w:t>主要指导内容</w:t>
            </w:r>
          </w:p>
        </w:tc>
        <w:tc>
          <w:tcPr>
            <w:tcW w:w="1466" w:type="dxa"/>
            <w:vAlign w:val="center"/>
          </w:tcPr>
          <w:p>
            <w:pPr>
              <w:spacing w:line="400" w:lineRule="exact"/>
              <w:jc w:val="center"/>
              <w:rPr>
                <w:rFonts w:ascii="宋体" w:hAnsi="宋体"/>
                <w:szCs w:val="21"/>
              </w:rPr>
            </w:pPr>
            <w:r>
              <w:rPr>
                <w:rFonts w:hint="eastAsia" w:ascii="宋体" w:hAnsi="宋体"/>
                <w:szCs w:val="21"/>
              </w:rPr>
              <w:t>指导方式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1</w:t>
            </w:r>
          </w:p>
        </w:tc>
        <w:tc>
          <w:tcPr>
            <w:tcW w:w="883" w:type="dxa"/>
            <w:vAlign w:val="center"/>
          </w:tcPr>
          <w:p>
            <w:pPr>
              <w:spacing w:line="400" w:lineRule="exact"/>
              <w:jc w:val="center"/>
              <w:rPr>
                <w:rFonts w:ascii="宋体" w:hAnsi="宋体"/>
                <w:szCs w:val="21"/>
              </w:rPr>
            </w:pPr>
          </w:p>
        </w:tc>
        <w:tc>
          <w:tcPr>
            <w:tcW w:w="1403" w:type="dxa"/>
            <w:vAlign w:val="center"/>
          </w:tcPr>
          <w:p>
            <w:pPr>
              <w:spacing w:line="400" w:lineRule="exact"/>
              <w:jc w:val="center"/>
              <w:rPr>
                <w:rFonts w:ascii="宋体" w:hAnsi="宋体"/>
                <w:szCs w:val="21"/>
              </w:rPr>
            </w:pPr>
          </w:p>
        </w:tc>
        <w:tc>
          <w:tcPr>
            <w:tcW w:w="4660" w:type="dxa"/>
            <w:vAlign w:val="center"/>
          </w:tcPr>
          <w:p>
            <w:pPr>
              <w:spacing w:line="400" w:lineRule="exact"/>
              <w:jc w:val="center"/>
              <w:rPr>
                <w:rFonts w:ascii="宋体" w:hAnsi="宋体"/>
                <w:szCs w:val="21"/>
              </w:rPr>
            </w:pPr>
          </w:p>
        </w:tc>
        <w:tc>
          <w:tcPr>
            <w:tcW w:w="1466"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2</w:t>
            </w:r>
          </w:p>
        </w:tc>
        <w:tc>
          <w:tcPr>
            <w:tcW w:w="883" w:type="dxa"/>
            <w:vAlign w:val="center"/>
          </w:tcPr>
          <w:p>
            <w:pPr>
              <w:spacing w:line="400" w:lineRule="exact"/>
              <w:jc w:val="center"/>
              <w:rPr>
                <w:rFonts w:ascii="宋体" w:hAnsi="宋体"/>
                <w:szCs w:val="21"/>
              </w:rPr>
            </w:pPr>
          </w:p>
        </w:tc>
        <w:tc>
          <w:tcPr>
            <w:tcW w:w="1403" w:type="dxa"/>
            <w:vAlign w:val="center"/>
          </w:tcPr>
          <w:p>
            <w:pPr>
              <w:spacing w:line="400" w:lineRule="exact"/>
              <w:jc w:val="center"/>
              <w:rPr>
                <w:rFonts w:ascii="宋体" w:hAnsi="宋体"/>
                <w:szCs w:val="21"/>
              </w:rPr>
            </w:pPr>
          </w:p>
        </w:tc>
        <w:tc>
          <w:tcPr>
            <w:tcW w:w="4660" w:type="dxa"/>
            <w:vAlign w:val="center"/>
          </w:tcPr>
          <w:p>
            <w:pPr>
              <w:spacing w:line="400" w:lineRule="exact"/>
              <w:jc w:val="center"/>
              <w:rPr>
                <w:rFonts w:ascii="宋体" w:hAnsi="宋体"/>
                <w:szCs w:val="21"/>
              </w:rPr>
            </w:pPr>
          </w:p>
        </w:tc>
        <w:tc>
          <w:tcPr>
            <w:tcW w:w="1466"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3</w:t>
            </w:r>
          </w:p>
        </w:tc>
        <w:tc>
          <w:tcPr>
            <w:tcW w:w="883" w:type="dxa"/>
            <w:vAlign w:val="center"/>
          </w:tcPr>
          <w:p>
            <w:pPr>
              <w:spacing w:line="400" w:lineRule="exact"/>
              <w:jc w:val="center"/>
              <w:rPr>
                <w:rFonts w:ascii="宋体" w:hAnsi="宋体"/>
                <w:szCs w:val="21"/>
              </w:rPr>
            </w:pPr>
          </w:p>
        </w:tc>
        <w:tc>
          <w:tcPr>
            <w:tcW w:w="1403" w:type="dxa"/>
            <w:vAlign w:val="center"/>
          </w:tcPr>
          <w:p>
            <w:pPr>
              <w:spacing w:line="400" w:lineRule="exact"/>
              <w:jc w:val="center"/>
              <w:rPr>
                <w:rFonts w:ascii="宋体" w:hAnsi="宋体"/>
                <w:szCs w:val="21"/>
              </w:rPr>
            </w:pPr>
          </w:p>
        </w:tc>
        <w:tc>
          <w:tcPr>
            <w:tcW w:w="4660" w:type="dxa"/>
            <w:vAlign w:val="center"/>
          </w:tcPr>
          <w:p>
            <w:pPr>
              <w:spacing w:line="400" w:lineRule="exact"/>
              <w:jc w:val="center"/>
              <w:rPr>
                <w:rFonts w:ascii="宋体" w:hAnsi="宋体"/>
                <w:szCs w:val="21"/>
              </w:rPr>
            </w:pPr>
          </w:p>
        </w:tc>
        <w:tc>
          <w:tcPr>
            <w:tcW w:w="1466"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4</w:t>
            </w:r>
          </w:p>
        </w:tc>
        <w:tc>
          <w:tcPr>
            <w:tcW w:w="883" w:type="dxa"/>
            <w:vAlign w:val="center"/>
          </w:tcPr>
          <w:p>
            <w:pPr>
              <w:spacing w:line="400" w:lineRule="exact"/>
              <w:jc w:val="center"/>
              <w:rPr>
                <w:rFonts w:ascii="宋体" w:hAnsi="宋体"/>
                <w:szCs w:val="21"/>
              </w:rPr>
            </w:pPr>
          </w:p>
        </w:tc>
        <w:tc>
          <w:tcPr>
            <w:tcW w:w="1403" w:type="dxa"/>
            <w:vAlign w:val="center"/>
          </w:tcPr>
          <w:p>
            <w:pPr>
              <w:spacing w:line="400" w:lineRule="exact"/>
              <w:jc w:val="center"/>
              <w:rPr>
                <w:rFonts w:ascii="宋体" w:hAnsi="宋体"/>
                <w:szCs w:val="21"/>
              </w:rPr>
            </w:pPr>
          </w:p>
        </w:tc>
        <w:tc>
          <w:tcPr>
            <w:tcW w:w="4660" w:type="dxa"/>
            <w:vAlign w:val="center"/>
          </w:tcPr>
          <w:p>
            <w:pPr>
              <w:spacing w:line="400" w:lineRule="exact"/>
              <w:jc w:val="center"/>
              <w:rPr>
                <w:rFonts w:ascii="宋体" w:hAnsi="宋体"/>
                <w:szCs w:val="21"/>
              </w:rPr>
            </w:pPr>
          </w:p>
        </w:tc>
        <w:tc>
          <w:tcPr>
            <w:tcW w:w="1466"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5</w:t>
            </w:r>
          </w:p>
        </w:tc>
        <w:tc>
          <w:tcPr>
            <w:tcW w:w="883" w:type="dxa"/>
            <w:vAlign w:val="center"/>
          </w:tcPr>
          <w:p>
            <w:pPr>
              <w:spacing w:line="400" w:lineRule="exact"/>
              <w:jc w:val="center"/>
              <w:rPr>
                <w:rFonts w:ascii="宋体" w:hAnsi="宋体"/>
                <w:szCs w:val="21"/>
              </w:rPr>
            </w:pPr>
          </w:p>
        </w:tc>
        <w:tc>
          <w:tcPr>
            <w:tcW w:w="1403" w:type="dxa"/>
            <w:vAlign w:val="center"/>
          </w:tcPr>
          <w:p>
            <w:pPr>
              <w:spacing w:line="400" w:lineRule="exact"/>
              <w:jc w:val="center"/>
              <w:rPr>
                <w:rFonts w:ascii="宋体" w:hAnsi="宋体"/>
                <w:szCs w:val="21"/>
              </w:rPr>
            </w:pPr>
          </w:p>
        </w:tc>
        <w:tc>
          <w:tcPr>
            <w:tcW w:w="4660" w:type="dxa"/>
            <w:vAlign w:val="center"/>
          </w:tcPr>
          <w:p>
            <w:pPr>
              <w:spacing w:line="400" w:lineRule="exact"/>
              <w:jc w:val="center"/>
              <w:rPr>
                <w:rFonts w:ascii="宋体" w:hAnsi="宋体"/>
                <w:szCs w:val="21"/>
              </w:rPr>
            </w:pPr>
          </w:p>
        </w:tc>
        <w:tc>
          <w:tcPr>
            <w:tcW w:w="1466"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6</w:t>
            </w:r>
          </w:p>
        </w:tc>
        <w:tc>
          <w:tcPr>
            <w:tcW w:w="883" w:type="dxa"/>
            <w:vAlign w:val="center"/>
          </w:tcPr>
          <w:p>
            <w:pPr>
              <w:spacing w:line="400" w:lineRule="exact"/>
              <w:jc w:val="center"/>
              <w:rPr>
                <w:rFonts w:ascii="宋体" w:hAnsi="宋体"/>
                <w:szCs w:val="21"/>
              </w:rPr>
            </w:pPr>
          </w:p>
        </w:tc>
        <w:tc>
          <w:tcPr>
            <w:tcW w:w="1403" w:type="dxa"/>
            <w:vAlign w:val="center"/>
          </w:tcPr>
          <w:p>
            <w:pPr>
              <w:spacing w:line="400" w:lineRule="exact"/>
              <w:jc w:val="center"/>
              <w:rPr>
                <w:rFonts w:ascii="宋体" w:hAnsi="宋体"/>
                <w:szCs w:val="21"/>
              </w:rPr>
            </w:pPr>
          </w:p>
        </w:tc>
        <w:tc>
          <w:tcPr>
            <w:tcW w:w="4660" w:type="dxa"/>
            <w:vAlign w:val="center"/>
          </w:tcPr>
          <w:p>
            <w:pPr>
              <w:spacing w:line="400" w:lineRule="exact"/>
              <w:jc w:val="center"/>
              <w:rPr>
                <w:rFonts w:ascii="宋体" w:hAnsi="宋体"/>
                <w:szCs w:val="21"/>
              </w:rPr>
            </w:pPr>
          </w:p>
        </w:tc>
        <w:tc>
          <w:tcPr>
            <w:tcW w:w="1466"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7</w:t>
            </w:r>
          </w:p>
        </w:tc>
        <w:tc>
          <w:tcPr>
            <w:tcW w:w="883" w:type="dxa"/>
            <w:vAlign w:val="center"/>
          </w:tcPr>
          <w:p>
            <w:pPr>
              <w:spacing w:line="400" w:lineRule="exact"/>
              <w:jc w:val="center"/>
              <w:rPr>
                <w:rFonts w:ascii="宋体" w:hAnsi="宋体"/>
                <w:szCs w:val="21"/>
              </w:rPr>
            </w:pPr>
          </w:p>
        </w:tc>
        <w:tc>
          <w:tcPr>
            <w:tcW w:w="1403" w:type="dxa"/>
            <w:vAlign w:val="center"/>
          </w:tcPr>
          <w:p>
            <w:pPr>
              <w:spacing w:line="400" w:lineRule="exact"/>
              <w:jc w:val="center"/>
              <w:rPr>
                <w:rFonts w:ascii="宋体" w:hAnsi="宋体"/>
                <w:szCs w:val="21"/>
              </w:rPr>
            </w:pPr>
          </w:p>
        </w:tc>
        <w:tc>
          <w:tcPr>
            <w:tcW w:w="4660" w:type="dxa"/>
            <w:vAlign w:val="center"/>
          </w:tcPr>
          <w:p>
            <w:pPr>
              <w:spacing w:line="400" w:lineRule="exact"/>
              <w:jc w:val="center"/>
              <w:rPr>
                <w:rFonts w:ascii="宋体" w:hAnsi="宋体"/>
                <w:szCs w:val="21"/>
              </w:rPr>
            </w:pPr>
          </w:p>
        </w:tc>
        <w:tc>
          <w:tcPr>
            <w:tcW w:w="1466"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8</w:t>
            </w:r>
          </w:p>
        </w:tc>
        <w:tc>
          <w:tcPr>
            <w:tcW w:w="883" w:type="dxa"/>
            <w:vAlign w:val="center"/>
          </w:tcPr>
          <w:p>
            <w:pPr>
              <w:spacing w:line="400" w:lineRule="exact"/>
              <w:jc w:val="center"/>
              <w:rPr>
                <w:rFonts w:ascii="宋体" w:hAnsi="宋体"/>
                <w:szCs w:val="21"/>
              </w:rPr>
            </w:pPr>
          </w:p>
        </w:tc>
        <w:tc>
          <w:tcPr>
            <w:tcW w:w="1403" w:type="dxa"/>
            <w:vAlign w:val="center"/>
          </w:tcPr>
          <w:p>
            <w:pPr>
              <w:spacing w:line="400" w:lineRule="exact"/>
              <w:jc w:val="center"/>
              <w:rPr>
                <w:rFonts w:ascii="宋体" w:hAnsi="宋体"/>
                <w:szCs w:val="21"/>
              </w:rPr>
            </w:pPr>
          </w:p>
        </w:tc>
        <w:tc>
          <w:tcPr>
            <w:tcW w:w="4660" w:type="dxa"/>
            <w:vAlign w:val="center"/>
          </w:tcPr>
          <w:p>
            <w:pPr>
              <w:spacing w:line="400" w:lineRule="exact"/>
              <w:jc w:val="center"/>
              <w:rPr>
                <w:rFonts w:ascii="宋体" w:hAnsi="宋体"/>
                <w:szCs w:val="21"/>
              </w:rPr>
            </w:pPr>
          </w:p>
        </w:tc>
        <w:tc>
          <w:tcPr>
            <w:tcW w:w="1466"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9</w:t>
            </w:r>
          </w:p>
        </w:tc>
        <w:tc>
          <w:tcPr>
            <w:tcW w:w="883" w:type="dxa"/>
            <w:vAlign w:val="center"/>
          </w:tcPr>
          <w:p>
            <w:pPr>
              <w:spacing w:line="400" w:lineRule="exact"/>
              <w:jc w:val="center"/>
              <w:rPr>
                <w:rFonts w:ascii="宋体" w:hAnsi="宋体"/>
                <w:szCs w:val="21"/>
              </w:rPr>
            </w:pPr>
          </w:p>
        </w:tc>
        <w:tc>
          <w:tcPr>
            <w:tcW w:w="1403" w:type="dxa"/>
            <w:vAlign w:val="center"/>
          </w:tcPr>
          <w:p>
            <w:pPr>
              <w:spacing w:line="400" w:lineRule="exact"/>
              <w:jc w:val="center"/>
              <w:rPr>
                <w:rFonts w:ascii="宋体" w:hAnsi="宋体"/>
                <w:szCs w:val="21"/>
              </w:rPr>
            </w:pPr>
          </w:p>
        </w:tc>
        <w:tc>
          <w:tcPr>
            <w:tcW w:w="4660" w:type="dxa"/>
            <w:vAlign w:val="center"/>
          </w:tcPr>
          <w:p>
            <w:pPr>
              <w:spacing w:line="400" w:lineRule="exact"/>
              <w:jc w:val="center"/>
              <w:rPr>
                <w:rFonts w:ascii="宋体" w:hAnsi="宋体"/>
                <w:szCs w:val="21"/>
              </w:rPr>
            </w:pPr>
          </w:p>
        </w:tc>
        <w:tc>
          <w:tcPr>
            <w:tcW w:w="1466"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5" w:hRule="atLeast"/>
          <w:jc w:val="center"/>
        </w:trPr>
        <w:tc>
          <w:tcPr>
            <w:tcW w:w="865" w:type="dxa"/>
            <w:vAlign w:val="center"/>
          </w:tcPr>
          <w:p>
            <w:pPr>
              <w:spacing w:line="400" w:lineRule="exact"/>
              <w:jc w:val="center"/>
              <w:rPr>
                <w:rFonts w:ascii="宋体" w:hAnsi="宋体"/>
                <w:szCs w:val="21"/>
              </w:rPr>
            </w:pPr>
            <w:r>
              <w:rPr>
                <w:rFonts w:hint="eastAsia" w:ascii="宋体" w:hAnsi="宋体"/>
                <w:szCs w:val="21"/>
              </w:rPr>
              <w:t>…</w:t>
            </w:r>
          </w:p>
        </w:tc>
        <w:tc>
          <w:tcPr>
            <w:tcW w:w="883" w:type="dxa"/>
            <w:vAlign w:val="center"/>
          </w:tcPr>
          <w:p>
            <w:pPr>
              <w:spacing w:line="400" w:lineRule="exact"/>
              <w:jc w:val="center"/>
              <w:rPr>
                <w:rFonts w:ascii="宋体" w:hAnsi="宋体"/>
                <w:szCs w:val="21"/>
              </w:rPr>
            </w:pPr>
          </w:p>
        </w:tc>
        <w:tc>
          <w:tcPr>
            <w:tcW w:w="1403" w:type="dxa"/>
            <w:vAlign w:val="center"/>
          </w:tcPr>
          <w:p>
            <w:pPr>
              <w:spacing w:line="400" w:lineRule="exact"/>
              <w:jc w:val="center"/>
              <w:rPr>
                <w:rFonts w:ascii="宋体" w:hAnsi="宋体"/>
                <w:szCs w:val="21"/>
              </w:rPr>
            </w:pPr>
          </w:p>
        </w:tc>
        <w:tc>
          <w:tcPr>
            <w:tcW w:w="4660" w:type="dxa"/>
            <w:vAlign w:val="center"/>
          </w:tcPr>
          <w:p>
            <w:pPr>
              <w:spacing w:line="400" w:lineRule="exact"/>
              <w:jc w:val="center"/>
              <w:rPr>
                <w:rFonts w:ascii="宋体" w:hAnsi="宋体"/>
                <w:szCs w:val="21"/>
              </w:rPr>
            </w:pPr>
          </w:p>
        </w:tc>
        <w:tc>
          <w:tcPr>
            <w:tcW w:w="1466"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3151" w:type="dxa"/>
            <w:gridSpan w:val="3"/>
            <w:vAlign w:val="center"/>
          </w:tcPr>
          <w:p>
            <w:pPr>
              <w:widowControl/>
              <w:jc w:val="center"/>
              <w:rPr>
                <w:rFonts w:ascii="宋体" w:hAnsi="宋体"/>
                <w:szCs w:val="21"/>
              </w:rPr>
            </w:pPr>
            <w:r>
              <w:rPr>
                <w:rFonts w:hint="eastAsia" w:ascii="宋体" w:hAnsi="宋体"/>
                <w:szCs w:val="21"/>
              </w:rPr>
              <w:t>学生签字栏</w:t>
            </w:r>
          </w:p>
        </w:tc>
        <w:tc>
          <w:tcPr>
            <w:tcW w:w="6126" w:type="dxa"/>
            <w:gridSpan w:val="2"/>
          </w:tcPr>
          <w:p>
            <w:pPr>
              <w:ind w:firstLine="420" w:firstLineChars="200"/>
              <w:rPr>
                <w:rFonts w:ascii="楷体" w:hAnsi="楷体" w:eastAsia="楷体" w:cs="宋体"/>
                <w:kern w:val="0"/>
                <w:szCs w:val="21"/>
              </w:rPr>
            </w:pPr>
            <w:r>
              <w:rPr>
                <w:rFonts w:hint="eastAsia" w:ascii="楷体" w:hAnsi="楷体" w:eastAsia="楷体" w:cs="宋体"/>
                <w:kern w:val="0"/>
                <w:szCs w:val="21"/>
              </w:rPr>
              <w:t>本指导记录表是根据论文指导过程真实情况填报的，我确定它是真实的、可靠的、完整的。</w:t>
            </w:r>
          </w:p>
          <w:p>
            <w:pPr>
              <w:spacing w:line="400" w:lineRule="exact"/>
              <w:rPr>
                <w:rFonts w:ascii="宋体" w:hAnsi="宋体"/>
                <w:szCs w:val="21"/>
              </w:rPr>
            </w:pPr>
            <w:r>
              <w:rPr>
                <w:rFonts w:hint="eastAsia" w:ascii="宋体" w:hAnsi="宋体"/>
                <w:szCs w:val="21"/>
              </w:rPr>
              <w:t xml:space="preserve">                             学生：                              </w:t>
            </w:r>
          </w:p>
          <w:p>
            <w:pPr>
              <w:spacing w:line="400" w:lineRule="exact"/>
              <w:jc w:val="right"/>
              <w:rPr>
                <w:rFonts w:ascii="宋体" w:hAnsi="宋体"/>
                <w:szCs w:val="21"/>
              </w:rPr>
            </w:pPr>
            <w:r>
              <w:rPr>
                <w:rFonts w:hint="eastAsia" w:ascii="宋体" w:hAnsi="宋体"/>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1748" w:type="dxa"/>
            <w:gridSpan w:val="2"/>
            <w:vAlign w:val="center"/>
          </w:tcPr>
          <w:p>
            <w:pPr>
              <w:spacing w:line="400" w:lineRule="exact"/>
              <w:jc w:val="center"/>
              <w:rPr>
                <w:rFonts w:ascii="宋体" w:hAnsi="宋体"/>
                <w:szCs w:val="21"/>
              </w:rPr>
            </w:pPr>
            <w:r>
              <w:rPr>
                <w:rFonts w:hint="eastAsia" w:ascii="宋体" w:hAnsi="宋体"/>
                <w:szCs w:val="21"/>
              </w:rPr>
              <w:t>指导教师签字栏</w:t>
            </w:r>
          </w:p>
        </w:tc>
        <w:tc>
          <w:tcPr>
            <w:tcW w:w="7529" w:type="dxa"/>
            <w:gridSpan w:val="3"/>
            <w:vAlign w:val="center"/>
          </w:tcPr>
          <w:p>
            <w:pPr>
              <w:ind w:firstLine="420" w:firstLineChars="200"/>
              <w:rPr>
                <w:rFonts w:ascii="楷体" w:hAnsi="楷体" w:eastAsia="楷体" w:cs="宋体"/>
                <w:kern w:val="0"/>
                <w:szCs w:val="21"/>
              </w:rPr>
            </w:pPr>
            <w:r>
              <w:rPr>
                <w:rFonts w:hint="eastAsia" w:ascii="楷体" w:hAnsi="楷体" w:eastAsia="楷体" w:cs="宋体"/>
                <w:kern w:val="0"/>
                <w:szCs w:val="21"/>
              </w:rPr>
              <w:t>本指导记录表是根据论文指导过程真实情况填报的，我确认它是真实的、可靠的、完整的。</w:t>
            </w:r>
          </w:p>
          <w:p>
            <w:pPr>
              <w:spacing w:line="400" w:lineRule="exact"/>
              <w:ind w:firstLine="2310" w:firstLineChars="1100"/>
              <w:rPr>
                <w:rFonts w:ascii="宋体" w:hAnsi="宋体"/>
                <w:szCs w:val="21"/>
              </w:rPr>
            </w:pPr>
            <w:r>
              <w:rPr>
                <w:rFonts w:hint="eastAsia" w:ascii="宋体" w:hAnsi="宋体"/>
                <w:szCs w:val="21"/>
              </w:rPr>
              <w:t xml:space="preserve">                       指导教师：                               </w:t>
            </w:r>
          </w:p>
          <w:p>
            <w:pPr>
              <w:spacing w:line="400" w:lineRule="exact"/>
              <w:jc w:val="right"/>
              <w:rPr>
                <w:rFonts w:ascii="宋体" w:hAnsi="宋体"/>
                <w:szCs w:val="21"/>
              </w:rPr>
            </w:pPr>
            <w:r>
              <w:rPr>
                <w:rFonts w:hint="eastAsia" w:ascii="宋体" w:hAnsi="宋体"/>
                <w:szCs w:val="21"/>
              </w:rPr>
              <w:t xml:space="preserve"> 年     月    日</w:t>
            </w:r>
          </w:p>
        </w:tc>
      </w:tr>
    </w:tbl>
    <w:p>
      <w:pPr>
        <w:spacing w:line="280" w:lineRule="exact"/>
        <w:ind w:firstLine="420" w:firstLineChars="200"/>
        <w:rPr>
          <w:rFonts w:ascii="宋体" w:hAnsi="宋体"/>
          <w:szCs w:val="21"/>
        </w:rPr>
      </w:pPr>
      <w:r>
        <w:rPr>
          <w:rFonts w:ascii="宋体" w:hAnsi="宋体"/>
          <w:szCs w:val="21"/>
        </w:rPr>
        <w:t xml:space="preserve">  </w:t>
      </w:r>
      <w:r>
        <w:rPr>
          <w:rFonts w:hint="eastAsia" w:ascii="宋体" w:hAnsi="宋体"/>
          <w:szCs w:val="21"/>
        </w:rPr>
        <w:t xml:space="preserve"> </w:t>
      </w:r>
    </w:p>
    <w:p>
      <w:pPr>
        <w:spacing w:line="280" w:lineRule="exact"/>
        <w:ind w:firstLine="210" w:firstLineChars="100"/>
        <w:rPr>
          <w:rFonts w:ascii="宋体" w:hAnsi="宋体"/>
          <w:szCs w:val="21"/>
        </w:rPr>
      </w:pPr>
      <w:r>
        <w:rPr>
          <w:rFonts w:hint="eastAsia" w:ascii="黑体" w:hAnsi="宋体" w:eastAsia="黑体"/>
          <w:szCs w:val="21"/>
        </w:rPr>
        <w:t>备注：</w:t>
      </w:r>
      <w:r>
        <w:rPr>
          <w:rFonts w:hint="eastAsia" w:ascii="宋体" w:hAnsi="宋体"/>
          <w:szCs w:val="21"/>
        </w:rPr>
        <w:t>1.本表由学生填写，指导教师及学生签名，由学生所在学院保存。</w:t>
      </w:r>
    </w:p>
    <w:p>
      <w:pPr>
        <w:spacing w:line="280" w:lineRule="exact"/>
        <w:ind w:firstLine="840" w:firstLineChars="400"/>
        <w:rPr>
          <w:rFonts w:ascii="宋体" w:hAnsi="宋体"/>
          <w:szCs w:val="21"/>
        </w:rPr>
      </w:pPr>
      <w:r>
        <w:rPr>
          <w:rFonts w:hint="eastAsia" w:ascii="宋体" w:hAnsi="宋体"/>
          <w:szCs w:val="21"/>
        </w:rPr>
        <w:t>2.与学生单纯的交流可以不进行记录</w:t>
      </w:r>
      <w:r>
        <w:rPr>
          <w:rFonts w:hint="eastAsia" w:ascii="宋体" w:hAnsi="宋体"/>
          <w:bCs/>
          <w:szCs w:val="21"/>
        </w:rPr>
        <w:t>。</w:t>
      </w:r>
    </w:p>
    <w:p>
      <w:pPr>
        <w:spacing w:line="280" w:lineRule="exact"/>
        <w:ind w:firstLine="840" w:firstLineChars="400"/>
        <w:rPr>
          <w:rFonts w:ascii="宋体" w:hAnsi="宋体"/>
          <w:bCs/>
          <w:szCs w:val="21"/>
        </w:rPr>
      </w:pPr>
      <w:r>
        <w:rPr>
          <w:rFonts w:ascii="宋体" w:hAnsi="宋体"/>
          <w:szCs w:val="21"/>
        </w:rPr>
        <w:t>3</w:t>
      </w:r>
      <w:r>
        <w:rPr>
          <w:rFonts w:hint="eastAsia" w:ascii="宋体" w:hAnsi="宋体"/>
          <w:szCs w:val="21"/>
        </w:rPr>
        <w:t>.指导方式：</w:t>
      </w:r>
      <w:r>
        <w:rPr>
          <w:rFonts w:hint="eastAsia" w:ascii="宋体" w:hAnsi="宋体"/>
          <w:bCs/>
          <w:szCs w:val="21"/>
        </w:rPr>
        <w:t>面授、电话、网络、其它。</w:t>
      </w:r>
    </w:p>
    <w:p>
      <w:pPr>
        <w:spacing w:line="280" w:lineRule="exact"/>
        <w:ind w:firstLine="840" w:firstLineChars="400"/>
        <w:rPr>
          <w:rFonts w:ascii="宋体" w:hAnsi="宋体"/>
          <w:szCs w:val="21"/>
        </w:rPr>
      </w:pPr>
      <w:r>
        <w:rPr>
          <w:rFonts w:ascii="宋体" w:hAnsi="宋体"/>
          <w:bCs/>
          <w:szCs w:val="21"/>
        </w:rPr>
        <w:t>4.</w:t>
      </w:r>
      <w:r>
        <w:rPr>
          <w:rFonts w:hint="eastAsia" w:ascii="宋体" w:hAnsi="宋体"/>
          <w:bCs/>
          <w:szCs w:val="21"/>
        </w:rPr>
        <w:t>指导方式为电话、网络时，</w:t>
      </w:r>
      <w:r>
        <w:rPr>
          <w:rFonts w:hint="eastAsia" w:ascii="宋体" w:hAnsi="宋体"/>
          <w:szCs w:val="21"/>
        </w:rPr>
        <w:t>指导地点填写网络。</w:t>
      </w:r>
    </w:p>
    <w:p>
      <w:pPr>
        <w:spacing w:line="280" w:lineRule="exact"/>
        <w:ind w:left="1050" w:leftChars="400" w:hanging="210" w:hangingChars="100"/>
      </w:pPr>
      <w:r>
        <w:rPr>
          <w:rFonts w:ascii="宋体" w:hAnsi="宋体"/>
          <w:szCs w:val="21"/>
        </w:rPr>
        <w:t>5</w:t>
      </w:r>
      <w:r>
        <w:rPr>
          <w:rFonts w:hint="eastAsia" w:ascii="宋体" w:hAnsi="宋体"/>
          <w:szCs w:val="21"/>
        </w:rPr>
        <w:t>.每一个指导环节必须清楚填写，不能遗落。如果一页不够，可以自己添加行、页。签名栏在最后一页。</w:t>
      </w:r>
    </w:p>
    <w:p>
      <w:pPr>
        <w:spacing w:after="156" w:afterLines="50" w:line="570" w:lineRule="exact"/>
        <w:jc w:val="left"/>
        <w:rPr>
          <w:rFonts w:ascii="方正仿宋简体" w:hAnsi="方正仿宋简体" w:eastAsia="方正仿宋简体" w:cs="方正仿宋简体"/>
          <w:bCs/>
          <w:color w:val="000000"/>
          <w:sz w:val="32"/>
          <w:szCs w:val="32"/>
        </w:rPr>
      </w:pPr>
      <w:bookmarkStart w:id="86" w:name="_Hlk517711370"/>
      <w:r>
        <w:rPr>
          <w:rFonts w:hint="eastAsia" w:ascii="方正仿宋简体" w:hAnsi="方正仿宋简体" w:eastAsia="方正仿宋简体" w:cs="方正仿宋简体"/>
          <w:bCs/>
          <w:color w:val="000000"/>
          <w:sz w:val="32"/>
          <w:szCs w:val="32"/>
        </w:rPr>
        <w:t>附件6</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中期考核表</w:t>
      </w:r>
      <w:bookmarkEnd w:id="86"/>
    </w:p>
    <w:p>
      <w:pPr>
        <w:spacing w:line="570" w:lineRule="exact"/>
        <w:jc w:val="center"/>
        <w:rPr>
          <w:rFonts w:ascii="方正小标宋简体" w:hAnsi="方正小标宋简体" w:eastAsia="方正小标宋简体" w:cs="方正小标宋简体"/>
          <w:bCs/>
          <w:color w:val="000000"/>
          <w:sz w:val="44"/>
          <w:szCs w:val="44"/>
        </w:rPr>
      </w:pPr>
    </w:p>
    <w:tbl>
      <w:tblPr>
        <w:tblStyle w:val="19"/>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4"/>
        <w:gridCol w:w="3213"/>
        <w:gridCol w:w="1279"/>
        <w:gridCol w:w="2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8820" w:type="dxa"/>
            <w:gridSpan w:val="4"/>
          </w:tcPr>
          <w:p>
            <w:pPr>
              <w:spacing w:line="420" w:lineRule="exact"/>
              <w:rPr>
                <w:sz w:val="24"/>
              </w:rPr>
            </w:pPr>
            <w:r>
              <w:rPr>
                <w:rFonts w:hint="eastAsia"/>
                <w:sz w:val="24"/>
              </w:rPr>
              <w:t>毕业设计（论文）题目：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44" w:type="dxa"/>
            <w:tcBorders>
              <w:bottom w:val="single" w:color="auto" w:sz="4" w:space="0"/>
            </w:tcBorders>
            <w:vAlign w:val="center"/>
          </w:tcPr>
          <w:p>
            <w:pPr>
              <w:jc w:val="center"/>
              <w:rPr>
                <w:rFonts w:ascii="宋体" w:hAnsi="宋体"/>
                <w:sz w:val="24"/>
              </w:rPr>
            </w:pPr>
            <w:r>
              <w:rPr>
                <w:rFonts w:hint="eastAsia" w:ascii="宋体" w:hAnsi="宋体"/>
                <w:sz w:val="24"/>
              </w:rPr>
              <w:t>学院</w:t>
            </w:r>
          </w:p>
        </w:tc>
        <w:tc>
          <w:tcPr>
            <w:tcW w:w="3213" w:type="dxa"/>
            <w:tcBorders>
              <w:bottom w:val="single" w:color="auto" w:sz="4" w:space="0"/>
            </w:tcBorders>
            <w:vAlign w:val="center"/>
          </w:tcPr>
          <w:p>
            <w:pPr>
              <w:jc w:val="center"/>
              <w:rPr>
                <w:rFonts w:ascii="宋体" w:hAnsi="宋体"/>
                <w:sz w:val="24"/>
              </w:rPr>
            </w:pPr>
          </w:p>
        </w:tc>
        <w:tc>
          <w:tcPr>
            <w:tcW w:w="1279" w:type="dxa"/>
            <w:tcBorders>
              <w:bottom w:val="single" w:color="auto" w:sz="4" w:space="0"/>
            </w:tcBorders>
            <w:vAlign w:val="center"/>
          </w:tcPr>
          <w:p>
            <w:pPr>
              <w:jc w:val="center"/>
              <w:rPr>
                <w:rFonts w:ascii="宋体" w:hAnsi="宋体"/>
                <w:sz w:val="24"/>
              </w:rPr>
            </w:pPr>
            <w:r>
              <w:rPr>
                <w:rFonts w:hint="eastAsia" w:ascii="宋体" w:hAnsi="宋体"/>
                <w:sz w:val="24"/>
              </w:rPr>
              <w:t>年级专业</w:t>
            </w:r>
          </w:p>
        </w:tc>
        <w:tc>
          <w:tcPr>
            <w:tcW w:w="2884" w:type="dxa"/>
            <w:tcBorders>
              <w:bottom w:val="single" w:color="auto" w:sz="4" w:space="0"/>
            </w:tcBorders>
            <w:vAlign w:val="center"/>
          </w:tcPr>
          <w:p>
            <w:pPr>
              <w:pStyle w:val="8"/>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44" w:type="dxa"/>
            <w:tcBorders>
              <w:bottom w:val="single" w:color="auto" w:sz="4" w:space="0"/>
            </w:tcBorders>
            <w:vAlign w:val="center"/>
          </w:tcPr>
          <w:p>
            <w:pPr>
              <w:pStyle w:val="8"/>
              <w:jc w:val="center"/>
              <w:rPr>
                <w:rFonts w:ascii="Times New Roman" w:hAnsi="Times New Roman" w:cs="Times New Roman"/>
                <w:szCs w:val="24"/>
              </w:rPr>
            </w:pPr>
            <w:r>
              <w:rPr>
                <w:rFonts w:hint="eastAsia" w:ascii="Times New Roman" w:hAnsi="Times New Roman" w:cs="Times New Roman"/>
                <w:szCs w:val="24"/>
              </w:rPr>
              <w:t>学生姓名</w:t>
            </w:r>
          </w:p>
        </w:tc>
        <w:tc>
          <w:tcPr>
            <w:tcW w:w="3213" w:type="dxa"/>
            <w:tcBorders>
              <w:bottom w:val="single" w:color="auto" w:sz="4" w:space="0"/>
            </w:tcBorders>
            <w:vAlign w:val="center"/>
          </w:tcPr>
          <w:p>
            <w:pPr>
              <w:pStyle w:val="8"/>
              <w:jc w:val="center"/>
              <w:rPr>
                <w:rFonts w:ascii="Times New Roman" w:hAnsi="Times New Roman" w:cs="Times New Roman"/>
                <w:szCs w:val="24"/>
              </w:rPr>
            </w:pPr>
          </w:p>
        </w:tc>
        <w:tc>
          <w:tcPr>
            <w:tcW w:w="1279" w:type="dxa"/>
            <w:tcBorders>
              <w:bottom w:val="single" w:color="auto" w:sz="4" w:space="0"/>
            </w:tcBorders>
            <w:vAlign w:val="center"/>
          </w:tcPr>
          <w:p>
            <w:pPr>
              <w:pStyle w:val="8"/>
              <w:jc w:val="center"/>
              <w:rPr>
                <w:rFonts w:ascii="Times New Roman" w:hAnsi="Times New Roman" w:cs="Times New Roman"/>
                <w:szCs w:val="24"/>
              </w:rPr>
            </w:pPr>
            <w:r>
              <w:rPr>
                <w:rFonts w:hint="eastAsia" w:ascii="Times New Roman" w:hAnsi="Times New Roman" w:cs="Times New Roman"/>
                <w:szCs w:val="24"/>
              </w:rPr>
              <w:t>学号</w:t>
            </w:r>
          </w:p>
        </w:tc>
        <w:tc>
          <w:tcPr>
            <w:tcW w:w="2884" w:type="dxa"/>
            <w:tcBorders>
              <w:bottom w:val="single" w:color="auto" w:sz="4" w:space="0"/>
            </w:tcBorders>
            <w:vAlign w:val="center"/>
          </w:tcPr>
          <w:p>
            <w:pPr>
              <w:pStyle w:val="8"/>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44" w:type="dxa"/>
            <w:tcBorders>
              <w:bottom w:val="single" w:color="auto" w:sz="4" w:space="0"/>
            </w:tcBorders>
            <w:vAlign w:val="center"/>
          </w:tcPr>
          <w:p>
            <w:pPr>
              <w:pStyle w:val="8"/>
              <w:jc w:val="center"/>
              <w:rPr>
                <w:rFonts w:ascii="Times New Roman" w:hAnsi="Times New Roman" w:cs="Times New Roman"/>
                <w:szCs w:val="24"/>
              </w:rPr>
            </w:pPr>
            <w:r>
              <w:rPr>
                <w:rFonts w:hint="eastAsia" w:ascii="Times New Roman" w:hAnsi="Times New Roman" w:cs="Times New Roman"/>
                <w:szCs w:val="24"/>
              </w:rPr>
              <w:t>指导教师</w:t>
            </w:r>
          </w:p>
        </w:tc>
        <w:tc>
          <w:tcPr>
            <w:tcW w:w="3213" w:type="dxa"/>
            <w:tcBorders>
              <w:bottom w:val="single" w:color="auto" w:sz="4" w:space="0"/>
            </w:tcBorders>
            <w:vAlign w:val="center"/>
          </w:tcPr>
          <w:p>
            <w:pPr>
              <w:pStyle w:val="8"/>
              <w:jc w:val="center"/>
              <w:rPr>
                <w:rFonts w:ascii="Times New Roman" w:hAnsi="Times New Roman" w:cs="Times New Roman"/>
                <w:szCs w:val="24"/>
              </w:rPr>
            </w:pPr>
          </w:p>
        </w:tc>
        <w:tc>
          <w:tcPr>
            <w:tcW w:w="1279" w:type="dxa"/>
            <w:tcBorders>
              <w:bottom w:val="single" w:color="auto" w:sz="4" w:space="0"/>
            </w:tcBorders>
            <w:vAlign w:val="center"/>
          </w:tcPr>
          <w:p>
            <w:pPr>
              <w:pStyle w:val="8"/>
              <w:jc w:val="center"/>
              <w:rPr>
                <w:rFonts w:ascii="Times New Roman" w:hAnsi="Times New Roman" w:cs="Times New Roman"/>
                <w:szCs w:val="24"/>
              </w:rPr>
            </w:pPr>
            <w:r>
              <w:rPr>
                <w:rFonts w:hint="eastAsia" w:ascii="Times New Roman" w:hAnsi="Times New Roman" w:cs="Times New Roman"/>
                <w:szCs w:val="24"/>
              </w:rPr>
              <w:t>职称</w:t>
            </w:r>
          </w:p>
        </w:tc>
        <w:tc>
          <w:tcPr>
            <w:tcW w:w="2884" w:type="dxa"/>
            <w:tcBorders>
              <w:bottom w:val="single" w:color="auto" w:sz="4" w:space="0"/>
            </w:tcBorders>
            <w:vAlign w:val="center"/>
          </w:tcPr>
          <w:p>
            <w:pPr>
              <w:pStyle w:val="8"/>
              <w:jc w:val="center"/>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7" w:hRule="atLeast"/>
          <w:jc w:val="center"/>
        </w:trPr>
        <w:tc>
          <w:tcPr>
            <w:tcW w:w="8820" w:type="dxa"/>
            <w:gridSpan w:val="4"/>
          </w:tcPr>
          <w:p>
            <w:pPr>
              <w:spacing w:line="420" w:lineRule="exact"/>
              <w:rPr>
                <w:sz w:val="24"/>
              </w:rPr>
            </w:pPr>
            <w:r>
              <w:rPr>
                <w:rFonts w:hint="eastAsia"/>
                <w:sz w:val="24"/>
              </w:rPr>
              <w:t>论文（设计）的进展情况：（课题工作量是否适中、已完成任务、未完成任务、完成课题存在问题和解决办法）</w:t>
            </w:r>
          </w:p>
          <w:p>
            <w:pPr>
              <w:spacing w:line="400" w:lineRule="exact"/>
              <w:ind w:firstLine="480" w:firstLineChars="200"/>
              <w:rPr>
                <w:rFonts w:asciiTheme="minorEastAsia" w:hAnsiTheme="minorEastAsia" w:eastAsiaTheme="minorEastAsia"/>
                <w:sz w:val="24"/>
              </w:rPr>
            </w:pPr>
          </w:p>
          <w:p>
            <w:pPr>
              <w:spacing w:line="400" w:lineRule="exact"/>
              <w:ind w:firstLine="480" w:firstLineChars="200"/>
              <w:rPr>
                <w:rFonts w:asciiTheme="minorEastAsia" w:hAnsiTheme="minorEastAsia" w:eastAsiaTheme="minorEastAsia"/>
                <w:sz w:val="24"/>
              </w:rPr>
            </w:pPr>
          </w:p>
          <w:p>
            <w:pPr>
              <w:spacing w:line="400" w:lineRule="exact"/>
              <w:ind w:firstLine="480" w:firstLineChars="200"/>
              <w:rPr>
                <w:rFonts w:asciiTheme="minorEastAsia" w:hAnsiTheme="minorEastAsia" w:eastAsiaTheme="minorEastAsia"/>
                <w:sz w:val="24"/>
              </w:rPr>
            </w:pPr>
          </w:p>
          <w:p>
            <w:pPr>
              <w:spacing w:line="400" w:lineRule="exact"/>
              <w:ind w:firstLine="480" w:firstLineChars="200"/>
              <w:rPr>
                <w:rFonts w:asciiTheme="minorEastAsia" w:hAnsiTheme="minorEastAsia" w:eastAsiaTheme="minorEastAsia"/>
                <w:sz w:val="24"/>
              </w:rPr>
            </w:pPr>
          </w:p>
          <w:p>
            <w:pPr>
              <w:spacing w:line="400" w:lineRule="exact"/>
              <w:ind w:firstLine="480" w:firstLineChars="200"/>
              <w:rPr>
                <w:rFonts w:asciiTheme="minorEastAsia" w:hAnsiTheme="minorEastAsia" w:eastAsiaTheme="minorEastAsia"/>
                <w:sz w:val="24"/>
              </w:rPr>
            </w:pPr>
          </w:p>
          <w:p>
            <w:pPr>
              <w:spacing w:line="400" w:lineRule="exact"/>
              <w:ind w:firstLine="480" w:firstLineChars="200"/>
              <w:rPr>
                <w:rFonts w:asciiTheme="minorEastAsia" w:hAnsiTheme="minorEastAsia" w:eastAsiaTheme="minorEastAsia"/>
                <w:sz w:val="24"/>
              </w:rPr>
            </w:pPr>
          </w:p>
          <w:p>
            <w:pPr>
              <w:pStyle w:val="8"/>
              <w:rPr>
                <w:rFonts w:ascii="Times New Roman" w:hAnsi="Times New Roman" w:cs="Times New Roman"/>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3" w:hRule="atLeast"/>
          <w:jc w:val="center"/>
        </w:trPr>
        <w:tc>
          <w:tcPr>
            <w:tcW w:w="8820" w:type="dxa"/>
            <w:gridSpan w:val="4"/>
          </w:tcPr>
          <w:p>
            <w:pPr>
              <w:spacing w:line="420" w:lineRule="exact"/>
              <w:rPr>
                <w:sz w:val="24"/>
              </w:rPr>
            </w:pPr>
            <w:r>
              <w:rPr>
                <w:rFonts w:hint="eastAsia"/>
                <w:sz w:val="24"/>
              </w:rPr>
              <w:t>指导教师意见：</w:t>
            </w:r>
          </w:p>
          <w:p>
            <w:pPr>
              <w:spacing w:line="400" w:lineRule="exact"/>
              <w:ind w:firstLine="480" w:firstLineChars="200"/>
              <w:rPr>
                <w:rFonts w:asciiTheme="minorEastAsia" w:hAnsiTheme="minorEastAsia" w:eastAsiaTheme="minorEastAsia"/>
                <w:sz w:val="24"/>
              </w:rPr>
            </w:pPr>
          </w:p>
          <w:p>
            <w:pPr>
              <w:spacing w:line="400" w:lineRule="exact"/>
              <w:ind w:firstLine="480" w:firstLineChars="200"/>
              <w:rPr>
                <w:rFonts w:asciiTheme="minorEastAsia" w:hAnsiTheme="minorEastAsia" w:eastAsiaTheme="minorEastAsia"/>
                <w:sz w:val="24"/>
              </w:rPr>
            </w:pPr>
          </w:p>
          <w:p>
            <w:pPr>
              <w:spacing w:line="400" w:lineRule="exact"/>
              <w:ind w:firstLine="480" w:firstLineChars="200"/>
              <w:rPr>
                <w:rFonts w:asciiTheme="minorEastAsia" w:hAnsiTheme="minorEastAsia" w:eastAsiaTheme="minorEastAsia"/>
                <w:sz w:val="24"/>
              </w:rPr>
            </w:pPr>
          </w:p>
          <w:p>
            <w:pPr>
              <w:spacing w:line="400" w:lineRule="exact"/>
              <w:rPr>
                <w:rFonts w:asciiTheme="minorEastAsia" w:hAnsiTheme="minorEastAsia" w:eastAsiaTheme="minorEastAsia"/>
                <w:sz w:val="24"/>
              </w:rPr>
            </w:pPr>
          </w:p>
          <w:p>
            <w:pPr>
              <w:spacing w:line="400" w:lineRule="exact"/>
              <w:ind w:firstLine="480" w:firstLineChars="200"/>
              <w:rPr>
                <w:sz w:val="24"/>
              </w:rPr>
            </w:pPr>
          </w:p>
          <w:p>
            <w:pPr>
              <w:spacing w:line="420" w:lineRule="exact"/>
              <w:rPr>
                <w:sz w:val="24"/>
              </w:rPr>
            </w:pPr>
            <w:r>
              <w:rPr>
                <w:rFonts w:hint="eastAsia"/>
                <w:sz w:val="24"/>
              </w:rPr>
              <w:t xml:space="preserve">                                         指导教师签名：   </w:t>
            </w:r>
            <w:r>
              <w:rPr>
                <w:sz w:val="24"/>
              </w:rPr>
              <w:t xml:space="preserve">   </w:t>
            </w:r>
            <w:r>
              <w:rPr>
                <w:rFonts w:hint="eastAsia"/>
                <w:sz w:val="24"/>
              </w:rPr>
              <w:t xml:space="preserve"> </w:t>
            </w:r>
          </w:p>
          <w:p>
            <w:pPr>
              <w:spacing w:line="420" w:lineRule="exact"/>
              <w:ind w:firstLine="240" w:firstLineChars="100"/>
              <w:jc w:val="right"/>
              <w:rPr>
                <w:sz w:val="24"/>
              </w:rPr>
            </w:pPr>
            <w:r>
              <w:rPr>
                <w:rFonts w:hint="eastAsia"/>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8820" w:type="dxa"/>
            <w:gridSpan w:val="4"/>
          </w:tcPr>
          <w:p>
            <w:pPr>
              <w:spacing w:line="420" w:lineRule="exact"/>
              <w:rPr>
                <w:sz w:val="24"/>
              </w:rPr>
            </w:pPr>
            <w:r>
              <w:rPr>
                <w:rFonts w:hint="eastAsia"/>
                <w:sz w:val="24"/>
              </w:rPr>
              <w:t>备注</w:t>
            </w:r>
            <w:r>
              <w:rPr>
                <w:sz w:val="24"/>
              </w:rPr>
              <w:t>：</w:t>
            </w:r>
          </w:p>
          <w:p>
            <w:pPr>
              <w:spacing w:line="420" w:lineRule="exact"/>
              <w:rPr>
                <w:sz w:val="24"/>
              </w:rPr>
            </w:pPr>
          </w:p>
          <w:p>
            <w:pPr>
              <w:spacing w:line="420" w:lineRule="exact"/>
              <w:rPr>
                <w:sz w:val="24"/>
              </w:rPr>
            </w:pPr>
          </w:p>
          <w:p>
            <w:pPr>
              <w:spacing w:line="420" w:lineRule="exact"/>
              <w:rPr>
                <w:sz w:val="24"/>
              </w:rPr>
            </w:pPr>
          </w:p>
        </w:tc>
      </w:tr>
    </w:tbl>
    <w:p>
      <w:pPr>
        <w:sectPr>
          <w:headerReference r:id="rId19" w:type="default"/>
          <w:pgSz w:w="11906" w:h="16838"/>
          <w:pgMar w:top="1418" w:right="1418" w:bottom="1418" w:left="1418" w:header="851" w:footer="992" w:gutter="0"/>
          <w:cols w:space="425" w:num="1"/>
          <w:docGrid w:type="lines" w:linePitch="312" w:charSpace="0"/>
        </w:sectPr>
      </w:pPr>
    </w:p>
    <w:tbl>
      <w:tblPr>
        <w:tblStyle w:val="19"/>
        <w:tblW w:w="13796" w:type="dxa"/>
        <w:tblInd w:w="93" w:type="dxa"/>
        <w:tblLayout w:type="autofit"/>
        <w:tblCellMar>
          <w:top w:w="0" w:type="dxa"/>
          <w:left w:w="108" w:type="dxa"/>
          <w:bottom w:w="0" w:type="dxa"/>
          <w:right w:w="108" w:type="dxa"/>
        </w:tblCellMar>
      </w:tblPr>
      <w:tblGrid>
        <w:gridCol w:w="1334"/>
        <w:gridCol w:w="1334"/>
        <w:gridCol w:w="1649"/>
        <w:gridCol w:w="1724"/>
        <w:gridCol w:w="1817"/>
        <w:gridCol w:w="4602"/>
        <w:gridCol w:w="1336"/>
      </w:tblGrid>
      <w:tr>
        <w:tblPrEx>
          <w:tblCellMar>
            <w:top w:w="0" w:type="dxa"/>
            <w:left w:w="108" w:type="dxa"/>
            <w:bottom w:w="0" w:type="dxa"/>
            <w:right w:w="108" w:type="dxa"/>
          </w:tblCellMar>
        </w:tblPrEx>
        <w:trPr>
          <w:trHeight w:val="465" w:hRule="atLeast"/>
        </w:trPr>
        <w:tc>
          <w:tcPr>
            <w:tcW w:w="1334" w:type="dxa"/>
            <w:tcBorders>
              <w:top w:val="nil"/>
              <w:left w:val="nil"/>
              <w:bottom w:val="nil"/>
              <w:right w:val="nil"/>
            </w:tcBorders>
            <w:shd w:val="clear" w:color="auto" w:fill="auto"/>
            <w:noWrap/>
            <w:vAlign w:val="bottom"/>
          </w:tcPr>
          <w:p>
            <w:pPr>
              <w:widowControl/>
              <w:jc w:val="left"/>
              <w:textAlignment w:val="bottom"/>
              <w:rPr>
                <w:rFonts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6"/>
                <w:szCs w:val="36"/>
                <w:lang w:bidi="ar"/>
              </w:rPr>
              <w:t>附件7</w:t>
            </w:r>
          </w:p>
        </w:tc>
        <w:tc>
          <w:tcPr>
            <w:tcW w:w="1334"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649"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724"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817"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4602"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336"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r>
      <w:tr>
        <w:tblPrEx>
          <w:tblCellMar>
            <w:top w:w="0" w:type="dxa"/>
            <w:left w:w="108" w:type="dxa"/>
            <w:bottom w:w="0" w:type="dxa"/>
            <w:right w:w="108" w:type="dxa"/>
          </w:tblCellMar>
        </w:tblPrEx>
        <w:trPr>
          <w:trHeight w:val="480" w:hRule="atLeast"/>
        </w:trPr>
        <w:tc>
          <w:tcPr>
            <w:tcW w:w="0" w:type="auto"/>
            <w:gridSpan w:val="7"/>
            <w:tcBorders>
              <w:top w:val="nil"/>
              <w:left w:val="nil"/>
              <w:bottom w:val="nil"/>
              <w:right w:val="nil"/>
            </w:tcBorders>
            <w:shd w:val="clear" w:color="auto" w:fill="auto"/>
            <w:noWrap/>
            <w:vAlign w:val="center"/>
          </w:tcPr>
          <w:p>
            <w:pPr>
              <w:widowControl/>
              <w:jc w:val="center"/>
              <w:textAlignment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kern w:val="0"/>
                <w:sz w:val="44"/>
                <w:szCs w:val="44"/>
                <w:lang w:bidi="ar"/>
              </w:rPr>
              <w:t>北海艺术设计学院本科毕业设计（论文）指导教师情况统计表</w:t>
            </w:r>
          </w:p>
        </w:tc>
      </w:tr>
      <w:tr>
        <w:tblPrEx>
          <w:tblCellMar>
            <w:top w:w="0" w:type="dxa"/>
            <w:left w:w="108" w:type="dxa"/>
            <w:bottom w:w="0" w:type="dxa"/>
            <w:right w:w="108" w:type="dxa"/>
          </w:tblCellMar>
        </w:tblPrEx>
        <w:trPr>
          <w:trHeight w:val="315" w:hRule="atLeast"/>
        </w:trPr>
        <w:tc>
          <w:tcPr>
            <w:tcW w:w="0" w:type="auto"/>
            <w:gridSpan w:val="7"/>
            <w:tcBorders>
              <w:top w:val="nil"/>
              <w:left w:val="nil"/>
              <w:bottom w:val="single" w:color="000000" w:sz="4" w:space="0"/>
              <w:right w:val="nil"/>
            </w:tcBorders>
            <w:shd w:val="clear" w:color="auto" w:fill="auto"/>
            <w:noWrap/>
            <w:vAlign w:val="center"/>
          </w:tcPr>
          <w:p>
            <w:pPr>
              <w:widowControl/>
              <w:jc w:val="left"/>
              <w:textAlignment w:val="center"/>
              <w:rPr>
                <w:rFonts w:ascii="宋体" w:hAnsi="宋体" w:cs="宋体"/>
                <w:b/>
                <w:bCs/>
                <w:color w:val="000000"/>
                <w:sz w:val="24"/>
              </w:rPr>
            </w:pPr>
            <w:r>
              <w:rPr>
                <w:rStyle w:val="43"/>
                <w:rFonts w:hint="default"/>
                <w:lang w:bidi="ar"/>
              </w:rPr>
              <w:t>学院：</w:t>
            </w:r>
            <w:r>
              <w:rPr>
                <w:rStyle w:val="44"/>
                <w:lang w:bidi="ar"/>
              </w:rPr>
              <w:t xml:space="preserve">                                                           </w:t>
            </w:r>
            <w:r>
              <w:rPr>
                <w:rStyle w:val="43"/>
                <w:rFonts w:hint="default"/>
                <w:lang w:bidi="ar"/>
              </w:rPr>
              <w:t>年级专业：</w:t>
            </w:r>
          </w:p>
        </w:tc>
      </w:tr>
      <w:tr>
        <w:tblPrEx>
          <w:tblCellMar>
            <w:top w:w="0" w:type="dxa"/>
            <w:left w:w="108" w:type="dxa"/>
            <w:bottom w:w="0" w:type="dxa"/>
            <w:right w:w="108" w:type="dxa"/>
          </w:tblCellMar>
        </w:tblPrEx>
        <w:trPr>
          <w:trHeight w:val="660"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序号</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教师姓名</w:t>
            </w: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学历</w:t>
            </w: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职称</w:t>
            </w: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专业</w:t>
            </w: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研究方向，主要教学、科研、社会兼职情况</w:t>
            </w: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备注</w:t>
            </w:r>
          </w:p>
        </w:tc>
      </w:tr>
      <w:tr>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559" w:hRule="atLeast"/>
        </w:trPr>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6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72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81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460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33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514" w:hRule="atLeast"/>
        </w:trPr>
        <w:tc>
          <w:tcPr>
            <w:tcW w:w="0" w:type="auto"/>
            <w:gridSpan w:val="7"/>
            <w:tcBorders>
              <w:top w:val="single" w:color="000000" w:sz="4" w:space="0"/>
              <w:left w:val="nil"/>
              <w:bottom w:val="nil"/>
              <w:right w:val="nil"/>
            </w:tcBorders>
            <w:shd w:val="clear" w:color="auto" w:fill="auto"/>
            <w:noWrap/>
            <w:vAlign w:val="center"/>
          </w:tcPr>
          <w:p>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说明：如属辅导教师（配合毕业设计指导老师开展指导工作）、外聘请在备注栏里标上“辅导教师”或“外聘”字眼。</w:t>
            </w:r>
          </w:p>
        </w:tc>
      </w:tr>
      <w:tr>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pPr>
              <w:widowControl/>
              <w:textAlignment w:val="center"/>
              <w:rPr>
                <w:rFonts w:ascii="宋体" w:hAnsi="宋体" w:cs="宋体"/>
                <w:color w:val="000000"/>
                <w:sz w:val="24"/>
              </w:rPr>
            </w:pPr>
            <w:r>
              <w:rPr>
                <w:rStyle w:val="45"/>
                <w:lang w:bidi="ar"/>
              </w:rPr>
              <w:t xml:space="preserve">             </w:t>
            </w:r>
            <w:r>
              <w:rPr>
                <w:rStyle w:val="46"/>
                <w:rFonts w:hint="default"/>
                <w:lang w:bidi="ar"/>
              </w:rPr>
              <w:t>指导教师职称情况：指导教师共</w:t>
            </w:r>
            <w:r>
              <w:rPr>
                <w:rStyle w:val="47"/>
                <w:lang w:bidi="ar"/>
              </w:rPr>
              <w:t xml:space="preserve">            </w:t>
            </w:r>
            <w:r>
              <w:rPr>
                <w:rStyle w:val="46"/>
                <w:rFonts w:hint="default"/>
                <w:lang w:bidi="ar"/>
              </w:rPr>
              <w:t>人，不含辅导教师。</w:t>
            </w:r>
          </w:p>
        </w:tc>
      </w:tr>
      <w:tr>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4"/>
              </w:rPr>
            </w:pPr>
            <w:r>
              <w:rPr>
                <w:rStyle w:val="45"/>
                <w:lang w:bidi="ar"/>
              </w:rPr>
              <w:t xml:space="preserve">             </w:t>
            </w:r>
            <w:r>
              <w:rPr>
                <w:rStyle w:val="46"/>
                <w:rFonts w:hint="default"/>
                <w:lang w:bidi="ar"/>
              </w:rPr>
              <w:t>其中：</w:t>
            </w:r>
            <w:r>
              <w:rPr>
                <w:rStyle w:val="45"/>
                <w:lang w:bidi="ar"/>
              </w:rPr>
              <w:t xml:space="preserve">1. </w:t>
            </w:r>
            <w:r>
              <w:rPr>
                <w:rStyle w:val="46"/>
                <w:rFonts w:hint="default"/>
                <w:lang w:bidi="ar"/>
              </w:rPr>
              <w:t>中级职称教师</w:t>
            </w:r>
            <w:r>
              <w:rPr>
                <w:rStyle w:val="47"/>
                <w:lang w:bidi="ar"/>
              </w:rPr>
              <w:t xml:space="preserve">            </w:t>
            </w:r>
            <w:r>
              <w:rPr>
                <w:rStyle w:val="46"/>
                <w:rFonts w:hint="default"/>
                <w:lang w:bidi="ar"/>
              </w:rPr>
              <w:t>人，占指导教师的</w:t>
            </w:r>
            <w:r>
              <w:rPr>
                <w:rStyle w:val="47"/>
                <w:lang w:bidi="ar"/>
              </w:rPr>
              <w:t xml:space="preserve">            </w:t>
            </w:r>
            <w:r>
              <w:rPr>
                <w:rStyle w:val="45"/>
                <w:lang w:bidi="ar"/>
              </w:rPr>
              <w:t>%</w:t>
            </w:r>
            <w:r>
              <w:rPr>
                <w:rStyle w:val="46"/>
                <w:rFonts w:hint="default"/>
                <w:lang w:bidi="ar"/>
              </w:rPr>
              <w:t>；</w:t>
            </w:r>
          </w:p>
        </w:tc>
      </w:tr>
      <w:tr>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pPr>
              <w:widowControl/>
              <w:jc w:val="left"/>
              <w:textAlignment w:val="center"/>
              <w:rPr>
                <w:rFonts w:eastAsia="等线"/>
                <w:color w:val="000000"/>
                <w:sz w:val="24"/>
              </w:rPr>
            </w:pPr>
            <w:r>
              <w:rPr>
                <w:rStyle w:val="45"/>
                <w:rFonts w:eastAsia="等线"/>
                <w:lang w:bidi="ar"/>
              </w:rPr>
              <w:t xml:space="preserve">                   2. </w:t>
            </w:r>
            <w:r>
              <w:rPr>
                <w:rStyle w:val="46"/>
                <w:rFonts w:hint="default"/>
                <w:lang w:bidi="ar"/>
              </w:rPr>
              <w:t>副高及以上职称教师</w:t>
            </w:r>
            <w:r>
              <w:rPr>
                <w:rStyle w:val="47"/>
                <w:rFonts w:eastAsia="等线"/>
                <w:lang w:bidi="ar"/>
              </w:rPr>
              <w:t xml:space="preserve">            </w:t>
            </w:r>
            <w:r>
              <w:rPr>
                <w:rStyle w:val="46"/>
                <w:rFonts w:hint="default"/>
                <w:lang w:bidi="ar"/>
              </w:rPr>
              <w:t>人，占指导教师的</w:t>
            </w:r>
            <w:r>
              <w:rPr>
                <w:rStyle w:val="47"/>
                <w:rFonts w:eastAsia="等线"/>
                <w:lang w:bidi="ar"/>
              </w:rPr>
              <w:t xml:space="preserve">           </w:t>
            </w:r>
            <w:r>
              <w:rPr>
                <w:rStyle w:val="45"/>
                <w:rFonts w:eastAsia="等线"/>
                <w:lang w:bidi="ar"/>
              </w:rPr>
              <w:t xml:space="preserve"> %</w:t>
            </w:r>
            <w:r>
              <w:rPr>
                <w:rStyle w:val="46"/>
                <w:rFonts w:hint="default"/>
                <w:lang w:bidi="ar"/>
              </w:rPr>
              <w:t>；</w:t>
            </w:r>
            <w:r>
              <w:rPr>
                <w:rStyle w:val="45"/>
                <w:rFonts w:eastAsia="等线"/>
                <w:lang w:bidi="ar"/>
              </w:rPr>
              <w:t xml:space="preserve">                  </w:t>
            </w:r>
          </w:p>
        </w:tc>
      </w:tr>
      <w:tr>
        <w:tblPrEx>
          <w:tblCellMar>
            <w:top w:w="0" w:type="dxa"/>
            <w:left w:w="108" w:type="dxa"/>
            <w:bottom w:w="0" w:type="dxa"/>
            <w:right w:w="108" w:type="dxa"/>
          </w:tblCellMar>
        </w:tblPrEx>
        <w:trPr>
          <w:trHeight w:val="315" w:hRule="atLeast"/>
        </w:trPr>
        <w:tc>
          <w:tcPr>
            <w:tcW w:w="0" w:type="auto"/>
            <w:gridSpan w:val="7"/>
            <w:tcBorders>
              <w:top w:val="nil"/>
              <w:left w:val="nil"/>
              <w:bottom w:val="nil"/>
              <w:right w:val="nil"/>
            </w:tcBorders>
            <w:shd w:val="clear" w:color="auto" w:fill="auto"/>
            <w:noWrap/>
            <w:vAlign w:val="center"/>
          </w:tcPr>
          <w:p>
            <w:pPr>
              <w:widowControl/>
              <w:ind w:firstLine="1680" w:firstLineChars="700"/>
              <w:textAlignment w:val="center"/>
              <w:rPr>
                <w:rFonts w:ascii="宋体" w:hAnsi="宋体" w:cs="宋体"/>
                <w:color w:val="000000"/>
                <w:sz w:val="24"/>
              </w:rPr>
            </w:pPr>
            <w:r>
              <w:rPr>
                <w:rStyle w:val="46"/>
                <w:rFonts w:hint="default"/>
                <w:lang w:bidi="ar"/>
              </w:rPr>
              <w:t>填表人：</w:t>
            </w:r>
            <w:r>
              <w:rPr>
                <w:rStyle w:val="45"/>
                <w:lang w:bidi="ar"/>
              </w:rPr>
              <w:t xml:space="preserve">               </w:t>
            </w:r>
            <w:r>
              <w:rPr>
                <w:rStyle w:val="45"/>
                <w:rFonts w:hint="eastAsia"/>
                <w:lang w:bidi="ar"/>
              </w:rPr>
              <w:t xml:space="preserve">                           </w:t>
            </w:r>
            <w:r>
              <w:rPr>
                <w:rStyle w:val="45"/>
                <w:lang w:bidi="ar"/>
              </w:rPr>
              <w:t xml:space="preserve">    </w:t>
            </w:r>
            <w:r>
              <w:rPr>
                <w:rStyle w:val="46"/>
                <w:rFonts w:hint="default"/>
                <w:lang w:bidi="ar"/>
              </w:rPr>
              <w:t>填表日期：</w:t>
            </w:r>
          </w:p>
        </w:tc>
      </w:tr>
    </w:tbl>
    <w:p>
      <w:pPr>
        <w:sectPr>
          <w:pgSz w:w="16838" w:h="11906" w:orient="landscape"/>
          <w:pgMar w:top="1418" w:right="1418" w:bottom="1418" w:left="1418" w:header="851" w:footer="992" w:gutter="0"/>
          <w:cols w:space="425" w:num="1"/>
          <w:docGrid w:type="lines" w:linePitch="312" w:charSpace="0"/>
        </w:sectPr>
      </w:pPr>
    </w:p>
    <w:p/>
    <w:tbl>
      <w:tblPr>
        <w:tblStyle w:val="19"/>
        <w:tblpPr w:leftFromText="180" w:rightFromText="180" w:vertAnchor="text" w:tblpX="93" w:tblpY="-559"/>
        <w:tblOverlap w:val="never"/>
        <w:tblW w:w="9318" w:type="dxa"/>
        <w:tblInd w:w="0" w:type="dxa"/>
        <w:tblLayout w:type="fixed"/>
        <w:tblCellMar>
          <w:top w:w="0" w:type="dxa"/>
          <w:left w:w="108" w:type="dxa"/>
          <w:bottom w:w="0" w:type="dxa"/>
          <w:right w:w="108" w:type="dxa"/>
        </w:tblCellMar>
      </w:tblPr>
      <w:tblGrid>
        <w:gridCol w:w="1156"/>
        <w:gridCol w:w="1500"/>
        <w:gridCol w:w="1250"/>
        <w:gridCol w:w="3382"/>
        <w:gridCol w:w="1015"/>
        <w:gridCol w:w="1015"/>
      </w:tblGrid>
      <w:tr>
        <w:tblPrEx>
          <w:tblCellMar>
            <w:top w:w="0" w:type="dxa"/>
            <w:left w:w="108" w:type="dxa"/>
            <w:bottom w:w="0" w:type="dxa"/>
            <w:right w:w="108" w:type="dxa"/>
          </w:tblCellMar>
        </w:tblPrEx>
        <w:trPr>
          <w:trHeight w:val="1012" w:hRule="atLeast"/>
        </w:trPr>
        <w:tc>
          <w:tcPr>
            <w:tcW w:w="1156" w:type="dxa"/>
            <w:tcBorders>
              <w:top w:val="nil"/>
              <w:left w:val="nil"/>
              <w:bottom w:val="nil"/>
              <w:right w:val="nil"/>
            </w:tcBorders>
            <w:shd w:val="clear" w:color="auto" w:fill="auto"/>
            <w:noWrap/>
            <w:vAlign w:val="bottom"/>
          </w:tcPr>
          <w:p>
            <w:pPr>
              <w:widowControl/>
              <w:jc w:val="left"/>
              <w:textAlignment w:val="bottom"/>
              <w:rPr>
                <w:rFonts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6"/>
                <w:szCs w:val="36"/>
                <w:lang w:bidi="ar"/>
              </w:rPr>
              <w:t>附件8</w:t>
            </w:r>
          </w:p>
        </w:tc>
        <w:tc>
          <w:tcPr>
            <w:tcW w:w="1500"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250"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3382"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r>
      <w:tr>
        <w:tblPrEx>
          <w:tblCellMar>
            <w:top w:w="0" w:type="dxa"/>
            <w:left w:w="108" w:type="dxa"/>
            <w:bottom w:w="0" w:type="dxa"/>
            <w:right w:w="108" w:type="dxa"/>
          </w:tblCellMar>
        </w:tblPrEx>
        <w:trPr>
          <w:trHeight w:val="596" w:hRule="atLeast"/>
        </w:trPr>
        <w:tc>
          <w:tcPr>
            <w:tcW w:w="9318" w:type="dxa"/>
            <w:gridSpan w:val="6"/>
            <w:tcBorders>
              <w:top w:val="nil"/>
              <w:left w:val="nil"/>
              <w:bottom w:val="nil"/>
              <w:right w:val="nil"/>
            </w:tcBorders>
            <w:shd w:val="clear" w:color="auto" w:fill="auto"/>
            <w:noWrap/>
            <w:vAlign w:val="center"/>
          </w:tcPr>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bCs/>
                <w:color w:val="000000"/>
                <w:sz w:val="44"/>
                <w:szCs w:val="44"/>
              </w:rPr>
              <w:t>选题审核、论证意见一览表</w:t>
            </w:r>
          </w:p>
        </w:tc>
      </w:tr>
      <w:tr>
        <w:tblPrEx>
          <w:tblCellMar>
            <w:top w:w="0" w:type="dxa"/>
            <w:left w:w="108" w:type="dxa"/>
            <w:bottom w:w="0" w:type="dxa"/>
            <w:right w:w="108" w:type="dxa"/>
          </w:tblCellMar>
        </w:tblPrEx>
        <w:trPr>
          <w:trHeight w:val="596" w:hRule="atLeast"/>
        </w:trPr>
        <w:tc>
          <w:tcPr>
            <w:tcW w:w="1156" w:type="dxa"/>
            <w:tcBorders>
              <w:top w:val="nil"/>
              <w:left w:val="nil"/>
              <w:bottom w:val="nil"/>
              <w:right w:val="nil"/>
            </w:tcBorders>
            <w:shd w:val="clear" w:color="auto" w:fill="auto"/>
            <w:noWrap/>
            <w:vAlign w:val="center"/>
          </w:tcPr>
          <w:p>
            <w:pPr>
              <w:rPr>
                <w:rFonts w:eastAsia="等线"/>
                <w:color w:val="000000"/>
                <w:sz w:val="24"/>
              </w:rPr>
            </w:pPr>
          </w:p>
        </w:tc>
        <w:tc>
          <w:tcPr>
            <w:tcW w:w="1500"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250"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3382"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r>
      <w:tr>
        <w:tblPrEx>
          <w:tblCellMar>
            <w:top w:w="0" w:type="dxa"/>
            <w:left w:w="108" w:type="dxa"/>
            <w:bottom w:w="0" w:type="dxa"/>
            <w:right w:w="108" w:type="dxa"/>
          </w:tblCellMar>
        </w:tblPrEx>
        <w:trPr>
          <w:trHeight w:val="345" w:hRule="atLeast"/>
        </w:trPr>
        <w:tc>
          <w:tcPr>
            <w:tcW w:w="9318" w:type="dxa"/>
            <w:gridSpan w:val="6"/>
            <w:tcBorders>
              <w:top w:val="nil"/>
              <w:left w:val="nil"/>
              <w:bottom w:val="nil"/>
              <w:right w:val="nil"/>
            </w:tcBorders>
            <w:shd w:val="clear" w:color="auto" w:fill="auto"/>
            <w:noWrap/>
            <w:vAlign w:val="center"/>
          </w:tcPr>
          <w:p>
            <w:pPr>
              <w:widowControl/>
              <w:ind w:firstLine="480" w:firstLineChars="200"/>
              <w:jc w:val="left"/>
              <w:textAlignment w:val="center"/>
              <w:rPr>
                <w:rFonts w:ascii="宋体" w:hAnsi="宋体" w:cs="宋体"/>
                <w:color w:val="000000"/>
                <w:sz w:val="24"/>
              </w:rPr>
            </w:pPr>
            <w:r>
              <w:rPr>
                <w:rFonts w:hint="eastAsia" w:ascii="宋体" w:hAnsi="宋体" w:cs="宋体"/>
                <w:color w:val="000000"/>
                <w:kern w:val="0"/>
                <w:sz w:val="24"/>
                <w:lang w:bidi="ar"/>
              </w:rPr>
              <w:t>学院：</w:t>
            </w:r>
            <w:r>
              <w:rPr>
                <w:rStyle w:val="48"/>
                <w:lang w:bidi="ar"/>
              </w:rPr>
              <w:t xml:space="preserve">                           </w:t>
            </w:r>
            <w:r>
              <w:rPr>
                <w:rFonts w:hint="eastAsia" w:ascii="宋体" w:hAnsi="宋体" w:cs="宋体"/>
                <w:color w:val="000000"/>
                <w:kern w:val="0"/>
                <w:sz w:val="24"/>
                <w:lang w:bidi="ar"/>
              </w:rPr>
              <w:t>年级专业：</w:t>
            </w:r>
          </w:p>
        </w:tc>
      </w:tr>
      <w:tr>
        <w:tblPrEx>
          <w:tblCellMar>
            <w:top w:w="0" w:type="dxa"/>
            <w:left w:w="108" w:type="dxa"/>
            <w:bottom w:w="0" w:type="dxa"/>
            <w:right w:w="108" w:type="dxa"/>
          </w:tblCellMar>
        </w:tblPrEx>
        <w:trPr>
          <w:trHeight w:val="605"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序号</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课题来源</w:t>
            </w: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课题类型</w:t>
            </w: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题目</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是否同意采用</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备注</w:t>
            </w: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426"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338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395" w:hRule="atLeast"/>
        </w:trPr>
        <w:tc>
          <w:tcPr>
            <w:tcW w:w="9318" w:type="dxa"/>
            <w:gridSpan w:val="6"/>
            <w:tcBorders>
              <w:top w:val="single" w:color="000000" w:sz="4" w:space="0"/>
              <w:left w:val="nil"/>
              <w:bottom w:val="nil"/>
              <w:right w:val="nil"/>
            </w:tcBorders>
            <w:shd w:val="clear" w:color="auto" w:fill="auto"/>
            <w:noWrap/>
            <w:vAlign w:val="bottom"/>
          </w:tcPr>
          <w:p>
            <w:pPr>
              <w:widowControl/>
              <w:jc w:val="left"/>
              <w:textAlignment w:val="bottom"/>
              <w:rPr>
                <w:rFonts w:ascii="宋体" w:hAnsi="宋体" w:cs="宋体"/>
                <w:color w:val="000000"/>
                <w:sz w:val="24"/>
              </w:rPr>
            </w:pPr>
            <w:r>
              <w:rPr>
                <w:rStyle w:val="48"/>
                <w:lang w:bidi="ar"/>
              </w:rPr>
              <w:t xml:space="preserve">       </w:t>
            </w:r>
            <w:r>
              <w:rPr>
                <w:rFonts w:hint="eastAsia" w:ascii="宋体" w:hAnsi="宋体" w:cs="宋体"/>
                <w:color w:val="000000"/>
                <w:kern w:val="0"/>
                <w:sz w:val="24"/>
                <w:lang w:bidi="ar"/>
              </w:rPr>
              <w:t>填表人：</w:t>
            </w:r>
            <w:r>
              <w:rPr>
                <w:rStyle w:val="48"/>
                <w:lang w:bidi="ar"/>
              </w:rPr>
              <w:t xml:space="preserve">                                  </w:t>
            </w:r>
            <w:r>
              <w:rPr>
                <w:rFonts w:hint="eastAsia" w:ascii="宋体" w:hAnsi="宋体" w:cs="宋体"/>
                <w:color w:val="000000"/>
                <w:kern w:val="0"/>
                <w:sz w:val="24"/>
                <w:lang w:bidi="ar"/>
              </w:rPr>
              <w:t>填表日期：</w:t>
            </w:r>
            <w:r>
              <w:rPr>
                <w:rStyle w:val="48"/>
                <w:lang w:bidi="ar"/>
              </w:rPr>
              <w:t xml:space="preserve">      </w:t>
            </w:r>
            <w:r>
              <w:rPr>
                <w:rFonts w:hint="eastAsia" w:ascii="宋体" w:hAnsi="宋体" w:cs="宋体"/>
                <w:color w:val="000000"/>
                <w:kern w:val="0"/>
                <w:sz w:val="24"/>
                <w:lang w:bidi="ar"/>
              </w:rPr>
              <w:t>年</w:t>
            </w:r>
            <w:r>
              <w:rPr>
                <w:rStyle w:val="48"/>
                <w:lang w:bidi="ar"/>
              </w:rPr>
              <w:t xml:space="preserve">   </w:t>
            </w:r>
            <w:r>
              <w:rPr>
                <w:rFonts w:hint="eastAsia" w:ascii="宋体" w:hAnsi="宋体" w:cs="宋体"/>
                <w:color w:val="000000"/>
                <w:kern w:val="0"/>
                <w:sz w:val="24"/>
                <w:lang w:bidi="ar"/>
              </w:rPr>
              <w:t>月</w:t>
            </w:r>
            <w:r>
              <w:rPr>
                <w:rStyle w:val="48"/>
                <w:lang w:bidi="ar"/>
              </w:rPr>
              <w:t xml:space="preserve">   </w:t>
            </w:r>
            <w:r>
              <w:rPr>
                <w:rFonts w:hint="eastAsia" w:ascii="宋体" w:hAnsi="宋体" w:cs="宋体"/>
                <w:color w:val="000000"/>
                <w:kern w:val="0"/>
                <w:sz w:val="24"/>
                <w:lang w:bidi="ar"/>
              </w:rPr>
              <w:t>日</w:t>
            </w:r>
            <w:r>
              <w:rPr>
                <w:rStyle w:val="48"/>
                <w:lang w:bidi="ar"/>
              </w:rPr>
              <w:t xml:space="preserve">   </w:t>
            </w:r>
          </w:p>
        </w:tc>
      </w:tr>
      <w:tr>
        <w:tblPrEx>
          <w:tblCellMar>
            <w:top w:w="0" w:type="dxa"/>
            <w:left w:w="108" w:type="dxa"/>
            <w:bottom w:w="0" w:type="dxa"/>
            <w:right w:w="108" w:type="dxa"/>
          </w:tblCellMar>
        </w:tblPrEx>
        <w:trPr>
          <w:trHeight w:val="596" w:hRule="atLeast"/>
        </w:trPr>
        <w:tc>
          <w:tcPr>
            <w:tcW w:w="1156" w:type="dxa"/>
            <w:tcBorders>
              <w:top w:val="nil"/>
              <w:left w:val="nil"/>
              <w:bottom w:val="nil"/>
              <w:right w:val="nil"/>
            </w:tcBorders>
            <w:shd w:val="clear" w:color="auto" w:fill="auto"/>
            <w:noWrap/>
            <w:vAlign w:val="center"/>
          </w:tcPr>
          <w:p>
            <w:pPr>
              <w:rPr>
                <w:rFonts w:eastAsia="等线"/>
                <w:color w:val="000000"/>
                <w:sz w:val="24"/>
              </w:rPr>
            </w:pPr>
          </w:p>
        </w:tc>
        <w:tc>
          <w:tcPr>
            <w:tcW w:w="1500"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250"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3382"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r>
      <w:tr>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学院毕业设计（论文）工作领导小组成员签名：</w:t>
            </w:r>
          </w:p>
        </w:tc>
      </w:tr>
      <w:tr>
        <w:tblPrEx>
          <w:tblCellMar>
            <w:top w:w="0" w:type="dxa"/>
            <w:left w:w="108" w:type="dxa"/>
            <w:bottom w:w="0" w:type="dxa"/>
            <w:right w:w="108" w:type="dxa"/>
          </w:tblCellMar>
        </w:tblPrEx>
        <w:trPr>
          <w:trHeight w:val="596" w:hRule="atLeast"/>
        </w:trPr>
        <w:tc>
          <w:tcPr>
            <w:tcW w:w="1156" w:type="dxa"/>
            <w:tcBorders>
              <w:top w:val="nil"/>
              <w:left w:val="nil"/>
              <w:bottom w:val="nil"/>
              <w:right w:val="nil"/>
            </w:tcBorders>
            <w:shd w:val="clear" w:color="auto" w:fill="auto"/>
            <w:noWrap/>
            <w:vAlign w:val="center"/>
          </w:tcPr>
          <w:p>
            <w:pPr>
              <w:rPr>
                <w:rFonts w:eastAsia="等线"/>
                <w:color w:val="000000"/>
                <w:sz w:val="24"/>
              </w:rPr>
            </w:pPr>
          </w:p>
        </w:tc>
        <w:tc>
          <w:tcPr>
            <w:tcW w:w="1500"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250"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3382"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15"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r>
      <w:tr>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4"/>
              </w:rPr>
            </w:pPr>
            <w:r>
              <w:rPr>
                <w:rFonts w:hint="eastAsia" w:ascii="宋体" w:hAnsi="宋体" w:cs="宋体"/>
                <w:color w:val="000000"/>
                <w:kern w:val="0"/>
                <w:sz w:val="24"/>
                <w:lang w:bidi="ar"/>
              </w:rPr>
              <w:t xml:space="preserve">   </w:t>
            </w:r>
          </w:p>
        </w:tc>
      </w:tr>
      <w:tr>
        <w:tblPrEx>
          <w:tblCellMar>
            <w:top w:w="0" w:type="dxa"/>
            <w:left w:w="108" w:type="dxa"/>
            <w:bottom w:w="0" w:type="dxa"/>
            <w:right w:w="108" w:type="dxa"/>
          </w:tblCellMar>
        </w:tblPrEx>
        <w:trPr>
          <w:trHeight w:val="596" w:hRule="atLeast"/>
        </w:trPr>
        <w:tc>
          <w:tcPr>
            <w:tcW w:w="9318" w:type="dxa"/>
            <w:gridSpan w:val="6"/>
            <w:tcBorders>
              <w:top w:val="nil"/>
              <w:left w:val="nil"/>
              <w:bottom w:val="nil"/>
              <w:right w:val="nil"/>
            </w:tcBorders>
            <w:shd w:val="clear" w:color="auto" w:fill="auto"/>
            <w:noWrap/>
            <w:vAlign w:val="center"/>
          </w:tcPr>
          <w:p>
            <w:pPr>
              <w:ind w:firstLine="480" w:firstLineChars="200"/>
              <w:rPr>
                <w:rFonts w:ascii="宋体" w:hAnsi="宋体" w:cs="宋体"/>
                <w:color w:val="000000"/>
                <w:kern w:val="0"/>
                <w:sz w:val="24"/>
                <w:lang w:bidi="ar"/>
              </w:rPr>
            </w:pPr>
            <w:r>
              <w:rPr>
                <w:rFonts w:hint="eastAsia" w:ascii="宋体" w:hAnsi="宋体" w:cs="宋体"/>
                <w:color w:val="000000"/>
                <w:kern w:val="0"/>
                <w:sz w:val="24"/>
                <w:lang w:bidi="ar"/>
              </w:rPr>
              <w:t>组长签字：</w:t>
            </w:r>
          </w:p>
          <w:p>
            <w:pPr>
              <w:ind w:firstLine="480" w:firstLineChars="200"/>
              <w:rPr>
                <w:rFonts w:ascii="宋体" w:hAnsi="宋体" w:cs="宋体"/>
                <w:color w:val="000000"/>
                <w:kern w:val="0"/>
                <w:sz w:val="24"/>
                <w:lang w:bidi="ar"/>
              </w:rPr>
            </w:pPr>
          </w:p>
        </w:tc>
      </w:tr>
      <w:tr>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Cs w:val="21"/>
              </w:rPr>
            </w:pPr>
            <w:r>
              <w:rPr>
                <w:color w:val="000000"/>
                <w:kern w:val="0"/>
                <w:szCs w:val="21"/>
                <w:lang w:bidi="ar"/>
              </w:rPr>
              <w:t xml:space="preserve">     </w:t>
            </w:r>
            <w:r>
              <w:rPr>
                <w:rFonts w:hint="eastAsia" w:ascii="宋体" w:hAnsi="宋体" w:cs="宋体"/>
                <w:color w:val="000000"/>
                <w:kern w:val="0"/>
                <w:szCs w:val="21"/>
                <w:lang w:bidi="ar"/>
              </w:rPr>
              <w:t>注：</w:t>
            </w:r>
            <w:r>
              <w:rPr>
                <w:color w:val="000000"/>
                <w:kern w:val="0"/>
                <w:szCs w:val="21"/>
                <w:lang w:bidi="ar"/>
              </w:rPr>
              <w:t>1</w:t>
            </w:r>
            <w:r>
              <w:rPr>
                <w:rFonts w:hint="eastAsia" w:ascii="宋体" w:hAnsi="宋体" w:cs="宋体"/>
                <w:color w:val="000000"/>
                <w:kern w:val="0"/>
                <w:szCs w:val="21"/>
                <w:lang w:bidi="ar"/>
              </w:rPr>
              <w:t>．课题来源：</w:t>
            </w:r>
            <w:r>
              <w:rPr>
                <w:color w:val="000000"/>
                <w:kern w:val="0"/>
                <w:szCs w:val="21"/>
                <w:lang w:bidi="ar"/>
              </w:rPr>
              <w:t>A</w:t>
            </w:r>
            <w:r>
              <w:rPr>
                <w:rFonts w:hint="eastAsia" w:ascii="宋体" w:hAnsi="宋体" w:cs="宋体"/>
                <w:color w:val="000000"/>
                <w:kern w:val="0"/>
                <w:szCs w:val="21"/>
                <w:lang w:bidi="ar"/>
              </w:rPr>
              <w:t>－生产实际，</w:t>
            </w:r>
            <w:r>
              <w:rPr>
                <w:color w:val="000000"/>
                <w:kern w:val="0"/>
                <w:szCs w:val="21"/>
                <w:lang w:bidi="ar"/>
              </w:rPr>
              <w:t>B</w:t>
            </w:r>
            <w:r>
              <w:rPr>
                <w:rFonts w:hint="eastAsia" w:ascii="宋体" w:hAnsi="宋体" w:cs="宋体"/>
                <w:color w:val="000000"/>
                <w:kern w:val="0"/>
                <w:szCs w:val="21"/>
                <w:lang w:bidi="ar"/>
              </w:rPr>
              <w:t>－科学研究，</w:t>
            </w:r>
            <w:r>
              <w:rPr>
                <w:color w:val="000000"/>
                <w:kern w:val="0"/>
                <w:szCs w:val="21"/>
                <w:lang w:bidi="ar"/>
              </w:rPr>
              <w:t>C</w:t>
            </w:r>
            <w:r>
              <w:rPr>
                <w:rFonts w:hint="eastAsia" w:ascii="宋体" w:hAnsi="宋体" w:cs="宋体"/>
                <w:color w:val="000000"/>
                <w:kern w:val="0"/>
                <w:szCs w:val="21"/>
                <w:lang w:bidi="ar"/>
              </w:rPr>
              <w:t>－社会实践，</w:t>
            </w:r>
            <w:r>
              <w:rPr>
                <w:color w:val="000000"/>
                <w:kern w:val="0"/>
                <w:szCs w:val="21"/>
                <w:lang w:bidi="ar"/>
              </w:rPr>
              <w:t>D</w:t>
            </w:r>
            <w:r>
              <w:rPr>
                <w:rFonts w:hint="eastAsia" w:ascii="宋体" w:hAnsi="宋体" w:cs="宋体"/>
                <w:color w:val="000000"/>
                <w:kern w:val="0"/>
                <w:szCs w:val="21"/>
                <w:lang w:bidi="ar"/>
              </w:rPr>
              <w:t>－学生自拟；</w:t>
            </w:r>
          </w:p>
        </w:tc>
      </w:tr>
      <w:tr>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pPr>
              <w:widowControl/>
              <w:jc w:val="left"/>
              <w:textAlignment w:val="center"/>
              <w:rPr>
                <w:rFonts w:eastAsia="等线"/>
                <w:color w:val="000000"/>
                <w:szCs w:val="21"/>
              </w:rPr>
            </w:pPr>
            <w:r>
              <w:rPr>
                <w:rFonts w:eastAsia="等线"/>
                <w:color w:val="000000"/>
                <w:kern w:val="0"/>
                <w:szCs w:val="21"/>
                <w:lang w:bidi="ar"/>
              </w:rPr>
              <w:t xml:space="preserve">         2</w:t>
            </w:r>
            <w:r>
              <w:rPr>
                <w:rFonts w:hint="eastAsia" w:ascii="宋体" w:hAnsi="宋体" w:cs="宋体"/>
                <w:color w:val="000000"/>
                <w:kern w:val="0"/>
                <w:szCs w:val="21"/>
                <w:lang w:bidi="ar"/>
              </w:rPr>
              <w:t>．课题类型：</w:t>
            </w:r>
            <w:r>
              <w:rPr>
                <w:rFonts w:eastAsia="等线"/>
                <w:color w:val="000000"/>
                <w:kern w:val="0"/>
                <w:szCs w:val="21"/>
                <w:lang w:bidi="ar"/>
              </w:rPr>
              <w:t>A</w:t>
            </w:r>
            <w:r>
              <w:rPr>
                <w:rFonts w:hint="eastAsia" w:ascii="宋体" w:hAnsi="宋体" w:cs="宋体"/>
                <w:color w:val="000000"/>
                <w:kern w:val="0"/>
                <w:szCs w:val="21"/>
                <w:lang w:bidi="ar"/>
              </w:rPr>
              <w:t>－在实验实习、工程实践和社会调查中完成的，</w:t>
            </w:r>
            <w:r>
              <w:rPr>
                <w:rFonts w:eastAsia="等线"/>
                <w:color w:val="000000"/>
                <w:kern w:val="0"/>
                <w:szCs w:val="21"/>
                <w:lang w:bidi="ar"/>
              </w:rPr>
              <w:t>B</w:t>
            </w:r>
            <w:r>
              <w:rPr>
                <w:rFonts w:hint="eastAsia" w:ascii="宋体" w:hAnsi="宋体" w:cs="宋体"/>
                <w:color w:val="000000"/>
                <w:kern w:val="0"/>
                <w:szCs w:val="21"/>
                <w:lang w:bidi="ar"/>
              </w:rPr>
              <w:t>－其他类型；</w:t>
            </w:r>
          </w:p>
        </w:tc>
      </w:tr>
      <w:tr>
        <w:tblPrEx>
          <w:tblCellMar>
            <w:top w:w="0" w:type="dxa"/>
            <w:left w:w="108" w:type="dxa"/>
            <w:bottom w:w="0" w:type="dxa"/>
            <w:right w:w="108" w:type="dxa"/>
          </w:tblCellMar>
        </w:tblPrEx>
        <w:trPr>
          <w:trHeight w:val="298" w:hRule="atLeast"/>
        </w:trPr>
        <w:tc>
          <w:tcPr>
            <w:tcW w:w="9318" w:type="dxa"/>
            <w:gridSpan w:val="6"/>
            <w:tcBorders>
              <w:top w:val="nil"/>
              <w:left w:val="nil"/>
              <w:bottom w:val="nil"/>
              <w:right w:val="nil"/>
            </w:tcBorders>
            <w:shd w:val="clear" w:color="auto" w:fill="auto"/>
            <w:noWrap/>
            <w:vAlign w:val="center"/>
          </w:tcPr>
          <w:p>
            <w:pPr>
              <w:widowControl/>
              <w:jc w:val="left"/>
              <w:textAlignment w:val="center"/>
              <w:rPr>
                <w:rFonts w:eastAsia="等线"/>
                <w:color w:val="000000"/>
                <w:szCs w:val="21"/>
              </w:rPr>
            </w:pPr>
            <w:r>
              <w:rPr>
                <w:rFonts w:eastAsia="等线"/>
                <w:color w:val="000000"/>
                <w:kern w:val="0"/>
                <w:szCs w:val="21"/>
                <w:lang w:bidi="ar"/>
              </w:rPr>
              <w:t xml:space="preserve">         3</w:t>
            </w:r>
            <w:r>
              <w:rPr>
                <w:rFonts w:hint="eastAsia" w:ascii="宋体" w:hAnsi="宋体" w:cs="宋体"/>
                <w:color w:val="000000"/>
                <w:kern w:val="0"/>
                <w:szCs w:val="21"/>
                <w:lang w:bidi="ar"/>
              </w:rPr>
              <w:t>．除备注为可选项外，其他栏均需填写。</w:t>
            </w:r>
          </w:p>
        </w:tc>
      </w:tr>
    </w:tbl>
    <w:p>
      <w:pPr>
        <w:spacing w:before="627" w:beforeLines="201" w:after="100" w:afterAutospacing="1" w:line="400" w:lineRule="exact"/>
        <w:ind w:right="480"/>
        <w:jc w:val="right"/>
        <w:rPr>
          <w:sz w:val="24"/>
        </w:rPr>
        <w:sectPr>
          <w:pgSz w:w="11906" w:h="16838"/>
          <w:pgMar w:top="1418" w:right="1418" w:bottom="1418" w:left="1418" w:header="851" w:footer="992" w:gutter="0"/>
          <w:cols w:space="425" w:num="1"/>
          <w:docGrid w:type="lines" w:linePitch="312" w:charSpace="0"/>
        </w:sectPr>
      </w:pPr>
    </w:p>
    <w:tbl>
      <w:tblPr>
        <w:tblStyle w:val="19"/>
        <w:tblW w:w="14114" w:type="dxa"/>
        <w:tblInd w:w="93" w:type="dxa"/>
        <w:tblLayout w:type="fixed"/>
        <w:tblCellMar>
          <w:top w:w="0" w:type="dxa"/>
          <w:left w:w="108" w:type="dxa"/>
          <w:bottom w:w="0" w:type="dxa"/>
          <w:right w:w="108" w:type="dxa"/>
        </w:tblCellMar>
      </w:tblPr>
      <w:tblGrid>
        <w:gridCol w:w="741"/>
        <w:gridCol w:w="464"/>
        <w:gridCol w:w="434"/>
        <w:gridCol w:w="1086"/>
        <w:gridCol w:w="1491"/>
        <w:gridCol w:w="2747"/>
        <w:gridCol w:w="899"/>
        <w:gridCol w:w="899"/>
        <w:gridCol w:w="1379"/>
        <w:gridCol w:w="617"/>
        <w:gridCol w:w="627"/>
        <w:gridCol w:w="868"/>
        <w:gridCol w:w="797"/>
        <w:gridCol w:w="1065"/>
      </w:tblGrid>
      <w:tr>
        <w:tblPrEx>
          <w:tblCellMar>
            <w:top w:w="0" w:type="dxa"/>
            <w:left w:w="108" w:type="dxa"/>
            <w:bottom w:w="0" w:type="dxa"/>
            <w:right w:w="108" w:type="dxa"/>
          </w:tblCellMar>
        </w:tblPrEx>
        <w:trPr>
          <w:trHeight w:val="90" w:hRule="atLeast"/>
        </w:trPr>
        <w:tc>
          <w:tcPr>
            <w:tcW w:w="1205" w:type="dxa"/>
            <w:gridSpan w:val="2"/>
            <w:tcBorders>
              <w:top w:val="nil"/>
              <w:left w:val="nil"/>
              <w:bottom w:val="nil"/>
              <w:right w:val="nil"/>
            </w:tcBorders>
            <w:shd w:val="clear" w:color="auto" w:fill="auto"/>
            <w:noWrap/>
            <w:vAlign w:val="bottom"/>
          </w:tcPr>
          <w:p>
            <w:pPr>
              <w:widowControl/>
              <w:jc w:val="left"/>
              <w:textAlignment w:val="bottom"/>
              <w:rPr>
                <w:rFonts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6"/>
                <w:szCs w:val="36"/>
                <w:lang w:bidi="ar"/>
              </w:rPr>
              <w:t>附件9</w:t>
            </w:r>
          </w:p>
        </w:tc>
        <w:tc>
          <w:tcPr>
            <w:tcW w:w="434"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86"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49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2747"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899"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899"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379"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617"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627"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868"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797"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65"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r>
      <w:tr>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pPr>
              <w:widowControl/>
              <w:jc w:val="center"/>
              <w:textAlignment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kern w:val="0"/>
                <w:sz w:val="44"/>
                <w:szCs w:val="44"/>
                <w:lang w:bidi="ar"/>
              </w:rPr>
              <w:t>北海艺术设计学院本科毕业设计（论文）信息汇总表</w:t>
            </w:r>
          </w:p>
        </w:tc>
      </w:tr>
      <w:tr>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8"/>
                <w:szCs w:val="28"/>
              </w:rPr>
            </w:pPr>
            <w:r>
              <w:rPr>
                <w:rStyle w:val="49"/>
                <w:rFonts w:hint="default"/>
                <w:lang w:bidi="ar"/>
              </w:rPr>
              <w:t>学院（盖章）：</w:t>
            </w:r>
            <w:r>
              <w:rPr>
                <w:rStyle w:val="50"/>
                <w:lang w:bidi="ar"/>
              </w:rPr>
              <w:t xml:space="preserve">                                                                                                                                           </w:t>
            </w:r>
          </w:p>
        </w:tc>
      </w:tr>
      <w:tr>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vAlign w:val="center"/>
          </w:tcPr>
          <w:p>
            <w:pPr>
              <w:widowControl/>
              <w:jc w:val="left"/>
              <w:textAlignment w:val="center"/>
              <w:rPr>
                <w:rFonts w:ascii="宋体" w:hAnsi="宋体" w:cs="宋体"/>
                <w:color w:val="000000"/>
                <w:szCs w:val="21"/>
              </w:rPr>
            </w:pPr>
            <w:r>
              <w:rPr>
                <w:rFonts w:hint="eastAsia" w:ascii="宋体" w:hAnsi="宋体" w:cs="宋体"/>
                <w:color w:val="000000"/>
                <w:kern w:val="0"/>
                <w:szCs w:val="21"/>
                <w:lang w:bidi="ar"/>
              </w:rPr>
              <w:t>说明：课题类型请填写“A”或者“B”，“A”是指“在实验实习、工程实践和社会调查中完成”，“B”是指其他类型</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课题来源请填写“A”“B”“C” “D” , “A”是指生产实际，“B”是指科学研究，“C”是指社会实践，“D”是指学生自拟</w:t>
            </w:r>
          </w:p>
        </w:tc>
      </w:tr>
      <w:tr>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序号</w:t>
            </w: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学生姓名</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学生学号</w:t>
            </w: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年级专业班级</w:t>
            </w: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设计（论文）题目</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指导教师</w:t>
            </w: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辅助指导教师</w:t>
            </w: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指导教师是否来自于企业、行业</w:t>
            </w: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课题类型</w:t>
            </w: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课题来源</w:t>
            </w: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lang w:bidi="ar"/>
              </w:rPr>
              <w:t>学术不端检测结果</w:t>
            </w: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lang w:bidi="ar"/>
              </w:rPr>
              <w:t>毕业（设计）论文成绩</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备注</w:t>
            </w:r>
          </w:p>
        </w:tc>
      </w:tr>
      <w:tr>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blPrEx>
          <w:tblCellMar>
            <w:top w:w="0" w:type="dxa"/>
            <w:left w:w="108" w:type="dxa"/>
            <w:bottom w:w="0" w:type="dxa"/>
            <w:right w:w="108" w:type="dxa"/>
          </w:tblCellMar>
        </w:tblPrEx>
        <w:trPr>
          <w:trHeight w:val="90" w:hRule="atLeast"/>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49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27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89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13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0"/>
                <w:szCs w:val="20"/>
              </w:rPr>
            </w:pPr>
          </w:p>
        </w:tc>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62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8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797"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000000"/>
                <w:sz w:val="20"/>
                <w:szCs w:val="20"/>
              </w:rPr>
            </w:pPr>
          </w:p>
        </w:tc>
      </w:tr>
      <w:tr>
        <w:trPr>
          <w:trHeight w:val="90" w:hRule="atLeast"/>
        </w:trPr>
        <w:tc>
          <w:tcPr>
            <w:tcW w:w="14114" w:type="dxa"/>
            <w:gridSpan w:val="14"/>
            <w:tcBorders>
              <w:top w:val="nil"/>
              <w:left w:val="nil"/>
              <w:bottom w:val="nil"/>
              <w:right w:val="nil"/>
            </w:tcBorders>
            <w:shd w:val="clear" w:color="auto" w:fill="auto"/>
            <w:noWrap/>
            <w:vAlign w:val="center"/>
          </w:tcPr>
          <w:p>
            <w:pPr>
              <w:widowControl/>
              <w:jc w:val="left"/>
              <w:textAlignment w:val="center"/>
              <w:rPr>
                <w:rFonts w:ascii="宋体" w:hAnsi="宋体" w:cs="宋体"/>
                <w:color w:val="000000"/>
                <w:sz w:val="24"/>
              </w:rPr>
            </w:pPr>
            <w:r>
              <w:rPr>
                <w:color w:val="000000"/>
                <w:kern w:val="0"/>
                <w:sz w:val="24"/>
                <w:lang w:bidi="ar"/>
              </w:rPr>
              <w:t xml:space="preserve">         </w:t>
            </w:r>
            <w:r>
              <w:rPr>
                <w:rFonts w:hint="eastAsia" w:ascii="宋体" w:hAnsi="宋体" w:cs="宋体"/>
                <w:color w:val="000000"/>
                <w:kern w:val="0"/>
                <w:sz w:val="24"/>
                <w:lang w:bidi="ar"/>
              </w:rPr>
              <w:t>统计：</w:t>
            </w:r>
            <w:r>
              <w:rPr>
                <w:color w:val="000000"/>
                <w:kern w:val="0"/>
                <w:sz w:val="24"/>
                <w:lang w:bidi="ar"/>
              </w:rPr>
              <w:t>1.</w:t>
            </w:r>
            <w:r>
              <w:rPr>
                <w:rFonts w:hint="eastAsia" w:ascii="宋体" w:hAnsi="宋体" w:cs="宋体"/>
                <w:color w:val="000000"/>
                <w:kern w:val="0"/>
                <w:sz w:val="24"/>
                <w:lang w:bidi="ar"/>
              </w:rPr>
              <w:t>来自于企业、行业指导教师共</w:t>
            </w:r>
            <w:r>
              <w:rPr>
                <w:rStyle w:val="51"/>
                <w:rFonts w:ascii="宋体" w:hAnsi="宋体" w:cs="宋体"/>
                <w:lang w:bidi="ar"/>
              </w:rPr>
              <w:t xml:space="preserve">        </w:t>
            </w:r>
            <w:r>
              <w:rPr>
                <w:rFonts w:hint="eastAsia" w:ascii="宋体" w:hAnsi="宋体" w:cs="宋体"/>
                <w:color w:val="000000"/>
                <w:kern w:val="0"/>
                <w:sz w:val="24"/>
                <w:lang w:bidi="ar"/>
              </w:rPr>
              <w:t>人，占指导教师（不含辅助指导教师）的</w:t>
            </w:r>
            <w:r>
              <w:rPr>
                <w:rStyle w:val="51"/>
                <w:rFonts w:ascii="宋体" w:hAnsi="宋体" w:cs="宋体"/>
                <w:lang w:bidi="ar"/>
              </w:rPr>
              <w:t xml:space="preserve">         </w:t>
            </w:r>
            <w:r>
              <w:rPr>
                <w:color w:val="000000"/>
                <w:kern w:val="0"/>
                <w:sz w:val="24"/>
                <w:lang w:bidi="ar"/>
              </w:rPr>
              <w:t>%</w:t>
            </w:r>
            <w:r>
              <w:rPr>
                <w:rFonts w:hint="eastAsia" w:ascii="宋体" w:hAnsi="宋体" w:cs="宋体"/>
                <w:color w:val="000000"/>
                <w:kern w:val="0"/>
                <w:sz w:val="24"/>
                <w:lang w:bidi="ar"/>
              </w:rPr>
              <w:t>；</w:t>
            </w:r>
          </w:p>
        </w:tc>
      </w:tr>
      <w:tr>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p>
            <w:pPr>
              <w:widowControl/>
              <w:jc w:val="left"/>
              <w:textAlignment w:val="center"/>
              <w:rPr>
                <w:rFonts w:eastAsia="等线"/>
                <w:color w:val="000000"/>
                <w:sz w:val="24"/>
              </w:rPr>
            </w:pPr>
            <w:r>
              <w:rPr>
                <w:rFonts w:eastAsia="等线"/>
                <w:color w:val="000000"/>
                <w:kern w:val="0"/>
                <w:sz w:val="24"/>
                <w:lang w:bidi="ar"/>
              </w:rPr>
              <w:t xml:space="preserve">               2.</w:t>
            </w:r>
            <w:r>
              <w:rPr>
                <w:rFonts w:hint="eastAsia" w:ascii="宋体" w:hAnsi="宋体" w:cs="宋体"/>
                <w:color w:val="000000"/>
                <w:kern w:val="0"/>
                <w:sz w:val="24"/>
                <w:lang w:bidi="ar"/>
              </w:rPr>
              <w:t>课题类型中，</w:t>
            </w:r>
            <w:r>
              <w:rPr>
                <w:rFonts w:eastAsia="等线"/>
                <w:color w:val="000000"/>
                <w:kern w:val="0"/>
                <w:sz w:val="24"/>
                <w:lang w:bidi="ar"/>
              </w:rPr>
              <w:t>A</w:t>
            </w:r>
            <w:r>
              <w:rPr>
                <w:rFonts w:hint="eastAsia" w:ascii="宋体" w:hAnsi="宋体" w:cs="宋体"/>
                <w:color w:val="000000"/>
                <w:kern w:val="0"/>
                <w:sz w:val="24"/>
                <w:lang w:bidi="ar"/>
              </w:rPr>
              <w:t>类占总课题的</w:t>
            </w:r>
            <w:r>
              <w:rPr>
                <w:rStyle w:val="51"/>
                <w:rFonts w:ascii="宋体" w:hAnsi="宋体" w:eastAsia="等线" w:cs="宋体"/>
                <w:lang w:bidi="ar"/>
              </w:rPr>
              <w:t xml:space="preserve">        </w:t>
            </w:r>
            <w:r>
              <w:rPr>
                <w:rFonts w:eastAsia="等线"/>
                <w:color w:val="000000"/>
                <w:kern w:val="0"/>
                <w:sz w:val="24"/>
                <w:lang w:bidi="ar"/>
              </w:rPr>
              <w:t>%</w:t>
            </w:r>
            <w:r>
              <w:rPr>
                <w:rFonts w:hint="eastAsia" w:ascii="宋体" w:hAnsi="宋体" w:cs="宋体"/>
                <w:color w:val="000000"/>
                <w:kern w:val="0"/>
                <w:sz w:val="24"/>
                <w:lang w:bidi="ar"/>
              </w:rPr>
              <w:t>。</w:t>
            </w:r>
          </w:p>
        </w:tc>
      </w:tr>
      <w:tr>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center"/>
          </w:tcPr>
          <w:tbl>
            <w:tblPr>
              <w:tblStyle w:val="19"/>
              <w:tblW w:w="18360" w:type="dxa"/>
              <w:tblInd w:w="0" w:type="dxa"/>
              <w:tblLayout w:type="fixed"/>
              <w:tblCellMar>
                <w:top w:w="0" w:type="dxa"/>
                <w:left w:w="108" w:type="dxa"/>
                <w:bottom w:w="0" w:type="dxa"/>
                <w:right w:w="108" w:type="dxa"/>
              </w:tblCellMar>
            </w:tblPr>
            <w:tblGrid>
              <w:gridCol w:w="18360"/>
            </w:tblGrid>
            <w:tr>
              <w:tblPrEx>
                <w:tblCellMar>
                  <w:top w:w="0" w:type="dxa"/>
                  <w:left w:w="108" w:type="dxa"/>
                  <w:bottom w:w="0" w:type="dxa"/>
                  <w:right w:w="108" w:type="dxa"/>
                </w:tblCellMar>
              </w:tblPrEx>
              <w:trPr>
                <w:trHeight w:val="559" w:hRule="atLeast"/>
              </w:trPr>
              <w:tc>
                <w:tcPr>
                  <w:tcW w:w="18360" w:type="dxa"/>
                  <w:tcBorders>
                    <w:top w:val="nil"/>
                    <w:left w:val="nil"/>
                    <w:bottom w:val="nil"/>
                    <w:right w:val="nil"/>
                  </w:tcBorders>
                  <w:shd w:val="clear" w:color="auto" w:fill="auto"/>
                  <w:noWrap/>
                  <w:vAlign w:val="center"/>
                </w:tcPr>
                <w:p>
                  <w:pPr>
                    <w:widowControl/>
                    <w:jc w:val="left"/>
                    <w:textAlignment w:val="center"/>
                    <w:rPr>
                      <w:rFonts w:eastAsia="等线"/>
                      <w:color w:val="000000"/>
                      <w:sz w:val="24"/>
                    </w:rPr>
                  </w:pPr>
                  <w:r>
                    <w:rPr>
                      <w:rFonts w:eastAsia="等线"/>
                      <w:color w:val="000000"/>
                      <w:kern w:val="0"/>
                      <w:sz w:val="24"/>
                      <w:lang w:bidi="ar"/>
                    </w:rPr>
                    <w:t xml:space="preserve">             3.</w:t>
                  </w:r>
                  <w:r>
                    <w:rPr>
                      <w:rStyle w:val="52"/>
                      <w:rFonts w:hint="default"/>
                      <w:lang w:bidi="ar"/>
                    </w:rPr>
                    <w:t>毕业（设计）论文成绩由指导教师在答辩前给出。</w:t>
                  </w:r>
                </w:p>
              </w:tc>
            </w:tr>
          </w:tbl>
          <w:p>
            <w:pPr>
              <w:widowControl/>
              <w:jc w:val="left"/>
              <w:textAlignment w:val="center"/>
              <w:rPr>
                <w:rFonts w:eastAsia="等线"/>
                <w:color w:val="000000"/>
                <w:kern w:val="0"/>
                <w:sz w:val="24"/>
                <w:lang w:bidi="ar"/>
              </w:rPr>
            </w:pPr>
          </w:p>
        </w:tc>
      </w:tr>
      <w:tr>
        <w:tblPrEx>
          <w:tblCellMar>
            <w:top w:w="0" w:type="dxa"/>
            <w:left w:w="108" w:type="dxa"/>
            <w:bottom w:w="0" w:type="dxa"/>
            <w:right w:w="108" w:type="dxa"/>
          </w:tblCellMar>
        </w:tblPrEx>
        <w:trPr>
          <w:trHeight w:val="90" w:hRule="atLeast"/>
        </w:trPr>
        <w:tc>
          <w:tcPr>
            <w:tcW w:w="14114" w:type="dxa"/>
            <w:gridSpan w:val="14"/>
            <w:tcBorders>
              <w:top w:val="nil"/>
              <w:left w:val="nil"/>
              <w:bottom w:val="nil"/>
              <w:right w:val="nil"/>
            </w:tcBorders>
            <w:shd w:val="clear" w:color="auto" w:fill="auto"/>
            <w:noWrap/>
            <w:vAlign w:val="bottom"/>
          </w:tcPr>
          <w:p>
            <w:pPr>
              <w:widowControl/>
              <w:ind w:firstLine="1058" w:firstLineChars="441"/>
              <w:jc w:val="left"/>
              <w:textAlignment w:val="bottom"/>
              <w:rPr>
                <w:rFonts w:ascii="宋体" w:hAnsi="宋体" w:cs="宋体"/>
                <w:color w:val="000000"/>
                <w:sz w:val="28"/>
                <w:szCs w:val="28"/>
              </w:rPr>
            </w:pPr>
            <w:r>
              <w:rPr>
                <w:rStyle w:val="49"/>
                <w:rFonts w:hint="default"/>
                <w:sz w:val="24"/>
                <w:szCs w:val="24"/>
                <w:lang w:bidi="ar"/>
              </w:rPr>
              <w:t>填表人：</w:t>
            </w:r>
            <w:r>
              <w:rPr>
                <w:rStyle w:val="50"/>
                <w:sz w:val="24"/>
                <w:szCs w:val="24"/>
                <w:lang w:bidi="ar"/>
              </w:rPr>
              <w:t xml:space="preserve">              </w:t>
            </w:r>
            <w:r>
              <w:rPr>
                <w:rStyle w:val="49"/>
                <w:rFonts w:hint="default"/>
                <w:sz w:val="24"/>
                <w:szCs w:val="24"/>
                <w:lang w:bidi="ar"/>
              </w:rPr>
              <w:t>学院分管领导：</w:t>
            </w:r>
            <w:r>
              <w:rPr>
                <w:rStyle w:val="50"/>
                <w:sz w:val="24"/>
                <w:szCs w:val="24"/>
                <w:lang w:bidi="ar"/>
              </w:rPr>
              <w:t xml:space="preserve">                     </w:t>
            </w:r>
            <w:r>
              <w:rPr>
                <w:rStyle w:val="49"/>
                <w:rFonts w:hint="default"/>
                <w:sz w:val="24"/>
                <w:szCs w:val="24"/>
                <w:lang w:bidi="ar"/>
              </w:rPr>
              <w:t>填表日期：</w:t>
            </w:r>
            <w:r>
              <w:rPr>
                <w:rStyle w:val="50"/>
                <w:sz w:val="24"/>
                <w:szCs w:val="24"/>
                <w:lang w:bidi="ar"/>
              </w:rPr>
              <w:t xml:space="preserve">       </w:t>
            </w:r>
            <w:r>
              <w:rPr>
                <w:rStyle w:val="49"/>
                <w:rFonts w:hint="default"/>
                <w:sz w:val="24"/>
                <w:szCs w:val="24"/>
                <w:lang w:bidi="ar"/>
              </w:rPr>
              <w:t>年</w:t>
            </w:r>
            <w:r>
              <w:rPr>
                <w:rStyle w:val="50"/>
                <w:sz w:val="24"/>
                <w:szCs w:val="24"/>
                <w:lang w:bidi="ar"/>
              </w:rPr>
              <w:t xml:space="preserve">    </w:t>
            </w:r>
            <w:r>
              <w:rPr>
                <w:rStyle w:val="49"/>
                <w:rFonts w:hint="default"/>
                <w:sz w:val="24"/>
                <w:szCs w:val="24"/>
                <w:lang w:bidi="ar"/>
              </w:rPr>
              <w:t>月</w:t>
            </w:r>
            <w:r>
              <w:rPr>
                <w:rStyle w:val="50"/>
                <w:sz w:val="24"/>
                <w:szCs w:val="24"/>
                <w:lang w:bidi="ar"/>
              </w:rPr>
              <w:t xml:space="preserve">    </w:t>
            </w:r>
            <w:r>
              <w:rPr>
                <w:rStyle w:val="49"/>
                <w:rFonts w:hint="default"/>
                <w:sz w:val="24"/>
                <w:szCs w:val="24"/>
                <w:lang w:bidi="ar"/>
              </w:rPr>
              <w:t>日</w:t>
            </w:r>
          </w:p>
        </w:tc>
      </w:tr>
    </w:tbl>
    <w:p>
      <w:pPr>
        <w:rPr>
          <w:sz w:val="24"/>
        </w:rPr>
      </w:pPr>
      <w:r>
        <w:rPr>
          <w:sz w:val="24"/>
        </w:rPr>
        <w:br w:type="page"/>
      </w:r>
    </w:p>
    <w:p>
      <w:pPr>
        <w:spacing w:before="627" w:beforeLines="201" w:after="100" w:afterAutospacing="1" w:line="400" w:lineRule="exact"/>
        <w:ind w:right="480"/>
        <w:jc w:val="right"/>
        <w:rPr>
          <w:sz w:val="24"/>
        </w:rPr>
        <w:sectPr>
          <w:pgSz w:w="16838" w:h="11906" w:orient="landscape"/>
          <w:pgMar w:top="1418" w:right="1418" w:bottom="1418" w:left="1418" w:header="851" w:footer="992" w:gutter="0"/>
          <w:cols w:space="425" w:num="1"/>
          <w:docGrid w:type="lines" w:linePitch="312" w:charSpace="0"/>
        </w:sectPr>
      </w:pPr>
    </w:p>
    <w:p>
      <w:pPr>
        <w:rPr>
          <w:rFonts w:ascii="方正仿宋简体" w:hAnsi="方正仿宋简体" w:eastAsia="方正仿宋简体" w:cs="方正仿宋简体"/>
          <w:bCs/>
          <w:sz w:val="32"/>
          <w:szCs w:val="32"/>
        </w:rPr>
      </w:pPr>
      <w:r>
        <w:rPr>
          <w:rFonts w:hint="eastAsia" w:ascii="方正仿宋简体" w:hAnsi="方正仿宋简体" w:eastAsia="方正仿宋简体" w:cs="方正仿宋简体"/>
          <w:bCs/>
          <w:sz w:val="32"/>
          <w:szCs w:val="32"/>
        </w:rPr>
        <w:t>附件10</w:t>
      </w:r>
    </w:p>
    <w:p>
      <w:pPr>
        <w:spacing w:line="57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北海艺术设计学院</w:t>
      </w:r>
      <w:r>
        <w:rPr>
          <w:rFonts w:hint="eastAsia" w:ascii="方正小标宋简体" w:hAnsi="方正小标宋简体" w:eastAsia="方正小标宋简体" w:cs="方正小标宋简体"/>
          <w:bCs/>
          <w:sz w:val="44"/>
          <w:szCs w:val="44"/>
          <w:u w:val="single"/>
        </w:rPr>
        <w:t xml:space="preserve">     </w:t>
      </w:r>
      <w:r>
        <w:rPr>
          <w:rFonts w:hint="eastAsia" w:ascii="方正小标宋简体" w:hAnsi="方正小标宋简体" w:eastAsia="方正小标宋简体" w:cs="方正小标宋简体"/>
          <w:bCs/>
          <w:sz w:val="44"/>
          <w:szCs w:val="44"/>
        </w:rPr>
        <w:t>届本科毕业设计</w:t>
      </w:r>
    </w:p>
    <w:p>
      <w:pPr>
        <w:spacing w:line="57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（论文）选题情况分析表</w:t>
      </w:r>
    </w:p>
    <w:p>
      <w:pPr>
        <w:spacing w:line="570" w:lineRule="exact"/>
        <w:jc w:val="center"/>
        <w:rPr>
          <w:rFonts w:ascii="方正小标宋简体" w:hAnsi="方正小标宋简体" w:eastAsia="方正小标宋简体" w:cs="方正小标宋简体"/>
          <w:bCs/>
          <w:sz w:val="28"/>
          <w:szCs w:val="28"/>
        </w:rPr>
      </w:pPr>
    </w:p>
    <w:p>
      <w:pPr>
        <w:spacing w:line="570" w:lineRule="exact"/>
        <w:ind w:firstLine="560" w:firstLineChars="200"/>
        <w:rPr>
          <w:rFonts w:ascii="宋体" w:hAnsi="宋体"/>
          <w:sz w:val="28"/>
          <w:szCs w:val="28"/>
        </w:rPr>
      </w:pPr>
      <w:r>
        <w:rPr>
          <w:rFonts w:hint="eastAsia" w:ascii="宋体" w:hAnsi="宋体"/>
          <w:sz w:val="28"/>
          <w:szCs w:val="28"/>
        </w:rPr>
        <w:t xml:space="preserve">学院：       </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w:t>
      </w:r>
      <w:r>
        <w:rPr>
          <w:rFonts w:hint="eastAsia" w:ascii="宋体" w:hAnsi="宋体"/>
          <w:sz w:val="28"/>
          <w:szCs w:val="28"/>
        </w:rPr>
        <w:t xml:space="preserve">年级专业： </w:t>
      </w:r>
      <w:r>
        <w:rPr>
          <w:rFonts w:ascii="宋体" w:hAnsi="宋体"/>
          <w:sz w:val="28"/>
          <w:szCs w:val="28"/>
        </w:rPr>
        <w:t xml:space="preserve"> </w:t>
      </w:r>
      <w:r>
        <w:rPr>
          <w:rFonts w:hint="eastAsia" w:ascii="宋体" w:hAnsi="宋体"/>
          <w:sz w:val="28"/>
          <w:szCs w:val="28"/>
        </w:rPr>
        <w:t xml:space="preserve">  </w:t>
      </w:r>
      <w:r>
        <w:rPr>
          <w:rFonts w:ascii="宋体" w:hAnsi="宋体"/>
          <w:sz w:val="28"/>
          <w:szCs w:val="28"/>
        </w:rPr>
        <w:t xml:space="preserve"> </w:t>
      </w:r>
    </w:p>
    <w:tbl>
      <w:tblPr>
        <w:tblStyle w:val="20"/>
        <w:tblW w:w="8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7"/>
        <w:gridCol w:w="1410"/>
        <w:gridCol w:w="1005"/>
        <w:gridCol w:w="240"/>
        <w:gridCol w:w="709"/>
        <w:gridCol w:w="571"/>
        <w:gridCol w:w="410"/>
        <w:gridCol w:w="863"/>
        <w:gridCol w:w="273"/>
        <w:gridCol w:w="299"/>
        <w:gridCol w:w="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717" w:type="dxa"/>
          </w:tcPr>
          <w:p>
            <w:pPr>
              <w:jc w:val="center"/>
              <w:rPr>
                <w:rFonts w:ascii="宋体" w:hAnsi="宋体" w:cs="宋体"/>
                <w:sz w:val="24"/>
              </w:rPr>
            </w:pPr>
            <w:r>
              <w:rPr>
                <w:rFonts w:hint="eastAsia" w:ascii="宋体" w:hAnsi="宋体" w:cs="宋体"/>
                <w:sz w:val="24"/>
              </w:rPr>
              <w:t>毕业生人数</w:t>
            </w:r>
          </w:p>
        </w:tc>
        <w:tc>
          <w:tcPr>
            <w:tcW w:w="2415" w:type="dxa"/>
            <w:gridSpan w:val="2"/>
          </w:tcPr>
          <w:p>
            <w:pPr>
              <w:jc w:val="center"/>
              <w:rPr>
                <w:rFonts w:ascii="宋体" w:hAnsi="宋体" w:cs="宋体"/>
                <w:sz w:val="24"/>
              </w:rPr>
            </w:pPr>
          </w:p>
        </w:tc>
        <w:tc>
          <w:tcPr>
            <w:tcW w:w="2793" w:type="dxa"/>
            <w:gridSpan w:val="5"/>
          </w:tcPr>
          <w:p>
            <w:pPr>
              <w:jc w:val="center"/>
              <w:rPr>
                <w:rFonts w:ascii="宋体" w:hAnsi="宋体" w:cs="宋体"/>
                <w:sz w:val="24"/>
              </w:rPr>
            </w:pPr>
            <w:r>
              <w:rPr>
                <w:rFonts w:hint="eastAsia" w:ascii="宋体" w:hAnsi="宋体" w:cs="宋体"/>
                <w:sz w:val="24"/>
              </w:rPr>
              <w:t>毕业设计（论文）篇数</w:t>
            </w:r>
          </w:p>
        </w:tc>
        <w:tc>
          <w:tcPr>
            <w:tcW w:w="1353" w:type="dxa"/>
            <w:gridSpan w:val="3"/>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717" w:type="dxa"/>
          </w:tcPr>
          <w:p>
            <w:pPr>
              <w:jc w:val="center"/>
              <w:rPr>
                <w:rFonts w:ascii="宋体" w:hAnsi="宋体" w:cs="宋体"/>
                <w:sz w:val="24"/>
              </w:rPr>
            </w:pPr>
            <w:r>
              <w:rPr>
                <w:rFonts w:hint="eastAsia" w:ascii="宋体" w:hAnsi="宋体" w:cs="宋体"/>
                <w:sz w:val="24"/>
              </w:rPr>
              <w:t>课题重复篇数</w:t>
            </w:r>
          </w:p>
        </w:tc>
        <w:tc>
          <w:tcPr>
            <w:tcW w:w="2415" w:type="dxa"/>
            <w:gridSpan w:val="2"/>
          </w:tcPr>
          <w:p>
            <w:pPr>
              <w:jc w:val="center"/>
              <w:rPr>
                <w:rFonts w:ascii="宋体" w:hAnsi="宋体" w:cs="宋体"/>
                <w:sz w:val="24"/>
              </w:rPr>
            </w:pPr>
          </w:p>
        </w:tc>
        <w:tc>
          <w:tcPr>
            <w:tcW w:w="2793" w:type="dxa"/>
            <w:gridSpan w:val="5"/>
          </w:tcPr>
          <w:p>
            <w:pPr>
              <w:jc w:val="center"/>
              <w:rPr>
                <w:rFonts w:ascii="宋体" w:hAnsi="宋体" w:cs="宋体"/>
                <w:sz w:val="24"/>
              </w:rPr>
            </w:pPr>
            <w:r>
              <w:rPr>
                <w:rFonts w:hint="eastAsia" w:ascii="宋体" w:hAnsi="宋体" w:cs="宋体"/>
                <w:sz w:val="24"/>
              </w:rPr>
              <w:t>课题重复率</w:t>
            </w:r>
          </w:p>
        </w:tc>
        <w:tc>
          <w:tcPr>
            <w:tcW w:w="1353" w:type="dxa"/>
            <w:gridSpan w:val="3"/>
          </w:tcPr>
          <w:p>
            <w:pPr>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717" w:type="dxa"/>
            <w:vMerge w:val="restart"/>
            <w:vAlign w:val="center"/>
          </w:tcPr>
          <w:p>
            <w:pPr>
              <w:jc w:val="center"/>
              <w:rPr>
                <w:rFonts w:ascii="宋体" w:hAnsi="宋体" w:cs="宋体"/>
                <w:sz w:val="24"/>
              </w:rPr>
            </w:pPr>
            <w:r>
              <w:rPr>
                <w:rFonts w:hint="eastAsia" w:ascii="宋体" w:hAnsi="宋体" w:cs="宋体"/>
                <w:sz w:val="24"/>
              </w:rPr>
              <w:t>选题来源</w:t>
            </w:r>
          </w:p>
        </w:tc>
        <w:tc>
          <w:tcPr>
            <w:tcW w:w="1410" w:type="dxa"/>
            <w:shd w:val="clear" w:color="auto" w:fill="auto"/>
          </w:tcPr>
          <w:p>
            <w:pPr>
              <w:widowControl/>
              <w:jc w:val="center"/>
              <w:rPr>
                <w:rFonts w:ascii="宋体" w:hAnsi="宋体" w:cs="宋体"/>
                <w:sz w:val="24"/>
              </w:rPr>
            </w:pPr>
            <w:r>
              <w:rPr>
                <w:rFonts w:hint="eastAsia" w:ascii="宋体" w:hAnsi="宋体" w:cs="宋体"/>
                <w:sz w:val="24"/>
              </w:rPr>
              <w:t>课题来源</w:t>
            </w:r>
          </w:p>
        </w:tc>
        <w:tc>
          <w:tcPr>
            <w:tcW w:w="1245" w:type="dxa"/>
            <w:gridSpan w:val="2"/>
            <w:shd w:val="clear" w:color="auto" w:fill="auto"/>
          </w:tcPr>
          <w:p>
            <w:pPr>
              <w:widowControl/>
              <w:jc w:val="center"/>
              <w:rPr>
                <w:rFonts w:ascii="宋体" w:hAnsi="宋体" w:cs="宋体"/>
                <w:sz w:val="24"/>
              </w:rPr>
            </w:pPr>
            <w:r>
              <w:rPr>
                <w:rFonts w:hint="eastAsia" w:ascii="宋体" w:hAnsi="宋体" w:cs="宋体"/>
                <w:sz w:val="24"/>
              </w:rPr>
              <w:t>生产实际</w:t>
            </w:r>
          </w:p>
        </w:tc>
        <w:tc>
          <w:tcPr>
            <w:tcW w:w="1280" w:type="dxa"/>
            <w:gridSpan w:val="2"/>
            <w:shd w:val="clear" w:color="auto" w:fill="auto"/>
          </w:tcPr>
          <w:p>
            <w:pPr>
              <w:widowControl/>
              <w:jc w:val="center"/>
              <w:rPr>
                <w:rFonts w:ascii="宋体" w:hAnsi="宋体" w:cs="宋体"/>
                <w:sz w:val="24"/>
              </w:rPr>
            </w:pPr>
            <w:r>
              <w:rPr>
                <w:rFonts w:hint="eastAsia" w:ascii="宋体" w:hAnsi="宋体" w:cs="宋体"/>
                <w:sz w:val="24"/>
              </w:rPr>
              <w:t>科学研究</w:t>
            </w:r>
          </w:p>
        </w:tc>
        <w:tc>
          <w:tcPr>
            <w:tcW w:w="1273" w:type="dxa"/>
            <w:gridSpan w:val="2"/>
            <w:shd w:val="clear" w:color="auto" w:fill="auto"/>
          </w:tcPr>
          <w:p>
            <w:pPr>
              <w:widowControl/>
              <w:jc w:val="center"/>
              <w:rPr>
                <w:rFonts w:ascii="宋体" w:hAnsi="宋体" w:cs="宋体"/>
                <w:sz w:val="24"/>
              </w:rPr>
            </w:pPr>
            <w:r>
              <w:rPr>
                <w:rFonts w:hint="eastAsia" w:ascii="宋体" w:hAnsi="宋体" w:cs="宋体"/>
                <w:sz w:val="24"/>
              </w:rPr>
              <w:t>社会实践</w:t>
            </w:r>
          </w:p>
        </w:tc>
        <w:tc>
          <w:tcPr>
            <w:tcW w:w="1353" w:type="dxa"/>
            <w:gridSpan w:val="3"/>
            <w:shd w:val="clear" w:color="auto" w:fill="auto"/>
          </w:tcPr>
          <w:p>
            <w:pPr>
              <w:widowControl/>
              <w:jc w:val="center"/>
              <w:rPr>
                <w:rFonts w:ascii="宋体" w:hAnsi="宋体" w:cs="宋体"/>
                <w:sz w:val="24"/>
              </w:rPr>
            </w:pPr>
            <w:r>
              <w:rPr>
                <w:rFonts w:hint="eastAsia" w:ascii="宋体" w:hAnsi="宋体" w:cs="宋体"/>
                <w:sz w:val="24"/>
              </w:rPr>
              <w:t>学生自拟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pPr>
              <w:jc w:val="center"/>
              <w:rPr>
                <w:rFonts w:ascii="宋体" w:hAnsi="宋体" w:cs="宋体"/>
                <w:sz w:val="24"/>
              </w:rPr>
            </w:pPr>
          </w:p>
        </w:tc>
        <w:tc>
          <w:tcPr>
            <w:tcW w:w="1410" w:type="dxa"/>
            <w:shd w:val="clear" w:color="auto" w:fill="auto"/>
          </w:tcPr>
          <w:p>
            <w:pPr>
              <w:widowControl/>
              <w:jc w:val="center"/>
              <w:rPr>
                <w:rFonts w:ascii="宋体" w:hAnsi="宋体" w:cs="宋体"/>
                <w:sz w:val="24"/>
              </w:rPr>
            </w:pPr>
            <w:r>
              <w:rPr>
                <w:rFonts w:hint="eastAsia" w:ascii="宋体" w:hAnsi="宋体" w:cs="宋体"/>
                <w:sz w:val="24"/>
              </w:rPr>
              <w:t>篇数</w:t>
            </w:r>
          </w:p>
        </w:tc>
        <w:tc>
          <w:tcPr>
            <w:tcW w:w="1245" w:type="dxa"/>
            <w:gridSpan w:val="2"/>
            <w:shd w:val="clear" w:color="auto" w:fill="auto"/>
          </w:tcPr>
          <w:p>
            <w:pPr>
              <w:widowControl/>
              <w:jc w:val="center"/>
              <w:rPr>
                <w:rFonts w:ascii="宋体" w:hAnsi="宋体" w:cs="宋体"/>
                <w:sz w:val="24"/>
              </w:rPr>
            </w:pPr>
          </w:p>
        </w:tc>
        <w:tc>
          <w:tcPr>
            <w:tcW w:w="1280" w:type="dxa"/>
            <w:gridSpan w:val="2"/>
            <w:shd w:val="clear" w:color="auto" w:fill="auto"/>
          </w:tcPr>
          <w:p>
            <w:pPr>
              <w:widowControl/>
              <w:jc w:val="center"/>
              <w:rPr>
                <w:rFonts w:ascii="宋体" w:hAnsi="宋体" w:cs="宋体"/>
                <w:sz w:val="24"/>
              </w:rPr>
            </w:pPr>
          </w:p>
        </w:tc>
        <w:tc>
          <w:tcPr>
            <w:tcW w:w="1273" w:type="dxa"/>
            <w:gridSpan w:val="2"/>
            <w:shd w:val="clear" w:color="auto" w:fill="auto"/>
          </w:tcPr>
          <w:p>
            <w:pPr>
              <w:widowControl/>
              <w:jc w:val="center"/>
              <w:rPr>
                <w:rFonts w:ascii="宋体" w:hAnsi="宋体" w:cs="宋体"/>
                <w:sz w:val="24"/>
              </w:rPr>
            </w:pPr>
          </w:p>
        </w:tc>
        <w:tc>
          <w:tcPr>
            <w:tcW w:w="1353" w:type="dxa"/>
            <w:gridSpan w:val="3"/>
            <w:shd w:val="clear" w:color="auto" w:fill="auto"/>
          </w:tcPr>
          <w:p>
            <w:pPr>
              <w:widowControl/>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pPr>
              <w:jc w:val="center"/>
              <w:rPr>
                <w:rFonts w:ascii="宋体" w:hAnsi="宋体" w:cs="宋体"/>
                <w:sz w:val="24"/>
              </w:rPr>
            </w:pPr>
          </w:p>
        </w:tc>
        <w:tc>
          <w:tcPr>
            <w:tcW w:w="1410" w:type="dxa"/>
            <w:shd w:val="clear" w:color="auto" w:fill="auto"/>
          </w:tcPr>
          <w:p>
            <w:pPr>
              <w:widowControl/>
              <w:jc w:val="center"/>
              <w:rPr>
                <w:rFonts w:ascii="宋体" w:hAnsi="宋体" w:cs="宋体"/>
                <w:sz w:val="24"/>
              </w:rPr>
            </w:pPr>
            <w:r>
              <w:rPr>
                <w:rFonts w:hint="eastAsia" w:ascii="宋体" w:hAnsi="宋体" w:cs="宋体"/>
                <w:sz w:val="24"/>
              </w:rPr>
              <w:t>百分比</w:t>
            </w:r>
          </w:p>
        </w:tc>
        <w:tc>
          <w:tcPr>
            <w:tcW w:w="1245" w:type="dxa"/>
            <w:gridSpan w:val="2"/>
            <w:shd w:val="clear" w:color="auto" w:fill="auto"/>
          </w:tcPr>
          <w:p>
            <w:pPr>
              <w:widowControl/>
              <w:jc w:val="center"/>
              <w:rPr>
                <w:rFonts w:ascii="宋体" w:hAnsi="宋体" w:cs="宋体"/>
                <w:sz w:val="24"/>
              </w:rPr>
            </w:pPr>
          </w:p>
        </w:tc>
        <w:tc>
          <w:tcPr>
            <w:tcW w:w="1280" w:type="dxa"/>
            <w:gridSpan w:val="2"/>
            <w:shd w:val="clear" w:color="auto" w:fill="auto"/>
          </w:tcPr>
          <w:p>
            <w:pPr>
              <w:widowControl/>
              <w:jc w:val="center"/>
              <w:rPr>
                <w:rFonts w:ascii="宋体" w:hAnsi="宋体" w:cs="宋体"/>
                <w:sz w:val="24"/>
              </w:rPr>
            </w:pPr>
          </w:p>
        </w:tc>
        <w:tc>
          <w:tcPr>
            <w:tcW w:w="1273" w:type="dxa"/>
            <w:gridSpan w:val="2"/>
            <w:shd w:val="clear" w:color="auto" w:fill="auto"/>
          </w:tcPr>
          <w:p>
            <w:pPr>
              <w:widowControl/>
              <w:jc w:val="center"/>
              <w:rPr>
                <w:rFonts w:ascii="宋体" w:hAnsi="宋体" w:cs="宋体"/>
                <w:sz w:val="24"/>
              </w:rPr>
            </w:pPr>
          </w:p>
        </w:tc>
        <w:tc>
          <w:tcPr>
            <w:tcW w:w="1353" w:type="dxa"/>
            <w:gridSpan w:val="3"/>
            <w:shd w:val="clear" w:color="auto" w:fill="auto"/>
          </w:tcPr>
          <w:p>
            <w:pPr>
              <w:widowControl/>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717" w:type="dxa"/>
            <w:vMerge w:val="restart"/>
            <w:vAlign w:val="center"/>
          </w:tcPr>
          <w:p>
            <w:pPr>
              <w:jc w:val="center"/>
              <w:rPr>
                <w:rFonts w:ascii="宋体" w:hAnsi="宋体" w:cs="宋体"/>
                <w:sz w:val="24"/>
              </w:rPr>
            </w:pPr>
            <w:r>
              <w:rPr>
                <w:rFonts w:hint="eastAsia" w:ascii="宋体" w:hAnsi="宋体" w:cs="宋体"/>
                <w:sz w:val="24"/>
              </w:rPr>
              <w:t>选题类型</w:t>
            </w:r>
          </w:p>
        </w:tc>
        <w:tc>
          <w:tcPr>
            <w:tcW w:w="1410" w:type="dxa"/>
            <w:shd w:val="clear" w:color="auto" w:fill="auto"/>
          </w:tcPr>
          <w:p>
            <w:pPr>
              <w:widowControl/>
              <w:jc w:val="center"/>
              <w:rPr>
                <w:rFonts w:ascii="宋体" w:hAnsi="宋体" w:cs="宋体"/>
                <w:sz w:val="24"/>
              </w:rPr>
            </w:pPr>
            <w:r>
              <w:rPr>
                <w:rFonts w:hint="eastAsia" w:ascii="宋体" w:hAnsi="宋体" w:cs="宋体"/>
                <w:sz w:val="24"/>
              </w:rPr>
              <w:t>题目类型</w:t>
            </w:r>
          </w:p>
        </w:tc>
        <w:tc>
          <w:tcPr>
            <w:tcW w:w="4370" w:type="dxa"/>
            <w:gridSpan w:val="8"/>
            <w:shd w:val="clear" w:color="auto" w:fill="auto"/>
          </w:tcPr>
          <w:p>
            <w:pPr>
              <w:jc w:val="center"/>
              <w:rPr>
                <w:rFonts w:ascii="宋体" w:hAnsi="宋体" w:cs="宋体"/>
                <w:sz w:val="24"/>
              </w:rPr>
            </w:pPr>
            <w:r>
              <w:rPr>
                <w:rFonts w:hint="eastAsia" w:ascii="宋体" w:hAnsi="宋体" w:cs="宋体"/>
                <w:sz w:val="24"/>
              </w:rPr>
              <w:t>在实验实习、工程实践和社会调查中完成的</w:t>
            </w:r>
          </w:p>
        </w:tc>
        <w:tc>
          <w:tcPr>
            <w:tcW w:w="781" w:type="dxa"/>
            <w:shd w:val="clear" w:color="auto" w:fill="auto"/>
          </w:tcPr>
          <w:p>
            <w:pPr>
              <w:widowControl/>
              <w:jc w:val="center"/>
              <w:rPr>
                <w:rFonts w:ascii="宋体" w:hAnsi="宋体" w:cs="宋体"/>
                <w:sz w:val="24"/>
              </w:rPr>
            </w:pPr>
            <w:r>
              <w:rPr>
                <w:rFonts w:hint="eastAsia" w:ascii="宋体" w:hAnsi="宋体" w:cs="宋体"/>
                <w:sz w:val="24"/>
              </w:rPr>
              <w:t>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1717" w:type="dxa"/>
            <w:vMerge w:val="continue"/>
            <w:vAlign w:val="center"/>
          </w:tcPr>
          <w:p>
            <w:pPr>
              <w:jc w:val="center"/>
              <w:rPr>
                <w:rFonts w:ascii="宋体" w:hAnsi="宋体" w:cs="宋体"/>
                <w:sz w:val="24"/>
              </w:rPr>
            </w:pPr>
          </w:p>
        </w:tc>
        <w:tc>
          <w:tcPr>
            <w:tcW w:w="1410" w:type="dxa"/>
            <w:shd w:val="clear" w:color="auto" w:fill="auto"/>
          </w:tcPr>
          <w:p>
            <w:pPr>
              <w:widowControl/>
              <w:jc w:val="center"/>
              <w:rPr>
                <w:rFonts w:ascii="宋体" w:hAnsi="宋体" w:cs="宋体"/>
                <w:sz w:val="24"/>
              </w:rPr>
            </w:pPr>
            <w:r>
              <w:rPr>
                <w:rFonts w:hint="eastAsia" w:ascii="宋体" w:hAnsi="宋体" w:cs="宋体"/>
                <w:sz w:val="24"/>
              </w:rPr>
              <w:t>篇数</w:t>
            </w:r>
          </w:p>
        </w:tc>
        <w:tc>
          <w:tcPr>
            <w:tcW w:w="4370" w:type="dxa"/>
            <w:gridSpan w:val="8"/>
            <w:shd w:val="clear" w:color="auto" w:fill="auto"/>
          </w:tcPr>
          <w:p>
            <w:pPr>
              <w:widowControl/>
              <w:jc w:val="center"/>
              <w:rPr>
                <w:rFonts w:ascii="宋体" w:hAnsi="宋体" w:cs="宋体"/>
                <w:sz w:val="24"/>
              </w:rPr>
            </w:pPr>
          </w:p>
        </w:tc>
        <w:tc>
          <w:tcPr>
            <w:tcW w:w="781" w:type="dxa"/>
            <w:shd w:val="clear" w:color="auto" w:fill="auto"/>
          </w:tcPr>
          <w:p>
            <w:pPr>
              <w:widowControl/>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pPr>
              <w:jc w:val="center"/>
              <w:rPr>
                <w:rFonts w:ascii="宋体" w:hAnsi="宋体" w:cs="宋体"/>
                <w:sz w:val="24"/>
              </w:rPr>
            </w:pPr>
          </w:p>
        </w:tc>
        <w:tc>
          <w:tcPr>
            <w:tcW w:w="1410" w:type="dxa"/>
            <w:shd w:val="clear" w:color="auto" w:fill="auto"/>
          </w:tcPr>
          <w:p>
            <w:pPr>
              <w:widowControl/>
              <w:jc w:val="center"/>
              <w:rPr>
                <w:rFonts w:ascii="宋体" w:hAnsi="宋体" w:cs="宋体"/>
                <w:sz w:val="24"/>
              </w:rPr>
            </w:pPr>
            <w:r>
              <w:rPr>
                <w:rFonts w:hint="eastAsia" w:ascii="宋体" w:hAnsi="宋体" w:cs="宋体"/>
                <w:sz w:val="24"/>
              </w:rPr>
              <w:t>百分比</w:t>
            </w:r>
          </w:p>
        </w:tc>
        <w:tc>
          <w:tcPr>
            <w:tcW w:w="4370" w:type="dxa"/>
            <w:gridSpan w:val="8"/>
            <w:shd w:val="clear" w:color="auto" w:fill="auto"/>
          </w:tcPr>
          <w:p>
            <w:pPr>
              <w:widowControl/>
              <w:jc w:val="center"/>
              <w:rPr>
                <w:rFonts w:ascii="宋体" w:hAnsi="宋体" w:cs="宋体"/>
                <w:sz w:val="24"/>
              </w:rPr>
            </w:pPr>
          </w:p>
        </w:tc>
        <w:tc>
          <w:tcPr>
            <w:tcW w:w="781" w:type="dxa"/>
            <w:shd w:val="clear" w:color="auto" w:fill="auto"/>
          </w:tcPr>
          <w:p>
            <w:pPr>
              <w:widowControl/>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1717" w:type="dxa"/>
            <w:vMerge w:val="restart"/>
            <w:vAlign w:val="center"/>
          </w:tcPr>
          <w:p>
            <w:pPr>
              <w:jc w:val="center"/>
              <w:rPr>
                <w:rFonts w:ascii="宋体" w:hAnsi="宋体" w:cs="宋体"/>
                <w:sz w:val="24"/>
              </w:rPr>
            </w:pPr>
            <w:r>
              <w:rPr>
                <w:rFonts w:hint="eastAsia" w:ascii="宋体" w:hAnsi="宋体" w:cs="宋体"/>
                <w:sz w:val="24"/>
              </w:rPr>
              <w:t>选题难度</w:t>
            </w:r>
          </w:p>
        </w:tc>
        <w:tc>
          <w:tcPr>
            <w:tcW w:w="1410" w:type="dxa"/>
            <w:shd w:val="clear" w:color="auto" w:fill="auto"/>
          </w:tcPr>
          <w:p>
            <w:pPr>
              <w:widowControl/>
              <w:jc w:val="center"/>
              <w:rPr>
                <w:rFonts w:ascii="宋体" w:hAnsi="宋体" w:cs="宋体"/>
                <w:sz w:val="24"/>
              </w:rPr>
            </w:pPr>
            <w:r>
              <w:rPr>
                <w:rFonts w:hint="eastAsia" w:ascii="宋体" w:hAnsi="宋体" w:cs="宋体"/>
                <w:sz w:val="24"/>
              </w:rPr>
              <w:t>题目难度</w:t>
            </w:r>
          </w:p>
        </w:tc>
        <w:tc>
          <w:tcPr>
            <w:tcW w:w="1005" w:type="dxa"/>
            <w:shd w:val="clear" w:color="auto" w:fill="auto"/>
          </w:tcPr>
          <w:p>
            <w:pPr>
              <w:widowControl/>
              <w:jc w:val="center"/>
              <w:rPr>
                <w:rFonts w:ascii="宋体" w:hAnsi="宋体" w:cs="宋体"/>
                <w:sz w:val="24"/>
              </w:rPr>
            </w:pPr>
            <w:r>
              <w:rPr>
                <w:rFonts w:hint="eastAsia" w:ascii="宋体" w:hAnsi="宋体" w:cs="宋体"/>
                <w:sz w:val="24"/>
              </w:rPr>
              <w:t>很难</w:t>
            </w:r>
          </w:p>
        </w:tc>
        <w:tc>
          <w:tcPr>
            <w:tcW w:w="949" w:type="dxa"/>
            <w:gridSpan w:val="2"/>
            <w:shd w:val="clear" w:color="auto" w:fill="auto"/>
          </w:tcPr>
          <w:p>
            <w:pPr>
              <w:widowControl/>
              <w:jc w:val="center"/>
              <w:rPr>
                <w:rFonts w:ascii="宋体" w:hAnsi="宋体" w:cs="宋体"/>
                <w:sz w:val="24"/>
              </w:rPr>
            </w:pPr>
            <w:r>
              <w:rPr>
                <w:rFonts w:hint="eastAsia" w:ascii="宋体" w:hAnsi="宋体" w:cs="宋体"/>
                <w:sz w:val="24"/>
              </w:rPr>
              <w:t>比较难</w:t>
            </w:r>
          </w:p>
        </w:tc>
        <w:tc>
          <w:tcPr>
            <w:tcW w:w="981" w:type="dxa"/>
            <w:gridSpan w:val="2"/>
            <w:shd w:val="clear" w:color="auto" w:fill="auto"/>
          </w:tcPr>
          <w:p>
            <w:pPr>
              <w:widowControl/>
              <w:jc w:val="center"/>
              <w:rPr>
                <w:rFonts w:ascii="宋体" w:hAnsi="宋体" w:cs="宋体"/>
                <w:sz w:val="24"/>
              </w:rPr>
            </w:pPr>
            <w:r>
              <w:rPr>
                <w:rFonts w:hint="eastAsia" w:ascii="宋体" w:hAnsi="宋体" w:cs="宋体"/>
                <w:sz w:val="24"/>
              </w:rPr>
              <w:t>一般</w:t>
            </w:r>
          </w:p>
        </w:tc>
        <w:tc>
          <w:tcPr>
            <w:tcW w:w="1136" w:type="dxa"/>
            <w:gridSpan w:val="2"/>
            <w:shd w:val="clear" w:color="auto" w:fill="auto"/>
          </w:tcPr>
          <w:p>
            <w:pPr>
              <w:widowControl/>
              <w:jc w:val="center"/>
              <w:rPr>
                <w:rFonts w:ascii="宋体" w:hAnsi="宋体" w:cs="宋体"/>
                <w:sz w:val="24"/>
              </w:rPr>
            </w:pPr>
            <w:r>
              <w:rPr>
                <w:rFonts w:hint="eastAsia" w:ascii="宋体" w:hAnsi="宋体" w:cs="宋体"/>
                <w:sz w:val="24"/>
              </w:rPr>
              <w:t>比较容易</w:t>
            </w:r>
          </w:p>
        </w:tc>
        <w:tc>
          <w:tcPr>
            <w:tcW w:w="1080" w:type="dxa"/>
            <w:gridSpan w:val="2"/>
            <w:shd w:val="clear" w:color="auto" w:fill="auto"/>
          </w:tcPr>
          <w:p>
            <w:pPr>
              <w:widowControl/>
              <w:jc w:val="center"/>
              <w:rPr>
                <w:rFonts w:ascii="宋体" w:hAnsi="宋体" w:cs="宋体"/>
                <w:sz w:val="24"/>
              </w:rPr>
            </w:pPr>
            <w:r>
              <w:rPr>
                <w:rFonts w:hint="eastAsia" w:ascii="宋体" w:hAnsi="宋体" w:cs="宋体"/>
                <w:sz w:val="24"/>
              </w:rPr>
              <w:t>很容易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pPr>
              <w:jc w:val="center"/>
              <w:rPr>
                <w:rFonts w:ascii="宋体" w:hAnsi="宋体" w:cs="宋体"/>
                <w:sz w:val="24"/>
              </w:rPr>
            </w:pPr>
          </w:p>
        </w:tc>
        <w:tc>
          <w:tcPr>
            <w:tcW w:w="1410" w:type="dxa"/>
            <w:shd w:val="clear" w:color="auto" w:fill="auto"/>
          </w:tcPr>
          <w:p>
            <w:pPr>
              <w:widowControl/>
              <w:jc w:val="center"/>
              <w:rPr>
                <w:rFonts w:ascii="宋体" w:hAnsi="宋体" w:cs="宋体"/>
                <w:sz w:val="24"/>
              </w:rPr>
            </w:pPr>
            <w:r>
              <w:rPr>
                <w:rFonts w:hint="eastAsia" w:ascii="宋体" w:hAnsi="宋体" w:cs="宋体"/>
                <w:sz w:val="24"/>
              </w:rPr>
              <w:t>篇数</w:t>
            </w:r>
          </w:p>
        </w:tc>
        <w:tc>
          <w:tcPr>
            <w:tcW w:w="1005" w:type="dxa"/>
            <w:shd w:val="clear" w:color="auto" w:fill="auto"/>
          </w:tcPr>
          <w:p>
            <w:pPr>
              <w:widowControl/>
              <w:jc w:val="center"/>
              <w:rPr>
                <w:rFonts w:ascii="宋体" w:hAnsi="宋体" w:cs="宋体"/>
                <w:sz w:val="24"/>
              </w:rPr>
            </w:pPr>
          </w:p>
        </w:tc>
        <w:tc>
          <w:tcPr>
            <w:tcW w:w="949" w:type="dxa"/>
            <w:gridSpan w:val="2"/>
            <w:shd w:val="clear" w:color="auto" w:fill="auto"/>
          </w:tcPr>
          <w:p>
            <w:pPr>
              <w:widowControl/>
              <w:jc w:val="center"/>
              <w:rPr>
                <w:rFonts w:ascii="宋体" w:hAnsi="宋体" w:cs="宋体"/>
                <w:sz w:val="24"/>
              </w:rPr>
            </w:pPr>
          </w:p>
        </w:tc>
        <w:tc>
          <w:tcPr>
            <w:tcW w:w="981" w:type="dxa"/>
            <w:gridSpan w:val="2"/>
            <w:shd w:val="clear" w:color="auto" w:fill="auto"/>
          </w:tcPr>
          <w:p>
            <w:pPr>
              <w:widowControl/>
              <w:jc w:val="center"/>
              <w:rPr>
                <w:rFonts w:ascii="宋体" w:hAnsi="宋体" w:cs="宋体"/>
                <w:sz w:val="24"/>
              </w:rPr>
            </w:pPr>
          </w:p>
        </w:tc>
        <w:tc>
          <w:tcPr>
            <w:tcW w:w="1136" w:type="dxa"/>
            <w:gridSpan w:val="2"/>
            <w:shd w:val="clear" w:color="auto" w:fill="auto"/>
          </w:tcPr>
          <w:p>
            <w:pPr>
              <w:widowControl/>
              <w:jc w:val="center"/>
              <w:rPr>
                <w:rFonts w:ascii="宋体" w:hAnsi="宋体" w:cs="宋体"/>
                <w:sz w:val="24"/>
              </w:rPr>
            </w:pPr>
          </w:p>
        </w:tc>
        <w:tc>
          <w:tcPr>
            <w:tcW w:w="1080" w:type="dxa"/>
            <w:gridSpan w:val="2"/>
            <w:shd w:val="clear" w:color="auto" w:fill="auto"/>
          </w:tcPr>
          <w:p>
            <w:pPr>
              <w:widowControl/>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717" w:type="dxa"/>
            <w:vMerge w:val="continue"/>
            <w:vAlign w:val="center"/>
          </w:tcPr>
          <w:p>
            <w:pPr>
              <w:jc w:val="center"/>
              <w:rPr>
                <w:rFonts w:ascii="宋体" w:hAnsi="宋体" w:cs="宋体"/>
                <w:sz w:val="24"/>
              </w:rPr>
            </w:pPr>
          </w:p>
        </w:tc>
        <w:tc>
          <w:tcPr>
            <w:tcW w:w="1410" w:type="dxa"/>
            <w:shd w:val="clear" w:color="auto" w:fill="auto"/>
          </w:tcPr>
          <w:p>
            <w:pPr>
              <w:widowControl/>
              <w:jc w:val="center"/>
              <w:rPr>
                <w:rFonts w:ascii="宋体" w:hAnsi="宋体" w:cs="宋体"/>
                <w:sz w:val="24"/>
              </w:rPr>
            </w:pPr>
            <w:r>
              <w:rPr>
                <w:rFonts w:hint="eastAsia" w:ascii="宋体" w:hAnsi="宋体" w:cs="宋体"/>
                <w:sz w:val="24"/>
              </w:rPr>
              <w:t>百分比</w:t>
            </w:r>
          </w:p>
        </w:tc>
        <w:tc>
          <w:tcPr>
            <w:tcW w:w="1005" w:type="dxa"/>
            <w:shd w:val="clear" w:color="auto" w:fill="auto"/>
          </w:tcPr>
          <w:p>
            <w:pPr>
              <w:widowControl/>
              <w:jc w:val="center"/>
              <w:rPr>
                <w:rFonts w:ascii="宋体" w:hAnsi="宋体" w:cs="宋体"/>
                <w:sz w:val="24"/>
              </w:rPr>
            </w:pPr>
          </w:p>
        </w:tc>
        <w:tc>
          <w:tcPr>
            <w:tcW w:w="949" w:type="dxa"/>
            <w:gridSpan w:val="2"/>
            <w:shd w:val="clear" w:color="auto" w:fill="auto"/>
          </w:tcPr>
          <w:p>
            <w:pPr>
              <w:widowControl/>
              <w:jc w:val="center"/>
              <w:rPr>
                <w:rFonts w:ascii="宋体" w:hAnsi="宋体" w:cs="宋体"/>
                <w:sz w:val="24"/>
              </w:rPr>
            </w:pPr>
          </w:p>
        </w:tc>
        <w:tc>
          <w:tcPr>
            <w:tcW w:w="981" w:type="dxa"/>
            <w:gridSpan w:val="2"/>
            <w:shd w:val="clear" w:color="auto" w:fill="auto"/>
          </w:tcPr>
          <w:p>
            <w:pPr>
              <w:widowControl/>
              <w:jc w:val="center"/>
              <w:rPr>
                <w:rFonts w:ascii="宋体" w:hAnsi="宋体" w:cs="宋体"/>
                <w:sz w:val="24"/>
              </w:rPr>
            </w:pPr>
          </w:p>
        </w:tc>
        <w:tc>
          <w:tcPr>
            <w:tcW w:w="1136" w:type="dxa"/>
            <w:gridSpan w:val="2"/>
            <w:shd w:val="clear" w:color="auto" w:fill="auto"/>
          </w:tcPr>
          <w:p>
            <w:pPr>
              <w:widowControl/>
              <w:jc w:val="center"/>
              <w:rPr>
                <w:rFonts w:ascii="宋体" w:hAnsi="宋体" w:cs="宋体"/>
                <w:sz w:val="24"/>
              </w:rPr>
            </w:pPr>
          </w:p>
        </w:tc>
        <w:tc>
          <w:tcPr>
            <w:tcW w:w="1080" w:type="dxa"/>
            <w:gridSpan w:val="2"/>
            <w:shd w:val="clear" w:color="auto" w:fill="auto"/>
          </w:tcPr>
          <w:p>
            <w:pPr>
              <w:widowControl/>
              <w:jc w:val="center"/>
              <w:rPr>
                <w:rFonts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3" w:hRule="atLeast"/>
          <w:jc w:val="center"/>
        </w:trPr>
        <w:tc>
          <w:tcPr>
            <w:tcW w:w="8278" w:type="dxa"/>
            <w:gridSpan w:val="11"/>
          </w:tcPr>
          <w:p>
            <w:pPr>
              <w:rPr>
                <w:rFonts w:ascii="宋体" w:hAnsi="宋体" w:cs="宋体"/>
                <w:sz w:val="24"/>
              </w:rPr>
            </w:pPr>
            <w:r>
              <w:rPr>
                <w:rFonts w:hint="eastAsia" w:ascii="宋体" w:hAnsi="宋体" w:cs="宋体"/>
                <w:sz w:val="24"/>
              </w:rPr>
              <w:t>毕业设计（论文）选题情况分析：（主要从下述方面进行：毕业论文（设计）选题质量、选题来源、选题类型、选题难度、工作量情况、体现人才培养方案要求的情况、题目能紧密结合生产实际和科研实践的情况、题目的学术价值、题目的应用性、题目的创新性等）</w:t>
            </w: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p>
            <w:pPr>
              <w:rPr>
                <w:rFonts w:ascii="宋体" w:hAnsi="宋体" w:cs="宋体"/>
                <w:sz w:val="24"/>
              </w:rPr>
            </w:pPr>
          </w:p>
        </w:tc>
      </w:tr>
    </w:tbl>
    <w:p>
      <w:r>
        <w:rPr>
          <w:rFonts w:hint="eastAsia" w:ascii="宋体" w:hAnsi="宋体"/>
          <w:sz w:val="28"/>
          <w:szCs w:val="28"/>
        </w:rPr>
        <w:t>教研室主任签字：</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rPr>
        <w:t xml:space="preserve">     </w:t>
      </w:r>
      <w:r>
        <w:rPr>
          <w:rFonts w:hint="eastAsia" w:ascii="宋体" w:hAnsi="宋体"/>
          <w:sz w:val="28"/>
          <w:szCs w:val="28"/>
        </w:rPr>
        <w:t>填表日期：</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年</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ascii="宋体" w:hAnsi="宋体"/>
          <w:sz w:val="28"/>
          <w:szCs w:val="28"/>
          <w:u w:val="single"/>
        </w:rPr>
        <w:t xml:space="preserve"> </w:t>
      </w:r>
    </w:p>
    <w:p>
      <w:pPr>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附件11</w:t>
      </w:r>
    </w:p>
    <w:p>
      <w:pPr>
        <w:spacing w:line="57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北海艺术设计学院本科毕业设计（论文）指导教师评阅标准(文科类)</w:t>
      </w:r>
    </w:p>
    <w:tbl>
      <w:tblPr>
        <w:tblStyle w:val="19"/>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559"/>
        <w:gridCol w:w="1413"/>
        <w:gridCol w:w="6313"/>
        <w:gridCol w:w="4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7" w:hRule="atLeast"/>
          <w:jc w:val="center"/>
        </w:trPr>
        <w:tc>
          <w:tcPr>
            <w:tcW w:w="2516" w:type="dxa"/>
            <w:gridSpan w:val="3"/>
            <w:vAlign w:val="center"/>
          </w:tcPr>
          <w:p>
            <w:pPr>
              <w:jc w:val="center"/>
              <w:rPr>
                <w:b/>
                <w:bCs/>
                <w:color w:val="000000"/>
                <w:sz w:val="24"/>
              </w:rPr>
            </w:pPr>
            <w:r>
              <w:rPr>
                <w:rFonts w:hint="eastAsia"/>
                <w:b/>
                <w:bCs/>
                <w:color w:val="000000"/>
                <w:sz w:val="24"/>
              </w:rPr>
              <w:t>评分项目</w:t>
            </w:r>
          </w:p>
        </w:tc>
        <w:tc>
          <w:tcPr>
            <w:tcW w:w="6313" w:type="dxa"/>
            <w:vAlign w:val="center"/>
          </w:tcPr>
          <w:p>
            <w:pPr>
              <w:jc w:val="center"/>
              <w:rPr>
                <w:b/>
                <w:bCs/>
                <w:color w:val="000000"/>
                <w:sz w:val="24"/>
              </w:rPr>
            </w:pPr>
            <w:r>
              <w:rPr>
                <w:rFonts w:hint="eastAsia"/>
                <w:b/>
                <w:bCs/>
                <w:color w:val="000000"/>
                <w:sz w:val="24"/>
              </w:rPr>
              <w:t>评价内涵与标准</w:t>
            </w:r>
          </w:p>
        </w:tc>
        <w:tc>
          <w:tcPr>
            <w:tcW w:w="457" w:type="dxa"/>
          </w:tcPr>
          <w:p>
            <w:pPr>
              <w:jc w:val="center"/>
              <w:rPr>
                <w:b/>
                <w:bCs/>
                <w:color w:val="000000"/>
                <w:sz w:val="24"/>
              </w:rPr>
            </w:pPr>
            <w:r>
              <w:rPr>
                <w:rFonts w:hint="eastAsia"/>
                <w:b/>
                <w:bCs/>
                <w:color w:val="00000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restart"/>
            <w:tcBorders>
              <w:top w:val="nil"/>
            </w:tcBorders>
            <w:vAlign w:val="center"/>
          </w:tcPr>
          <w:p>
            <w:pPr>
              <w:rPr>
                <w:color w:val="000000"/>
                <w:sz w:val="24"/>
              </w:rPr>
            </w:pPr>
            <w:r>
              <w:rPr>
                <w:rFonts w:hint="eastAsia"/>
                <w:color w:val="000000"/>
                <w:sz w:val="24"/>
              </w:rPr>
              <w:t>工作表现20</w:t>
            </w:r>
          </w:p>
          <w:p>
            <w:pPr>
              <w:rPr>
                <w:color w:val="000000"/>
                <w:sz w:val="24"/>
              </w:rPr>
            </w:pPr>
            <w:r>
              <w:rPr>
                <w:rFonts w:hint="eastAsia"/>
                <w:color w:val="000000"/>
                <w:sz w:val="24"/>
              </w:rPr>
              <w:t>%</w:t>
            </w:r>
          </w:p>
        </w:tc>
        <w:tc>
          <w:tcPr>
            <w:tcW w:w="559" w:type="dxa"/>
            <w:tcBorders>
              <w:top w:val="nil"/>
            </w:tcBorders>
            <w:vAlign w:val="center"/>
          </w:tcPr>
          <w:p>
            <w:pPr>
              <w:jc w:val="center"/>
              <w:rPr>
                <w:color w:val="000000"/>
                <w:szCs w:val="21"/>
              </w:rPr>
            </w:pPr>
            <w:r>
              <w:rPr>
                <w:rFonts w:hint="eastAsia"/>
                <w:color w:val="000000"/>
                <w:szCs w:val="21"/>
              </w:rPr>
              <w:t>1</w:t>
            </w:r>
          </w:p>
        </w:tc>
        <w:tc>
          <w:tcPr>
            <w:tcW w:w="1413" w:type="dxa"/>
            <w:tcBorders>
              <w:top w:val="nil"/>
            </w:tcBorders>
            <w:vAlign w:val="center"/>
          </w:tcPr>
          <w:p>
            <w:pPr>
              <w:rPr>
                <w:color w:val="000000"/>
                <w:szCs w:val="21"/>
              </w:rPr>
            </w:pPr>
            <w:r>
              <w:rPr>
                <w:rFonts w:hint="eastAsia"/>
                <w:color w:val="000000"/>
                <w:szCs w:val="21"/>
              </w:rPr>
              <w:t>学习态度</w:t>
            </w:r>
          </w:p>
        </w:tc>
        <w:tc>
          <w:tcPr>
            <w:tcW w:w="6313" w:type="dxa"/>
            <w:vAlign w:val="center"/>
          </w:tcPr>
          <w:p>
            <w:pPr>
              <w:rPr>
                <w:color w:val="000000"/>
                <w:szCs w:val="21"/>
              </w:rPr>
            </w:pPr>
            <w:r>
              <w:rPr>
                <w:rFonts w:hint="eastAsia"/>
                <w:color w:val="000000"/>
                <w:szCs w:val="21"/>
              </w:rPr>
              <w:t>学习态度认真，工作作风好，模范遵守纪律，按指导教师要求按时独立完成各项工作。</w:t>
            </w:r>
          </w:p>
        </w:tc>
        <w:tc>
          <w:tcPr>
            <w:tcW w:w="457" w:type="dxa"/>
            <w:vAlign w:val="center"/>
          </w:tcPr>
          <w:p>
            <w:pPr>
              <w:jc w:val="center"/>
              <w:rPr>
                <w:color w:val="000000"/>
                <w:szCs w:val="21"/>
              </w:rPr>
            </w:pPr>
            <w:r>
              <w:rPr>
                <w:rFonts w:hint="eastAsia"/>
                <w:color w:val="000000"/>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vAlign w:val="center"/>
          </w:tcPr>
          <w:p>
            <w:pPr>
              <w:rPr>
                <w:color w:val="000000"/>
                <w:sz w:val="24"/>
              </w:rPr>
            </w:pPr>
          </w:p>
        </w:tc>
        <w:tc>
          <w:tcPr>
            <w:tcW w:w="559" w:type="dxa"/>
            <w:tcBorders>
              <w:top w:val="nil"/>
            </w:tcBorders>
            <w:vAlign w:val="center"/>
          </w:tcPr>
          <w:p>
            <w:pPr>
              <w:jc w:val="center"/>
              <w:rPr>
                <w:color w:val="000000"/>
                <w:szCs w:val="21"/>
              </w:rPr>
            </w:pPr>
            <w:r>
              <w:rPr>
                <w:rFonts w:hint="eastAsia"/>
                <w:color w:val="000000"/>
                <w:szCs w:val="21"/>
              </w:rPr>
              <w:t>2</w:t>
            </w:r>
          </w:p>
        </w:tc>
        <w:tc>
          <w:tcPr>
            <w:tcW w:w="1413" w:type="dxa"/>
            <w:tcBorders>
              <w:top w:val="nil"/>
            </w:tcBorders>
            <w:vAlign w:val="center"/>
          </w:tcPr>
          <w:p>
            <w:pPr>
              <w:rPr>
                <w:color w:val="000000"/>
                <w:szCs w:val="21"/>
              </w:rPr>
            </w:pPr>
            <w:r>
              <w:rPr>
                <w:rFonts w:hint="eastAsia"/>
                <w:color w:val="000000"/>
                <w:szCs w:val="21"/>
              </w:rPr>
              <w:t>科学实践、调研</w:t>
            </w:r>
          </w:p>
        </w:tc>
        <w:tc>
          <w:tcPr>
            <w:tcW w:w="6313" w:type="dxa"/>
            <w:vAlign w:val="center"/>
          </w:tcPr>
          <w:p>
            <w:pPr>
              <w:rPr>
                <w:color w:val="000000"/>
                <w:szCs w:val="21"/>
              </w:rPr>
            </w:pPr>
            <w:r>
              <w:rPr>
                <w:rFonts w:hint="eastAsia"/>
                <w:color w:val="000000"/>
                <w:szCs w:val="21"/>
              </w:rPr>
              <w:t>结合本专业培养目标，较好地了解生产实践活动的基本过程、原理、方法，或进行科学实践、调研活动，积累实践经验，为毕业论文撰写提供良好的背景，达到提高理论与实际相结合的目的。</w:t>
            </w:r>
          </w:p>
        </w:tc>
        <w:tc>
          <w:tcPr>
            <w:tcW w:w="457" w:type="dxa"/>
            <w:vAlign w:val="center"/>
          </w:tcPr>
          <w:p>
            <w:pPr>
              <w:jc w:val="center"/>
              <w:rPr>
                <w:color w:val="000000"/>
                <w:szCs w:val="21"/>
              </w:rPr>
            </w:pPr>
            <w:r>
              <w:rPr>
                <w:rFonts w:hint="eastAsia"/>
                <w:color w:val="000000"/>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544" w:type="dxa"/>
            <w:vMerge w:val="continue"/>
          </w:tcPr>
          <w:p>
            <w:pPr>
              <w:rPr>
                <w:color w:val="000000"/>
                <w:sz w:val="24"/>
              </w:rPr>
            </w:pPr>
          </w:p>
        </w:tc>
        <w:tc>
          <w:tcPr>
            <w:tcW w:w="559" w:type="dxa"/>
            <w:vAlign w:val="center"/>
          </w:tcPr>
          <w:p>
            <w:pPr>
              <w:jc w:val="center"/>
              <w:rPr>
                <w:color w:val="000000"/>
                <w:szCs w:val="21"/>
              </w:rPr>
            </w:pPr>
            <w:r>
              <w:rPr>
                <w:rFonts w:hint="eastAsia"/>
                <w:color w:val="000000"/>
                <w:szCs w:val="21"/>
              </w:rPr>
              <w:t>3</w:t>
            </w:r>
          </w:p>
        </w:tc>
        <w:tc>
          <w:tcPr>
            <w:tcW w:w="1413" w:type="dxa"/>
            <w:vAlign w:val="center"/>
          </w:tcPr>
          <w:p>
            <w:pPr>
              <w:rPr>
                <w:color w:val="000000"/>
                <w:szCs w:val="21"/>
              </w:rPr>
            </w:pPr>
            <w:r>
              <w:rPr>
                <w:rFonts w:hint="eastAsia"/>
                <w:color w:val="000000"/>
                <w:szCs w:val="21"/>
              </w:rPr>
              <w:t>题目工作量</w:t>
            </w:r>
          </w:p>
        </w:tc>
        <w:tc>
          <w:tcPr>
            <w:tcW w:w="6313" w:type="dxa"/>
            <w:vAlign w:val="center"/>
          </w:tcPr>
          <w:p>
            <w:pPr>
              <w:rPr>
                <w:color w:val="000000"/>
                <w:szCs w:val="21"/>
              </w:rPr>
            </w:pPr>
            <w:r>
              <w:rPr>
                <w:rFonts w:hint="eastAsia"/>
                <w:color w:val="000000"/>
                <w:szCs w:val="21"/>
              </w:rPr>
              <w:t>工作量饱满。（从任务书要求、论文实际完成情况等方面进行评价）</w:t>
            </w:r>
          </w:p>
        </w:tc>
        <w:tc>
          <w:tcPr>
            <w:tcW w:w="457" w:type="dxa"/>
            <w:vAlign w:val="center"/>
          </w:tcPr>
          <w:p>
            <w:pPr>
              <w:jc w:val="center"/>
              <w:rPr>
                <w:color w:val="000000"/>
                <w:szCs w:val="21"/>
              </w:rPr>
            </w:pPr>
            <w:r>
              <w:rPr>
                <w:rFonts w:hint="eastAsia"/>
                <w:color w:val="00000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restart"/>
            <w:vAlign w:val="center"/>
          </w:tcPr>
          <w:p>
            <w:pPr>
              <w:rPr>
                <w:color w:val="000000"/>
                <w:sz w:val="24"/>
              </w:rPr>
            </w:pPr>
            <w:r>
              <w:rPr>
                <w:rFonts w:hint="eastAsia"/>
                <w:color w:val="000000"/>
                <w:sz w:val="24"/>
              </w:rPr>
              <w:t>能力水平50</w:t>
            </w:r>
          </w:p>
          <w:p>
            <w:pPr>
              <w:rPr>
                <w:color w:val="000000"/>
                <w:sz w:val="24"/>
              </w:rPr>
            </w:pPr>
            <w:r>
              <w:rPr>
                <w:rFonts w:hint="eastAsia"/>
                <w:color w:val="000000"/>
                <w:sz w:val="24"/>
              </w:rPr>
              <w:t>%</w:t>
            </w:r>
          </w:p>
        </w:tc>
        <w:tc>
          <w:tcPr>
            <w:tcW w:w="559" w:type="dxa"/>
            <w:vAlign w:val="center"/>
          </w:tcPr>
          <w:p>
            <w:pPr>
              <w:jc w:val="center"/>
              <w:rPr>
                <w:color w:val="000000"/>
                <w:szCs w:val="21"/>
              </w:rPr>
            </w:pPr>
            <w:r>
              <w:rPr>
                <w:rFonts w:hint="eastAsia"/>
                <w:color w:val="000000"/>
                <w:szCs w:val="21"/>
              </w:rPr>
              <w:t>4</w:t>
            </w:r>
          </w:p>
        </w:tc>
        <w:tc>
          <w:tcPr>
            <w:tcW w:w="1413" w:type="dxa"/>
            <w:vAlign w:val="center"/>
          </w:tcPr>
          <w:p>
            <w:pPr>
              <w:rPr>
                <w:color w:val="000000"/>
                <w:szCs w:val="21"/>
              </w:rPr>
            </w:pPr>
            <w:r>
              <w:rPr>
                <w:rFonts w:hint="eastAsia"/>
                <w:color w:val="000000"/>
                <w:szCs w:val="21"/>
              </w:rPr>
              <w:t>查阅文献资料</w:t>
            </w:r>
          </w:p>
        </w:tc>
        <w:tc>
          <w:tcPr>
            <w:tcW w:w="6313" w:type="dxa"/>
            <w:vAlign w:val="center"/>
          </w:tcPr>
          <w:p>
            <w:pPr>
              <w:rPr>
                <w:color w:val="000000"/>
                <w:szCs w:val="21"/>
              </w:rPr>
            </w:pPr>
            <w:r>
              <w:rPr>
                <w:rFonts w:hint="eastAsia"/>
                <w:color w:val="000000"/>
                <w:szCs w:val="21"/>
              </w:rPr>
              <w:t>目标明确，范围合理，除广泛涉猎本学科、本专业领域外，还能适当延伸至与选题相关的其他领域，文献检索的方法、手段运用得当，符合选题需要；收集的文献翔实可靠，能够比较全面地占有相关领域的资料，对论文的写作进行强有力的支撑。（从文献的数量、种类、发表年代等方面进行评价）</w:t>
            </w:r>
          </w:p>
        </w:tc>
        <w:tc>
          <w:tcPr>
            <w:tcW w:w="457" w:type="dxa"/>
            <w:vAlign w:val="center"/>
          </w:tcPr>
          <w:p>
            <w:pPr>
              <w:jc w:val="center"/>
              <w:rPr>
                <w:color w:val="000000"/>
                <w:szCs w:val="21"/>
              </w:rPr>
            </w:pPr>
            <w:r>
              <w:rPr>
                <w:rFonts w:hint="eastAsia"/>
                <w:color w:val="00000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pPr>
              <w:rPr>
                <w:color w:val="000000"/>
                <w:sz w:val="24"/>
              </w:rPr>
            </w:pPr>
          </w:p>
        </w:tc>
        <w:tc>
          <w:tcPr>
            <w:tcW w:w="559" w:type="dxa"/>
            <w:vAlign w:val="center"/>
          </w:tcPr>
          <w:p>
            <w:pPr>
              <w:jc w:val="center"/>
              <w:rPr>
                <w:color w:val="000000"/>
                <w:szCs w:val="21"/>
              </w:rPr>
            </w:pPr>
            <w:r>
              <w:rPr>
                <w:rFonts w:hint="eastAsia"/>
                <w:color w:val="000000"/>
                <w:szCs w:val="21"/>
              </w:rPr>
              <w:t>5</w:t>
            </w:r>
          </w:p>
        </w:tc>
        <w:tc>
          <w:tcPr>
            <w:tcW w:w="1413" w:type="dxa"/>
            <w:vAlign w:val="center"/>
          </w:tcPr>
          <w:p>
            <w:pPr>
              <w:rPr>
                <w:color w:val="000000"/>
                <w:szCs w:val="21"/>
              </w:rPr>
            </w:pPr>
            <w:r>
              <w:rPr>
                <w:rFonts w:hint="eastAsia"/>
                <w:color w:val="000000"/>
                <w:szCs w:val="21"/>
              </w:rPr>
              <w:t>综合运用知识能力</w:t>
            </w:r>
          </w:p>
        </w:tc>
        <w:tc>
          <w:tcPr>
            <w:tcW w:w="6313" w:type="dxa"/>
            <w:vAlign w:val="center"/>
          </w:tcPr>
          <w:p>
            <w:pPr>
              <w:rPr>
                <w:color w:val="000000"/>
                <w:szCs w:val="21"/>
              </w:rPr>
            </w:pPr>
            <w:r>
              <w:rPr>
                <w:rFonts w:hint="eastAsia"/>
                <w:color w:val="000000"/>
                <w:szCs w:val="21"/>
              </w:rPr>
              <w:t>论文反映了学生能比较系统地运用相关学科的理论知识与技能解决实际问题，培养良好的独立工作能力和创新精神，具有一定的深度、广度。</w:t>
            </w:r>
          </w:p>
        </w:tc>
        <w:tc>
          <w:tcPr>
            <w:tcW w:w="457" w:type="dxa"/>
            <w:vAlign w:val="center"/>
          </w:tcPr>
          <w:p>
            <w:pPr>
              <w:jc w:val="center"/>
              <w:rPr>
                <w:color w:val="000000"/>
                <w:szCs w:val="21"/>
              </w:rPr>
            </w:pPr>
            <w:r>
              <w:rPr>
                <w:rFonts w:hint="eastAsia"/>
                <w:color w:val="00000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pPr>
              <w:rPr>
                <w:color w:val="000000"/>
                <w:sz w:val="24"/>
              </w:rPr>
            </w:pPr>
          </w:p>
        </w:tc>
        <w:tc>
          <w:tcPr>
            <w:tcW w:w="559" w:type="dxa"/>
            <w:vAlign w:val="center"/>
          </w:tcPr>
          <w:p>
            <w:pPr>
              <w:jc w:val="center"/>
              <w:rPr>
                <w:color w:val="000000"/>
                <w:szCs w:val="21"/>
              </w:rPr>
            </w:pPr>
            <w:r>
              <w:rPr>
                <w:rFonts w:hint="eastAsia"/>
                <w:color w:val="000000"/>
                <w:szCs w:val="21"/>
              </w:rPr>
              <w:t>6</w:t>
            </w:r>
          </w:p>
        </w:tc>
        <w:tc>
          <w:tcPr>
            <w:tcW w:w="1413" w:type="dxa"/>
            <w:vAlign w:val="center"/>
          </w:tcPr>
          <w:p>
            <w:pPr>
              <w:rPr>
                <w:color w:val="000000"/>
                <w:szCs w:val="21"/>
              </w:rPr>
            </w:pPr>
            <w:r>
              <w:rPr>
                <w:rFonts w:hint="eastAsia"/>
                <w:color w:val="000000"/>
                <w:szCs w:val="21"/>
              </w:rPr>
              <w:t>研究方案的设计能力</w:t>
            </w:r>
          </w:p>
        </w:tc>
        <w:tc>
          <w:tcPr>
            <w:tcW w:w="6313" w:type="dxa"/>
            <w:vAlign w:val="center"/>
          </w:tcPr>
          <w:p>
            <w:pPr>
              <w:rPr>
                <w:color w:val="000000"/>
                <w:szCs w:val="21"/>
              </w:rPr>
            </w:pPr>
            <w:r>
              <w:rPr>
                <w:rFonts w:hint="eastAsia"/>
                <w:color w:val="000000"/>
                <w:szCs w:val="21"/>
              </w:rPr>
              <w:t>论文的整体框架思路清晰，逻辑结构严密完整。</w:t>
            </w:r>
          </w:p>
        </w:tc>
        <w:tc>
          <w:tcPr>
            <w:tcW w:w="457" w:type="dxa"/>
            <w:vAlign w:val="center"/>
          </w:tcPr>
          <w:p>
            <w:pPr>
              <w:jc w:val="center"/>
              <w:rPr>
                <w:color w:val="000000"/>
                <w:szCs w:val="21"/>
              </w:rPr>
            </w:pPr>
            <w:r>
              <w:rPr>
                <w:rFonts w:hint="eastAsia"/>
                <w:color w:val="00000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pPr>
              <w:rPr>
                <w:color w:val="000000"/>
                <w:sz w:val="24"/>
              </w:rPr>
            </w:pPr>
          </w:p>
        </w:tc>
        <w:tc>
          <w:tcPr>
            <w:tcW w:w="559" w:type="dxa"/>
            <w:vAlign w:val="center"/>
          </w:tcPr>
          <w:p>
            <w:pPr>
              <w:jc w:val="center"/>
              <w:rPr>
                <w:color w:val="000000"/>
                <w:szCs w:val="21"/>
              </w:rPr>
            </w:pPr>
            <w:r>
              <w:rPr>
                <w:rFonts w:hint="eastAsia"/>
                <w:color w:val="000000"/>
                <w:szCs w:val="21"/>
              </w:rPr>
              <w:t>7</w:t>
            </w:r>
          </w:p>
        </w:tc>
        <w:tc>
          <w:tcPr>
            <w:tcW w:w="1413" w:type="dxa"/>
            <w:vAlign w:val="center"/>
          </w:tcPr>
          <w:p>
            <w:pPr>
              <w:rPr>
                <w:color w:val="000000"/>
                <w:szCs w:val="21"/>
              </w:rPr>
            </w:pPr>
            <w:r>
              <w:rPr>
                <w:rFonts w:hint="eastAsia"/>
                <w:color w:val="000000"/>
                <w:szCs w:val="21"/>
              </w:rPr>
              <w:t>研究方法和手段的运用能力</w:t>
            </w:r>
          </w:p>
        </w:tc>
        <w:tc>
          <w:tcPr>
            <w:tcW w:w="6313" w:type="dxa"/>
            <w:vAlign w:val="center"/>
          </w:tcPr>
          <w:p>
            <w:pPr>
              <w:rPr>
                <w:color w:val="000000"/>
                <w:szCs w:val="21"/>
              </w:rPr>
            </w:pPr>
            <w:r>
              <w:rPr>
                <w:rFonts w:hint="eastAsia"/>
                <w:color w:val="000000"/>
                <w:szCs w:val="21"/>
              </w:rPr>
              <w:t>以唯物辩证法为指导，根据选题需要，采用多样化的研究方法，严格遵循本学科、本专业的学术研究规范；同时利用先进的研究手段进行文献资料的收集、加工、处理，并辅助论文的写作。</w:t>
            </w:r>
          </w:p>
        </w:tc>
        <w:tc>
          <w:tcPr>
            <w:tcW w:w="457" w:type="dxa"/>
            <w:vAlign w:val="center"/>
          </w:tcPr>
          <w:p>
            <w:pPr>
              <w:jc w:val="center"/>
              <w:rPr>
                <w:color w:val="000000"/>
                <w:szCs w:val="21"/>
              </w:rPr>
            </w:pPr>
            <w:r>
              <w:rPr>
                <w:rFonts w:hint="eastAsia"/>
                <w:color w:val="00000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pPr>
              <w:rPr>
                <w:color w:val="000000"/>
                <w:sz w:val="24"/>
              </w:rPr>
            </w:pPr>
          </w:p>
        </w:tc>
        <w:tc>
          <w:tcPr>
            <w:tcW w:w="559" w:type="dxa"/>
            <w:vAlign w:val="center"/>
          </w:tcPr>
          <w:p>
            <w:pPr>
              <w:jc w:val="center"/>
              <w:rPr>
                <w:color w:val="000000"/>
                <w:szCs w:val="21"/>
              </w:rPr>
            </w:pPr>
            <w:r>
              <w:rPr>
                <w:rFonts w:hint="eastAsia"/>
                <w:color w:val="000000"/>
                <w:szCs w:val="21"/>
              </w:rPr>
              <w:t>8</w:t>
            </w:r>
          </w:p>
        </w:tc>
        <w:tc>
          <w:tcPr>
            <w:tcW w:w="1413" w:type="dxa"/>
            <w:vAlign w:val="center"/>
          </w:tcPr>
          <w:p>
            <w:pPr>
              <w:rPr>
                <w:color w:val="000000"/>
                <w:szCs w:val="21"/>
              </w:rPr>
            </w:pPr>
            <w:r>
              <w:rPr>
                <w:rFonts w:hint="eastAsia"/>
                <w:color w:val="000000"/>
                <w:szCs w:val="21"/>
              </w:rPr>
              <w:t>外文运用能力</w:t>
            </w:r>
          </w:p>
        </w:tc>
        <w:tc>
          <w:tcPr>
            <w:tcW w:w="6313" w:type="dxa"/>
            <w:vAlign w:val="center"/>
          </w:tcPr>
          <w:p>
            <w:pPr>
              <w:rPr>
                <w:color w:val="000000"/>
                <w:szCs w:val="21"/>
              </w:rPr>
            </w:pPr>
            <w:r>
              <w:rPr>
                <w:rFonts w:hint="eastAsia"/>
                <w:color w:val="000000"/>
                <w:szCs w:val="21"/>
              </w:rPr>
              <w:t>根据选题需要，阅读、翻译一定量的本专业外文文献资料，有外文参考文献。（从外文摘要水平、外文参考文献等方面进行评价。外语专业的此项作为对第二外语的要求）</w:t>
            </w:r>
          </w:p>
        </w:tc>
        <w:tc>
          <w:tcPr>
            <w:tcW w:w="457" w:type="dxa"/>
            <w:vAlign w:val="center"/>
          </w:tcPr>
          <w:p>
            <w:pPr>
              <w:jc w:val="center"/>
              <w:rPr>
                <w:color w:val="000000"/>
                <w:szCs w:val="21"/>
              </w:rPr>
            </w:pPr>
            <w:r>
              <w:rPr>
                <w:rFonts w:hint="eastAsia"/>
                <w:color w:val="00000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restart"/>
            <w:vAlign w:val="center"/>
          </w:tcPr>
          <w:p>
            <w:pPr>
              <w:rPr>
                <w:color w:val="000000"/>
                <w:sz w:val="24"/>
              </w:rPr>
            </w:pPr>
            <w:r>
              <w:rPr>
                <w:rFonts w:hint="eastAsia"/>
                <w:color w:val="000000"/>
                <w:sz w:val="24"/>
              </w:rPr>
              <w:t>成果质量30</w:t>
            </w:r>
          </w:p>
          <w:p>
            <w:pPr>
              <w:rPr>
                <w:color w:val="000000"/>
                <w:sz w:val="24"/>
              </w:rPr>
            </w:pPr>
            <w:r>
              <w:rPr>
                <w:rFonts w:hint="eastAsia"/>
                <w:color w:val="000000"/>
                <w:sz w:val="24"/>
              </w:rPr>
              <w:t>%</w:t>
            </w:r>
          </w:p>
        </w:tc>
        <w:tc>
          <w:tcPr>
            <w:tcW w:w="559" w:type="dxa"/>
            <w:tcBorders>
              <w:bottom w:val="nil"/>
            </w:tcBorders>
            <w:vAlign w:val="center"/>
          </w:tcPr>
          <w:p>
            <w:pPr>
              <w:jc w:val="center"/>
              <w:rPr>
                <w:color w:val="000000"/>
                <w:szCs w:val="21"/>
              </w:rPr>
            </w:pPr>
            <w:r>
              <w:rPr>
                <w:rFonts w:hint="eastAsia"/>
                <w:color w:val="000000"/>
                <w:szCs w:val="21"/>
              </w:rPr>
              <w:t>9</w:t>
            </w:r>
          </w:p>
        </w:tc>
        <w:tc>
          <w:tcPr>
            <w:tcW w:w="1413" w:type="dxa"/>
            <w:vAlign w:val="center"/>
          </w:tcPr>
          <w:p>
            <w:pPr>
              <w:rPr>
                <w:color w:val="000000"/>
                <w:szCs w:val="21"/>
              </w:rPr>
            </w:pPr>
            <w:r>
              <w:rPr>
                <w:rFonts w:hint="eastAsia"/>
                <w:color w:val="000000"/>
                <w:szCs w:val="21"/>
              </w:rPr>
              <w:t>写作水平</w:t>
            </w:r>
          </w:p>
        </w:tc>
        <w:tc>
          <w:tcPr>
            <w:tcW w:w="6313" w:type="dxa"/>
            <w:vAlign w:val="center"/>
          </w:tcPr>
          <w:p>
            <w:pPr>
              <w:rPr>
                <w:color w:val="000000"/>
                <w:szCs w:val="21"/>
              </w:rPr>
            </w:pPr>
            <w:r>
              <w:rPr>
                <w:rFonts w:hint="eastAsia"/>
                <w:color w:val="000000"/>
                <w:szCs w:val="21"/>
              </w:rPr>
              <w:t>论文立论正确，观点鲜明，论据充分，论证有力，思路清晰，语句简洁流畅，结构完整。</w:t>
            </w:r>
          </w:p>
        </w:tc>
        <w:tc>
          <w:tcPr>
            <w:tcW w:w="457" w:type="dxa"/>
            <w:vAlign w:val="center"/>
          </w:tcPr>
          <w:p>
            <w:pPr>
              <w:jc w:val="center"/>
              <w:rPr>
                <w:color w:val="000000"/>
                <w:szCs w:val="21"/>
              </w:rPr>
            </w:pPr>
            <w:r>
              <w:rPr>
                <w:rFonts w:hint="eastAsia"/>
                <w:color w:val="00000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pPr>
              <w:jc w:val="center"/>
              <w:rPr>
                <w:color w:val="000000"/>
                <w:szCs w:val="21"/>
              </w:rPr>
            </w:pPr>
          </w:p>
        </w:tc>
        <w:tc>
          <w:tcPr>
            <w:tcW w:w="559" w:type="dxa"/>
            <w:vAlign w:val="center"/>
          </w:tcPr>
          <w:p>
            <w:pPr>
              <w:jc w:val="center"/>
              <w:rPr>
                <w:color w:val="000000"/>
                <w:szCs w:val="21"/>
              </w:rPr>
            </w:pPr>
            <w:r>
              <w:rPr>
                <w:rFonts w:hint="eastAsia"/>
                <w:color w:val="000000"/>
                <w:szCs w:val="21"/>
              </w:rPr>
              <w:t>10</w:t>
            </w:r>
          </w:p>
        </w:tc>
        <w:tc>
          <w:tcPr>
            <w:tcW w:w="1413" w:type="dxa"/>
            <w:vAlign w:val="center"/>
          </w:tcPr>
          <w:p>
            <w:pPr>
              <w:rPr>
                <w:color w:val="000000"/>
                <w:szCs w:val="21"/>
              </w:rPr>
            </w:pPr>
            <w:r>
              <w:rPr>
                <w:rFonts w:hint="eastAsia"/>
                <w:color w:val="000000"/>
                <w:szCs w:val="21"/>
              </w:rPr>
              <w:t>写作规范</w:t>
            </w:r>
          </w:p>
        </w:tc>
        <w:tc>
          <w:tcPr>
            <w:tcW w:w="6313" w:type="dxa"/>
            <w:vAlign w:val="center"/>
          </w:tcPr>
          <w:p>
            <w:pPr>
              <w:rPr>
                <w:color w:val="000000"/>
                <w:szCs w:val="21"/>
              </w:rPr>
            </w:pPr>
            <w:r>
              <w:rPr>
                <w:rFonts w:hint="eastAsia"/>
                <w:color w:val="000000"/>
                <w:szCs w:val="21"/>
              </w:rPr>
              <w:t>符合论文写作范式，项目齐全（任务书、中、外文摘要、目录、正文、参考文献、附录等），注释规范完整。</w:t>
            </w:r>
          </w:p>
        </w:tc>
        <w:tc>
          <w:tcPr>
            <w:tcW w:w="457" w:type="dxa"/>
            <w:vAlign w:val="center"/>
          </w:tcPr>
          <w:p>
            <w:pPr>
              <w:jc w:val="center"/>
              <w:rPr>
                <w:color w:val="000000"/>
                <w:szCs w:val="21"/>
              </w:rPr>
            </w:pPr>
            <w:r>
              <w:rPr>
                <w:rFonts w:hint="eastAsia"/>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vAlign w:val="center"/>
          </w:tcPr>
          <w:p>
            <w:pPr>
              <w:jc w:val="center"/>
              <w:rPr>
                <w:color w:val="000000"/>
                <w:szCs w:val="21"/>
              </w:rPr>
            </w:pPr>
          </w:p>
        </w:tc>
        <w:tc>
          <w:tcPr>
            <w:tcW w:w="559" w:type="dxa"/>
            <w:vAlign w:val="center"/>
          </w:tcPr>
          <w:p>
            <w:pPr>
              <w:jc w:val="center"/>
              <w:rPr>
                <w:color w:val="000000"/>
                <w:szCs w:val="21"/>
              </w:rPr>
            </w:pPr>
            <w:r>
              <w:rPr>
                <w:rFonts w:hint="eastAsia"/>
                <w:color w:val="000000"/>
                <w:szCs w:val="21"/>
              </w:rPr>
              <w:t>11</w:t>
            </w:r>
          </w:p>
        </w:tc>
        <w:tc>
          <w:tcPr>
            <w:tcW w:w="1413" w:type="dxa"/>
            <w:vAlign w:val="center"/>
          </w:tcPr>
          <w:p>
            <w:pPr>
              <w:rPr>
                <w:color w:val="000000"/>
                <w:szCs w:val="21"/>
              </w:rPr>
            </w:pPr>
            <w:r>
              <w:rPr>
                <w:rFonts w:hint="eastAsia"/>
                <w:color w:val="000000"/>
                <w:szCs w:val="21"/>
              </w:rPr>
              <w:t>篇幅</w:t>
            </w:r>
          </w:p>
        </w:tc>
        <w:tc>
          <w:tcPr>
            <w:tcW w:w="6313" w:type="dxa"/>
            <w:vAlign w:val="center"/>
          </w:tcPr>
          <w:p>
            <w:pPr>
              <w:rPr>
                <w:color w:val="000000"/>
                <w:szCs w:val="21"/>
              </w:rPr>
            </w:pPr>
            <w:r>
              <w:rPr>
                <w:rFonts w:hint="eastAsia"/>
                <w:color w:val="000000"/>
                <w:szCs w:val="21"/>
              </w:rPr>
              <w:t>论文正文（不含目录、摘要、参考文献、致谢和附录等项）不少于6000字，写出4</w:t>
            </w:r>
            <w:r>
              <w:rPr>
                <w:color w:val="000000"/>
                <w:szCs w:val="21"/>
              </w:rPr>
              <w:t>00</w:t>
            </w:r>
            <w:r>
              <w:rPr>
                <w:rFonts w:hint="eastAsia"/>
                <w:color w:val="000000"/>
                <w:szCs w:val="21"/>
              </w:rPr>
              <w:t>～5</w:t>
            </w:r>
            <w:r>
              <w:rPr>
                <w:color w:val="000000"/>
                <w:szCs w:val="21"/>
              </w:rPr>
              <w:t>00</w:t>
            </w:r>
            <w:r>
              <w:rPr>
                <w:rFonts w:hint="eastAsia"/>
                <w:color w:val="000000"/>
                <w:szCs w:val="21"/>
              </w:rPr>
              <w:t>字的中文摘要，并附英文摘要（英文摘要不宜超过400个实词，如遇特殊情况可以略多）。</w:t>
            </w:r>
          </w:p>
        </w:tc>
        <w:tc>
          <w:tcPr>
            <w:tcW w:w="457" w:type="dxa"/>
            <w:vAlign w:val="center"/>
          </w:tcPr>
          <w:p>
            <w:pPr>
              <w:jc w:val="center"/>
              <w:rPr>
                <w:color w:val="000000"/>
                <w:szCs w:val="21"/>
              </w:rPr>
            </w:pPr>
            <w:r>
              <w:rPr>
                <w:rFonts w:hint="eastAsia"/>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jc w:val="center"/>
        </w:trPr>
        <w:tc>
          <w:tcPr>
            <w:tcW w:w="544" w:type="dxa"/>
            <w:vMerge w:val="continue"/>
          </w:tcPr>
          <w:p>
            <w:pPr>
              <w:jc w:val="center"/>
              <w:rPr>
                <w:color w:val="000000"/>
                <w:szCs w:val="21"/>
              </w:rPr>
            </w:pPr>
          </w:p>
        </w:tc>
        <w:tc>
          <w:tcPr>
            <w:tcW w:w="559" w:type="dxa"/>
            <w:vAlign w:val="center"/>
          </w:tcPr>
          <w:p>
            <w:pPr>
              <w:jc w:val="center"/>
              <w:rPr>
                <w:color w:val="000000"/>
                <w:szCs w:val="21"/>
              </w:rPr>
            </w:pPr>
            <w:r>
              <w:rPr>
                <w:rFonts w:hint="eastAsia"/>
                <w:color w:val="000000"/>
                <w:szCs w:val="21"/>
              </w:rPr>
              <w:t>12</w:t>
            </w:r>
          </w:p>
        </w:tc>
        <w:tc>
          <w:tcPr>
            <w:tcW w:w="1413" w:type="dxa"/>
            <w:vAlign w:val="center"/>
          </w:tcPr>
          <w:p>
            <w:pPr>
              <w:rPr>
                <w:color w:val="000000"/>
                <w:szCs w:val="21"/>
              </w:rPr>
            </w:pPr>
            <w:r>
              <w:rPr>
                <w:rFonts w:hint="eastAsia"/>
                <w:color w:val="000000"/>
                <w:szCs w:val="21"/>
              </w:rPr>
              <w:t>成果的理论或实际价值</w:t>
            </w:r>
          </w:p>
        </w:tc>
        <w:tc>
          <w:tcPr>
            <w:tcW w:w="6313" w:type="dxa"/>
            <w:vAlign w:val="center"/>
          </w:tcPr>
          <w:p>
            <w:pPr>
              <w:rPr>
                <w:color w:val="000000"/>
                <w:szCs w:val="21"/>
              </w:rPr>
            </w:pPr>
            <w:r>
              <w:rPr>
                <w:rFonts w:hint="eastAsia"/>
                <w:color w:val="000000"/>
                <w:szCs w:val="21"/>
              </w:rPr>
              <w:t>理论研究成果有助于学科的发展和理论创新，或在前人的基础上有所发展，应用性研究对于实际工作具有一定意义。（从理论或应用价值、创新点等方面进行评价）</w:t>
            </w:r>
          </w:p>
        </w:tc>
        <w:tc>
          <w:tcPr>
            <w:tcW w:w="457" w:type="dxa"/>
            <w:vAlign w:val="center"/>
          </w:tcPr>
          <w:p>
            <w:pPr>
              <w:jc w:val="center"/>
              <w:rPr>
                <w:color w:val="000000"/>
                <w:szCs w:val="21"/>
              </w:rPr>
            </w:pPr>
            <w:r>
              <w:rPr>
                <w:rFonts w:hint="eastAsia"/>
                <w:color w:val="000000"/>
                <w:szCs w:val="21"/>
              </w:rPr>
              <w:t>10</w:t>
            </w:r>
          </w:p>
        </w:tc>
      </w:tr>
    </w:tbl>
    <w:p>
      <w:pPr>
        <w:ind w:firstLine="630" w:firstLineChars="300"/>
      </w:pPr>
      <w:r>
        <w:rPr>
          <w:rFonts w:hint="eastAsia"/>
        </w:rPr>
        <w:t>注：鼓励学院根据此标准，结合本学院实际情况情况，制定更为详细的评阅标准。</w:t>
      </w:r>
    </w:p>
    <w:p>
      <w:pPr>
        <w:spacing w:line="57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指导教师评阅标准（工科类）</w:t>
      </w:r>
    </w:p>
    <w:tbl>
      <w:tblPr>
        <w:tblStyle w:val="19"/>
        <w:tblpPr w:leftFromText="180" w:rightFromText="180" w:vertAnchor="text" w:horzAnchor="page" w:tblpX="1726" w:tblpY="17"/>
        <w:tblOverlap w:val="never"/>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480"/>
        <w:gridCol w:w="975"/>
        <w:gridCol w:w="6290"/>
        <w:gridCol w:w="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1959" w:type="dxa"/>
            <w:gridSpan w:val="3"/>
            <w:tcBorders>
              <w:top w:val="single" w:color="auto" w:sz="4" w:space="0"/>
              <w:left w:val="single" w:color="auto" w:sz="4" w:space="0"/>
              <w:bottom w:val="single" w:color="auto" w:sz="4" w:space="0"/>
              <w:right w:val="single" w:color="auto" w:sz="4" w:space="0"/>
            </w:tcBorders>
            <w:vAlign w:val="center"/>
          </w:tcPr>
          <w:p>
            <w:pPr>
              <w:jc w:val="center"/>
              <w:rPr>
                <w:b/>
                <w:bCs/>
                <w:color w:val="000000"/>
                <w:sz w:val="22"/>
                <w:szCs w:val="22"/>
              </w:rPr>
            </w:pPr>
            <w:r>
              <w:rPr>
                <w:rFonts w:hint="eastAsia"/>
                <w:b/>
                <w:bCs/>
                <w:color w:val="000000"/>
                <w:sz w:val="22"/>
                <w:szCs w:val="22"/>
              </w:rPr>
              <w:t>评分项目</w:t>
            </w:r>
          </w:p>
        </w:tc>
        <w:tc>
          <w:tcPr>
            <w:tcW w:w="6290" w:type="dxa"/>
            <w:tcBorders>
              <w:top w:val="single" w:color="auto" w:sz="4" w:space="0"/>
              <w:left w:val="single" w:color="auto" w:sz="4" w:space="0"/>
              <w:bottom w:val="single" w:color="auto" w:sz="4" w:space="0"/>
              <w:right w:val="single" w:color="auto" w:sz="4" w:space="0"/>
            </w:tcBorders>
            <w:vAlign w:val="center"/>
          </w:tcPr>
          <w:p>
            <w:pPr>
              <w:jc w:val="center"/>
              <w:rPr>
                <w:b/>
                <w:bCs/>
                <w:color w:val="000000"/>
                <w:sz w:val="22"/>
                <w:szCs w:val="22"/>
              </w:rPr>
            </w:pPr>
            <w:r>
              <w:rPr>
                <w:rFonts w:hint="eastAsia"/>
                <w:b/>
                <w:bCs/>
                <w:color w:val="000000"/>
                <w:sz w:val="22"/>
                <w:szCs w:val="22"/>
              </w:rPr>
              <w:t>评价内涵与标准</w:t>
            </w:r>
          </w:p>
        </w:tc>
        <w:tc>
          <w:tcPr>
            <w:tcW w:w="510" w:type="dxa"/>
            <w:tcBorders>
              <w:top w:val="single" w:color="auto" w:sz="4" w:space="0"/>
              <w:left w:val="single" w:color="auto" w:sz="4" w:space="0"/>
              <w:bottom w:val="single" w:color="auto" w:sz="4" w:space="0"/>
              <w:right w:val="single" w:color="auto" w:sz="4" w:space="0"/>
            </w:tcBorders>
          </w:tcPr>
          <w:p>
            <w:pPr>
              <w:jc w:val="center"/>
              <w:rPr>
                <w:b/>
                <w:bCs/>
                <w:color w:val="000000"/>
                <w:sz w:val="22"/>
                <w:szCs w:val="22"/>
              </w:rPr>
            </w:pPr>
            <w:r>
              <w:rPr>
                <w:rFonts w:hint="eastAsia"/>
                <w:b/>
                <w:bCs/>
                <w:color w:val="000000"/>
                <w:sz w:val="22"/>
                <w:szCs w:val="2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restart"/>
            <w:tcBorders>
              <w:top w:val="nil"/>
              <w:left w:val="single" w:color="auto" w:sz="4" w:space="0"/>
              <w:bottom w:val="single" w:color="auto" w:sz="4" w:space="0"/>
              <w:right w:val="single" w:color="auto" w:sz="4" w:space="0"/>
            </w:tcBorders>
            <w:vAlign w:val="center"/>
          </w:tcPr>
          <w:p>
            <w:pPr>
              <w:rPr>
                <w:color w:val="000000"/>
                <w:sz w:val="20"/>
                <w:szCs w:val="20"/>
              </w:rPr>
            </w:pPr>
            <w:r>
              <w:rPr>
                <w:rFonts w:hint="eastAsia"/>
                <w:color w:val="000000"/>
                <w:sz w:val="20"/>
                <w:szCs w:val="20"/>
              </w:rPr>
              <w:t>工作表现</w:t>
            </w:r>
            <w:r>
              <w:rPr>
                <w:color w:val="000000"/>
                <w:sz w:val="20"/>
                <w:szCs w:val="20"/>
              </w:rPr>
              <w:t>20</w:t>
            </w:r>
          </w:p>
          <w:p>
            <w:pPr>
              <w:rPr>
                <w:color w:val="000000"/>
                <w:sz w:val="20"/>
                <w:szCs w:val="20"/>
              </w:rPr>
            </w:pPr>
            <w:r>
              <w:rPr>
                <w:color w:val="000000"/>
                <w:sz w:val="20"/>
                <w:szCs w:val="20"/>
              </w:rPr>
              <w:t>%</w:t>
            </w:r>
          </w:p>
        </w:tc>
        <w:tc>
          <w:tcPr>
            <w:tcW w:w="480" w:type="dxa"/>
            <w:tcBorders>
              <w:top w:val="nil"/>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1</w:t>
            </w:r>
          </w:p>
        </w:tc>
        <w:tc>
          <w:tcPr>
            <w:tcW w:w="975" w:type="dxa"/>
            <w:tcBorders>
              <w:top w:val="nil"/>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学习态度</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学习态度认真，工作作风好，模范遵守纪律，按指导教师要求按时独立完成各项工作。</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7" w:hRule="atLeast"/>
        </w:trPr>
        <w:tc>
          <w:tcPr>
            <w:tcW w:w="504" w:type="dxa"/>
            <w:vMerge w:val="continue"/>
            <w:tcBorders>
              <w:top w:val="nil"/>
              <w:left w:val="single" w:color="auto" w:sz="4" w:space="0"/>
              <w:bottom w:val="single" w:color="auto" w:sz="4" w:space="0"/>
              <w:right w:val="single" w:color="auto" w:sz="4" w:space="0"/>
            </w:tcBorders>
            <w:vAlign w:val="center"/>
          </w:tcPr>
          <w:p>
            <w:pPr>
              <w:widowControl/>
              <w:jc w:val="left"/>
              <w:rPr>
                <w:color w:val="000000"/>
                <w:sz w:val="20"/>
                <w:szCs w:val="20"/>
              </w:rPr>
            </w:pPr>
          </w:p>
        </w:tc>
        <w:tc>
          <w:tcPr>
            <w:tcW w:w="480" w:type="dxa"/>
            <w:tcBorders>
              <w:top w:val="nil"/>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2</w:t>
            </w:r>
          </w:p>
        </w:tc>
        <w:tc>
          <w:tcPr>
            <w:tcW w:w="975" w:type="dxa"/>
            <w:tcBorders>
              <w:top w:val="nil"/>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科学实践、调研</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结合本专业培养目标，较好地了解生产实践活动的基本过程、原理、方法，或进行科学实践、调研活动，积累实践经验，为毕业设计（论文）撰写提供良好的背景，达到提高理论与实际相结合的目的。</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nil"/>
              <w:left w:val="single" w:color="auto" w:sz="4" w:space="0"/>
              <w:bottom w:val="single" w:color="auto" w:sz="4" w:space="0"/>
              <w:right w:val="single" w:color="auto" w:sz="4" w:space="0"/>
            </w:tcBorders>
            <w:vAlign w:val="center"/>
          </w:tcPr>
          <w:p>
            <w:pPr>
              <w:widowControl/>
              <w:jc w:val="left"/>
              <w:rPr>
                <w:color w:val="000000"/>
                <w:sz w:val="20"/>
                <w:szCs w:val="20"/>
              </w:rPr>
            </w:pPr>
          </w:p>
        </w:tc>
        <w:tc>
          <w:tcPr>
            <w:tcW w:w="480" w:type="dxa"/>
            <w:tcBorders>
              <w:top w:val="nil"/>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3</w:t>
            </w:r>
          </w:p>
        </w:tc>
        <w:tc>
          <w:tcPr>
            <w:tcW w:w="975" w:type="dxa"/>
            <w:tcBorders>
              <w:top w:val="nil"/>
              <w:left w:val="single" w:color="auto" w:sz="4" w:space="0"/>
              <w:bottom w:val="single" w:color="auto" w:sz="4" w:space="0"/>
              <w:right w:val="single" w:color="auto" w:sz="4" w:space="0"/>
            </w:tcBorders>
            <w:vAlign w:val="center"/>
          </w:tcPr>
          <w:p>
            <w:pPr>
              <w:ind w:left="-13" w:leftChars="-44" w:right="-158" w:rightChars="-75" w:hanging="79" w:hangingChars="44"/>
              <w:jc w:val="center"/>
              <w:rPr>
                <w:color w:val="000000"/>
                <w:sz w:val="18"/>
                <w:szCs w:val="18"/>
              </w:rPr>
            </w:pPr>
            <w:r>
              <w:rPr>
                <w:rFonts w:hint="eastAsia"/>
                <w:color w:val="000000"/>
                <w:sz w:val="18"/>
                <w:szCs w:val="18"/>
              </w:rPr>
              <w:t>题目工作量</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工作量饱满。（从任务书要求、论文实际完成情况等方面进行评价）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3" w:hRule="atLeast"/>
        </w:trPr>
        <w:tc>
          <w:tcPr>
            <w:tcW w:w="504" w:type="dxa"/>
            <w:vMerge w:val="restart"/>
            <w:tcBorders>
              <w:top w:val="single" w:color="auto" w:sz="4" w:space="0"/>
              <w:left w:val="single" w:color="auto" w:sz="4" w:space="0"/>
              <w:bottom w:val="single" w:color="auto" w:sz="4" w:space="0"/>
              <w:right w:val="single" w:color="auto" w:sz="4" w:space="0"/>
            </w:tcBorders>
            <w:vAlign w:val="center"/>
          </w:tcPr>
          <w:p>
            <w:pPr>
              <w:rPr>
                <w:color w:val="000000"/>
                <w:sz w:val="20"/>
                <w:szCs w:val="20"/>
              </w:rPr>
            </w:pPr>
            <w:r>
              <w:rPr>
                <w:rFonts w:hint="eastAsia"/>
                <w:color w:val="000000"/>
                <w:sz w:val="20"/>
                <w:szCs w:val="20"/>
              </w:rPr>
              <w:t>能力水平</w:t>
            </w:r>
            <w:r>
              <w:rPr>
                <w:color w:val="000000"/>
                <w:sz w:val="20"/>
                <w:szCs w:val="20"/>
              </w:rPr>
              <w:t>50</w:t>
            </w:r>
          </w:p>
          <w:p>
            <w:pPr>
              <w:rPr>
                <w:color w:val="000000"/>
                <w:sz w:val="20"/>
                <w:szCs w:val="20"/>
              </w:rPr>
            </w:pPr>
            <w:r>
              <w:rPr>
                <w:color w:val="000000"/>
                <w:sz w:val="20"/>
                <w:szCs w:val="20"/>
              </w:rPr>
              <w:t>%</w:t>
            </w:r>
          </w:p>
        </w:tc>
        <w:tc>
          <w:tcPr>
            <w:tcW w:w="480" w:type="dxa"/>
            <w:tcBorders>
              <w:top w:val="single" w:color="auto" w:sz="4" w:space="0"/>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4</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查阅文献资料</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目标明确，范围合理，除广泛涉猎本学科、本专业领域外，还能适当延伸至与选题相关的其他领域，方法、手段运用得当，符合选题需要；收集的文献翔实可靠，能够比较全面地占有相关领域的资料，对设计（论文）的写作进行强有力的支撑。（从文献的数量、种类、发表年代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0"/>
                <w:szCs w:val="20"/>
              </w:rPr>
            </w:pPr>
          </w:p>
        </w:tc>
        <w:tc>
          <w:tcPr>
            <w:tcW w:w="480" w:type="dxa"/>
            <w:tcBorders>
              <w:top w:val="single" w:color="auto" w:sz="4" w:space="0"/>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5</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综合运用知识能力</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设计（论文）反映学生能比较系统地运用相关学科的理论知识与技能解决实际问题，培养良好的独立工作能力和创新精神，具有一定的深度、广度。</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0"/>
                <w:szCs w:val="20"/>
              </w:rPr>
            </w:pPr>
          </w:p>
        </w:tc>
        <w:tc>
          <w:tcPr>
            <w:tcW w:w="480" w:type="dxa"/>
            <w:tcBorders>
              <w:top w:val="single" w:color="auto" w:sz="4" w:space="0"/>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6</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初步的科学研究能力</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能根据任务要求很快进入设计角色，充分利用现有的软、硬件条件，提出多种可供选择的设计方案，并从中确定最佳方案。</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0"/>
                <w:szCs w:val="20"/>
              </w:rPr>
            </w:pPr>
          </w:p>
        </w:tc>
        <w:tc>
          <w:tcPr>
            <w:tcW w:w="480" w:type="dxa"/>
            <w:tcBorders>
              <w:top w:val="single" w:color="auto" w:sz="4" w:space="0"/>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7</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计算能力</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能够进行本专业要求的计算，理论依据正确，数据处理方法及结果正确。</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0"/>
                <w:szCs w:val="20"/>
              </w:rPr>
            </w:pPr>
          </w:p>
        </w:tc>
        <w:tc>
          <w:tcPr>
            <w:tcW w:w="480" w:type="dxa"/>
            <w:tcBorders>
              <w:top w:val="single" w:color="auto" w:sz="4" w:space="0"/>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8</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外文运用能力</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0"/>
                <w:szCs w:val="20"/>
              </w:rPr>
            </w:pPr>
          </w:p>
        </w:tc>
        <w:tc>
          <w:tcPr>
            <w:tcW w:w="480" w:type="dxa"/>
            <w:tcBorders>
              <w:top w:val="single" w:color="auto" w:sz="4" w:space="0"/>
              <w:left w:val="single" w:color="auto" w:sz="4" w:space="0"/>
              <w:bottom w:val="nil"/>
              <w:right w:val="single" w:color="auto" w:sz="4" w:space="0"/>
            </w:tcBorders>
            <w:vAlign w:val="center"/>
          </w:tcPr>
          <w:p>
            <w:pPr>
              <w:jc w:val="center"/>
              <w:rPr>
                <w:color w:val="000000"/>
                <w:sz w:val="16"/>
                <w:szCs w:val="16"/>
              </w:rPr>
            </w:pPr>
            <w:r>
              <w:rPr>
                <w:color w:val="000000"/>
                <w:sz w:val="16"/>
                <w:szCs w:val="16"/>
              </w:rPr>
              <w:t>9</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计算机应用能力</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独立操作使用软件，运用计算机进行计算、编程、录入、排版及进行</w:t>
            </w:r>
            <w:r>
              <w:rPr>
                <w:color w:val="000000"/>
                <w:sz w:val="18"/>
                <w:szCs w:val="18"/>
              </w:rPr>
              <w:t>CAD</w:t>
            </w:r>
            <w:r>
              <w:rPr>
                <w:rFonts w:hint="eastAsia"/>
                <w:color w:val="000000"/>
                <w:sz w:val="18"/>
                <w:szCs w:val="18"/>
              </w:rPr>
              <w:t>出图。</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0"/>
                <w:szCs w:val="20"/>
              </w:rPr>
            </w:pPr>
          </w:p>
        </w:tc>
        <w:tc>
          <w:tcPr>
            <w:tcW w:w="480" w:type="dxa"/>
            <w:tcBorders>
              <w:top w:val="single" w:color="auto" w:sz="4" w:space="0"/>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10</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分析能力</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能对设计项目、实验做出合理的技术可靠性分析、经济合理性分析和综合评价。</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504" w:type="dxa"/>
            <w:vMerge w:val="restart"/>
            <w:tcBorders>
              <w:top w:val="single" w:color="auto" w:sz="4" w:space="0"/>
              <w:left w:val="single" w:color="auto" w:sz="4" w:space="0"/>
              <w:bottom w:val="single" w:color="auto" w:sz="4" w:space="0"/>
              <w:right w:val="single" w:color="auto" w:sz="4" w:space="0"/>
            </w:tcBorders>
            <w:vAlign w:val="center"/>
          </w:tcPr>
          <w:p>
            <w:pPr>
              <w:rPr>
                <w:color w:val="000000"/>
                <w:sz w:val="20"/>
                <w:szCs w:val="20"/>
              </w:rPr>
            </w:pPr>
            <w:r>
              <w:rPr>
                <w:rFonts w:hint="eastAsia"/>
                <w:color w:val="000000"/>
                <w:sz w:val="20"/>
                <w:szCs w:val="20"/>
              </w:rPr>
              <w:t>成果质量</w:t>
            </w:r>
            <w:r>
              <w:rPr>
                <w:color w:val="000000"/>
                <w:sz w:val="20"/>
                <w:szCs w:val="20"/>
              </w:rPr>
              <w:t>30</w:t>
            </w:r>
          </w:p>
          <w:p>
            <w:pPr>
              <w:rPr>
                <w:color w:val="000000"/>
                <w:sz w:val="20"/>
                <w:szCs w:val="20"/>
              </w:rPr>
            </w:pPr>
            <w:r>
              <w:rPr>
                <w:color w:val="000000"/>
                <w:sz w:val="20"/>
                <w:szCs w:val="20"/>
              </w:rPr>
              <w:t>%</w:t>
            </w:r>
          </w:p>
        </w:tc>
        <w:tc>
          <w:tcPr>
            <w:tcW w:w="480" w:type="dxa"/>
            <w:tcBorders>
              <w:top w:val="single" w:color="auto" w:sz="4" w:space="0"/>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11</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绘图质量</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原则上要求采用计算机绘制图表，图面整洁，规范准确，符合国家标准，图表精确，视图布局合理，尺寸标注完整，符合规范标准。图纸按规范进行折叠。</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9"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0"/>
                <w:szCs w:val="20"/>
              </w:rPr>
            </w:pPr>
          </w:p>
        </w:tc>
        <w:tc>
          <w:tcPr>
            <w:tcW w:w="480" w:type="dxa"/>
            <w:tcBorders>
              <w:top w:val="single" w:color="auto" w:sz="4" w:space="0"/>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12</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设计说明书或论文撰写水平</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要求项目齐全（项目来源、依据、任务书、目录、正文、图表、图纸、参考文献等），写出</w:t>
            </w:r>
            <w:r>
              <w:rPr>
                <w:color w:val="000000"/>
                <w:sz w:val="18"/>
                <w:szCs w:val="18"/>
              </w:rPr>
              <w:t>4</w:t>
            </w:r>
            <w:r>
              <w:rPr>
                <w:rFonts w:hint="eastAsia"/>
                <w:color w:val="000000"/>
                <w:sz w:val="18"/>
                <w:szCs w:val="18"/>
              </w:rPr>
              <w:t>00～</w:t>
            </w:r>
            <w:r>
              <w:rPr>
                <w:color w:val="000000"/>
                <w:sz w:val="18"/>
                <w:szCs w:val="18"/>
              </w:rPr>
              <w:t>5</w:t>
            </w:r>
            <w:r>
              <w:rPr>
                <w:rFonts w:hint="eastAsia"/>
                <w:color w:val="000000"/>
                <w:sz w:val="18"/>
                <w:szCs w:val="18"/>
              </w:rPr>
              <w:t>00字的中文摘要，并附英文摘要（英文摘要不宜超过400个实词，如遇特殊情况可以略多），设计说明书或论文思路清晰，内容正确，条理分明，语言简洁，文章结构严谨，正文（不含目录、摘要、参考文献、致谢和附录等项）字数不少于5</w:t>
            </w:r>
            <w:r>
              <w:rPr>
                <w:color w:val="000000"/>
                <w:sz w:val="18"/>
                <w:szCs w:val="18"/>
              </w:rPr>
              <w:t>000</w:t>
            </w:r>
            <w:r>
              <w:rPr>
                <w:rFonts w:hint="eastAsia"/>
                <w:color w:val="000000"/>
                <w:sz w:val="18"/>
                <w:szCs w:val="18"/>
              </w:rPr>
              <w:t>字。</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7"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0"/>
                <w:szCs w:val="20"/>
              </w:rPr>
            </w:pPr>
          </w:p>
        </w:tc>
        <w:tc>
          <w:tcPr>
            <w:tcW w:w="480" w:type="dxa"/>
            <w:tcBorders>
              <w:top w:val="single" w:color="auto" w:sz="4" w:space="0"/>
              <w:left w:val="single" w:color="auto" w:sz="4" w:space="0"/>
              <w:bottom w:val="single" w:color="auto" w:sz="4" w:space="0"/>
              <w:right w:val="single" w:color="auto" w:sz="4" w:space="0"/>
            </w:tcBorders>
            <w:vAlign w:val="center"/>
          </w:tcPr>
          <w:p>
            <w:pPr>
              <w:jc w:val="center"/>
              <w:rPr>
                <w:color w:val="000000"/>
                <w:sz w:val="16"/>
                <w:szCs w:val="16"/>
              </w:rPr>
            </w:pPr>
            <w:r>
              <w:rPr>
                <w:color w:val="000000"/>
                <w:sz w:val="16"/>
                <w:szCs w:val="16"/>
              </w:rPr>
              <w:t>13</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设计说明书或论文规范化程度</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符合科学论文写作的基本要求，论文中的技术用语和计量单位、格式、图表、数据、各种资料的运用及引用准确规范。</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sz w:val="20"/>
                <w:szCs w:val="22"/>
              </w:rPr>
            </w:pPr>
            <w:r>
              <w:rPr>
                <w:color w:val="000000"/>
                <w:sz w:val="20"/>
                <w:szCs w:val="2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trPr>
        <w:tc>
          <w:tcPr>
            <w:tcW w:w="50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Cs w:val="21"/>
              </w:rPr>
            </w:pPr>
          </w:p>
        </w:tc>
        <w:tc>
          <w:tcPr>
            <w:tcW w:w="480" w:type="dxa"/>
            <w:tcBorders>
              <w:top w:val="single" w:color="auto" w:sz="4" w:space="0"/>
              <w:left w:val="single" w:color="auto" w:sz="4" w:space="0"/>
              <w:bottom w:val="single" w:color="auto" w:sz="4" w:space="0"/>
              <w:right w:val="single" w:color="auto" w:sz="4" w:space="0"/>
            </w:tcBorders>
            <w:vAlign w:val="center"/>
          </w:tcPr>
          <w:p>
            <w:pPr>
              <w:jc w:val="center"/>
              <w:rPr>
                <w:color w:val="000000"/>
                <w:sz w:val="18"/>
                <w:szCs w:val="18"/>
              </w:rPr>
            </w:pPr>
            <w:r>
              <w:rPr>
                <w:color w:val="000000"/>
                <w:sz w:val="18"/>
                <w:szCs w:val="18"/>
              </w:rPr>
              <w:t>14</w:t>
            </w:r>
          </w:p>
        </w:tc>
        <w:tc>
          <w:tcPr>
            <w:tcW w:w="975"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设计（论文）效果</w:t>
            </w:r>
          </w:p>
        </w:tc>
        <w:tc>
          <w:tcPr>
            <w:tcW w:w="62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设计（论文）有创新意识，研究方法新颖，研究成果有改进或有独特见解。（从实际价值、创新点等方面进行评价）</w:t>
            </w:r>
          </w:p>
        </w:tc>
        <w:tc>
          <w:tcPr>
            <w:tcW w:w="510"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color w:val="000000"/>
              </w:rPr>
              <w:t>10</w:t>
            </w:r>
          </w:p>
        </w:tc>
      </w:tr>
    </w:tbl>
    <w:p>
      <w:pPr>
        <w:ind w:firstLine="630" w:firstLineChars="300"/>
        <w:rPr>
          <w:color w:val="000000"/>
          <w:szCs w:val="21"/>
        </w:rPr>
      </w:pPr>
      <w:r>
        <w:rPr>
          <w:rFonts w:hint="eastAsia"/>
          <w:color w:val="000000"/>
          <w:szCs w:val="21"/>
        </w:rPr>
        <w:t>注：1</w:t>
      </w:r>
      <w:r>
        <w:rPr>
          <w:color w:val="000000"/>
          <w:szCs w:val="21"/>
        </w:rPr>
        <w:t>.</w:t>
      </w:r>
      <w:r>
        <w:rPr>
          <w:rFonts w:hint="eastAsia"/>
          <w:color w:val="000000"/>
          <w:szCs w:val="21"/>
        </w:rPr>
        <w:t>如属于论文形式，无设计图纸的，将第</w:t>
      </w:r>
      <w:r>
        <w:rPr>
          <w:color w:val="000000"/>
          <w:szCs w:val="21"/>
        </w:rPr>
        <w:t>11</w:t>
      </w:r>
      <w:r>
        <w:rPr>
          <w:rFonts w:hint="eastAsia"/>
          <w:color w:val="000000"/>
          <w:szCs w:val="21"/>
        </w:rPr>
        <w:t>项的评分项目分值加到</w:t>
      </w:r>
      <w:r>
        <w:rPr>
          <w:color w:val="000000"/>
          <w:szCs w:val="21"/>
        </w:rPr>
        <w:t>12</w:t>
      </w:r>
      <w:r>
        <w:rPr>
          <w:rFonts w:hint="eastAsia"/>
          <w:color w:val="000000"/>
          <w:szCs w:val="21"/>
        </w:rPr>
        <w:t>项中。</w:t>
      </w:r>
    </w:p>
    <w:p>
      <w:pPr>
        <w:ind w:firstLine="1050" w:firstLineChars="500"/>
      </w:pPr>
      <w:r>
        <w:rPr>
          <w:rFonts w:hint="eastAsia"/>
        </w:rPr>
        <w:t>2.鼓励学院根据此标准，结合本学院实际情况情况，制定更为详细的评阅标准。</w:t>
      </w:r>
    </w:p>
    <w:p/>
    <w:p>
      <w:pPr>
        <w:rPr>
          <w:rFonts w:ascii="方正仿宋简体" w:hAnsi="方正仿宋简体" w:eastAsia="方正仿宋简体" w:cs="方正仿宋简体"/>
          <w:color w:val="000000"/>
          <w:sz w:val="32"/>
          <w:szCs w:val="32"/>
        </w:rPr>
      </w:pPr>
      <w:r>
        <w:rPr>
          <w:rFonts w:hint="eastAsia" w:ascii="方正仿宋简体" w:hAnsi="方正仿宋简体" w:eastAsia="方正仿宋简体" w:cs="方正仿宋简体"/>
          <w:color w:val="000000"/>
          <w:sz w:val="32"/>
          <w:szCs w:val="32"/>
        </w:rPr>
        <w:t>附件12</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color w:val="000000"/>
          <w:sz w:val="44"/>
          <w:szCs w:val="44"/>
        </w:rPr>
        <w:t>北海艺术设计学院本科</w:t>
      </w:r>
      <w:r>
        <w:rPr>
          <w:rFonts w:hint="eastAsia" w:ascii="方正小标宋简体" w:hAnsi="方正小标宋简体" w:eastAsia="方正小标宋简体" w:cs="方正小标宋简体"/>
          <w:bCs/>
          <w:color w:val="000000"/>
          <w:sz w:val="44"/>
          <w:szCs w:val="44"/>
        </w:rPr>
        <w:t>毕业设计（论文）</w:t>
      </w:r>
    </w:p>
    <w:p>
      <w:pPr>
        <w:spacing w:line="57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主审教师评阅标准（文科类）</w:t>
      </w:r>
    </w:p>
    <w:p>
      <w:pPr>
        <w:jc w:val="center"/>
        <w:rPr>
          <w:color w:val="000000"/>
          <w:szCs w:val="21"/>
        </w:rPr>
      </w:pPr>
    </w:p>
    <w:tbl>
      <w:tblPr>
        <w:tblStyle w:val="19"/>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7"/>
        <w:gridCol w:w="540"/>
        <w:gridCol w:w="1349"/>
        <w:gridCol w:w="6368"/>
        <w:gridCol w:w="4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376" w:type="dxa"/>
            <w:gridSpan w:val="3"/>
            <w:tcBorders>
              <w:top w:val="single" w:color="auto" w:sz="4" w:space="0"/>
              <w:left w:val="single" w:color="auto" w:sz="4" w:space="0"/>
              <w:bottom w:val="single" w:color="auto" w:sz="4" w:space="0"/>
              <w:right w:val="single" w:color="auto" w:sz="4" w:space="0"/>
            </w:tcBorders>
            <w:vAlign w:val="center"/>
          </w:tcPr>
          <w:p>
            <w:pPr>
              <w:jc w:val="center"/>
              <w:rPr>
                <w:b/>
                <w:bCs/>
                <w:color w:val="000000"/>
                <w:sz w:val="24"/>
              </w:rPr>
            </w:pPr>
            <w:r>
              <w:rPr>
                <w:rFonts w:hint="eastAsia"/>
                <w:b/>
                <w:bCs/>
                <w:color w:val="000000"/>
                <w:sz w:val="24"/>
              </w:rPr>
              <w:t>评分项目</w:t>
            </w:r>
          </w:p>
        </w:tc>
        <w:tc>
          <w:tcPr>
            <w:tcW w:w="6368" w:type="dxa"/>
            <w:tcBorders>
              <w:top w:val="single" w:color="auto" w:sz="4" w:space="0"/>
              <w:left w:val="single" w:color="auto" w:sz="4" w:space="0"/>
              <w:bottom w:val="single" w:color="auto" w:sz="4" w:space="0"/>
              <w:right w:val="single" w:color="auto" w:sz="4" w:space="0"/>
            </w:tcBorders>
            <w:vAlign w:val="center"/>
          </w:tcPr>
          <w:p>
            <w:pPr>
              <w:jc w:val="center"/>
              <w:rPr>
                <w:b/>
                <w:bCs/>
                <w:color w:val="000000"/>
                <w:sz w:val="24"/>
              </w:rPr>
            </w:pPr>
            <w:r>
              <w:rPr>
                <w:rFonts w:hint="eastAsia"/>
                <w:b/>
                <w:bCs/>
                <w:color w:val="000000"/>
                <w:sz w:val="24"/>
              </w:rPr>
              <w:t>评价内涵与标准</w:t>
            </w:r>
          </w:p>
        </w:tc>
        <w:tc>
          <w:tcPr>
            <w:tcW w:w="427" w:type="dxa"/>
            <w:tcBorders>
              <w:top w:val="single" w:color="auto" w:sz="4" w:space="0"/>
              <w:left w:val="single" w:color="auto" w:sz="4" w:space="0"/>
              <w:bottom w:val="single" w:color="auto" w:sz="4" w:space="0"/>
              <w:right w:val="single" w:color="auto" w:sz="4" w:space="0"/>
            </w:tcBorders>
          </w:tcPr>
          <w:p>
            <w:pPr>
              <w:jc w:val="center"/>
              <w:rPr>
                <w:b/>
                <w:bCs/>
                <w:color w:val="000000"/>
              </w:rPr>
            </w:pPr>
            <w:r>
              <w:rPr>
                <w:rFonts w:hint="eastAsia"/>
                <w:b/>
                <w:bCs/>
                <w:color w:val="000000"/>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nil"/>
              <w:left w:val="single" w:color="auto" w:sz="4" w:space="0"/>
              <w:bottom w:val="single" w:color="auto" w:sz="4" w:space="0"/>
              <w:right w:val="single" w:color="auto" w:sz="4" w:space="0"/>
            </w:tcBorders>
            <w:vAlign w:val="center"/>
          </w:tcPr>
          <w:p>
            <w:pPr>
              <w:rPr>
                <w:color w:val="000000"/>
              </w:rPr>
            </w:pPr>
            <w:r>
              <w:rPr>
                <w:rFonts w:hint="eastAsia"/>
                <w:color w:val="000000"/>
              </w:rPr>
              <w:t>选题质量</w:t>
            </w:r>
            <w:r>
              <w:rPr>
                <w:color w:val="000000"/>
              </w:rPr>
              <w:t>20</w:t>
            </w:r>
          </w:p>
          <w:p>
            <w:pPr>
              <w:rPr>
                <w:color w:val="000000"/>
              </w:rPr>
            </w:pPr>
            <w:r>
              <w:rPr>
                <w:color w:val="000000"/>
              </w:rPr>
              <w:t>%</w:t>
            </w:r>
          </w:p>
        </w:tc>
        <w:tc>
          <w:tcPr>
            <w:tcW w:w="540" w:type="dxa"/>
            <w:tcBorders>
              <w:top w:val="nil"/>
              <w:left w:val="single" w:color="auto" w:sz="4" w:space="0"/>
              <w:bottom w:val="single" w:color="auto" w:sz="4" w:space="0"/>
              <w:right w:val="single" w:color="auto" w:sz="4" w:space="0"/>
            </w:tcBorders>
            <w:vAlign w:val="center"/>
          </w:tcPr>
          <w:p>
            <w:pPr>
              <w:jc w:val="center"/>
              <w:rPr>
                <w:color w:val="000000"/>
                <w:szCs w:val="21"/>
              </w:rPr>
            </w:pPr>
            <w:r>
              <w:rPr>
                <w:color w:val="000000"/>
                <w:szCs w:val="21"/>
              </w:rPr>
              <w:t>1</w:t>
            </w:r>
          </w:p>
        </w:tc>
        <w:tc>
          <w:tcPr>
            <w:tcW w:w="1349" w:type="dxa"/>
            <w:tcBorders>
              <w:top w:val="nil"/>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专业培养目标</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紧密结合本专业特点，符合本专业的培养目标，尽量覆盖本专业的主干课程，系统地运用所学的专业知识和专业技能，达到教学大纲对学生的要求。</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pPr>
              <w:widowControl/>
              <w:jc w:val="left"/>
              <w:rPr>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2</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理论意义或实际价值</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选题视角新颖，注重结合学科发展新动态，关注本学科、本专业的学术热点，具有一定的理论意义；与社会生活密切相关，实践价值高</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pPr>
              <w:widowControl/>
              <w:jc w:val="left"/>
              <w:rPr>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3</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选题</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具有一定的难度、广度和深度，注重与专业知识结构的联系，既拓宽知识面，又培养学生的动手能力和创新能力。</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nil"/>
              <w:left w:val="single" w:color="auto" w:sz="4" w:space="0"/>
              <w:bottom w:val="single" w:color="auto" w:sz="4" w:space="0"/>
              <w:right w:val="single" w:color="auto" w:sz="4" w:space="0"/>
            </w:tcBorders>
            <w:vAlign w:val="center"/>
          </w:tcPr>
          <w:p>
            <w:pPr>
              <w:widowControl/>
              <w:jc w:val="left"/>
              <w:rPr>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4</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题目工作量</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工作量饱满。（从任务书要求、论文实际完成情况等方面进行评价）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single" w:color="auto" w:sz="4" w:space="0"/>
              <w:left w:val="single" w:color="auto" w:sz="4" w:space="0"/>
              <w:bottom w:val="single" w:color="auto" w:sz="4" w:space="0"/>
              <w:right w:val="single" w:color="auto" w:sz="4" w:space="0"/>
            </w:tcBorders>
            <w:vAlign w:val="center"/>
          </w:tcPr>
          <w:p>
            <w:pPr>
              <w:rPr>
                <w:color w:val="000000"/>
              </w:rPr>
            </w:pPr>
            <w:r>
              <w:rPr>
                <w:rFonts w:hint="eastAsia"/>
                <w:color w:val="000000"/>
              </w:rPr>
              <w:t>能力水平</w:t>
            </w:r>
            <w:r>
              <w:rPr>
                <w:color w:val="000000"/>
              </w:rPr>
              <w:t>40</w:t>
            </w:r>
          </w:p>
          <w:p>
            <w:pPr>
              <w:rPr>
                <w:color w:val="000000"/>
              </w:rPr>
            </w:pPr>
            <w:r>
              <w:rPr>
                <w:color w:val="000000"/>
              </w:rPr>
              <w:t>%</w:t>
            </w: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查阅文献资料</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目标明确，范围合理，除广泛涉猎本学科、本专业领域外，还能适当延伸至与选题相关的其他领域，文献检索的方法、手段运用得当，符合选题需要；收集的文献翔实可靠，能够比较全面地占有相关领域的资料，对论文的写作进行强有力的支撑。（从文献的数量、种类、发表年代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6</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综合运用知识能力</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论文反映了学生能比较系统地运用相关学科的理论知识与技能解决实际问题，培养良好的独立工作能力和创新精神，具有一定的深度、广度。</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7</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研究方案的设计能力</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论文的整体框架思路清晰，逻辑结构严密完整。</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研究方法和手段的运用能力</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以唯物辩证法为指导，根据选题需要，采用多样化的研究方法，严格遵循本学科、本专业的学术研究规范；同时利用先进的研究手段进行文献资料的收集、加工、处理，并辅助论文的写作。</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9</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外文运用能力</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根据选题需要，阅读、翻译一定量的本专业外文文献资料，有外文参考文献。（从外文摘要水平、外文参考文献等方面进行评价。外语专业的此项作为对第二外语的要求）</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成果质量</w:t>
            </w:r>
            <w:r>
              <w:rPr>
                <w:color w:val="000000"/>
              </w:rPr>
              <w:t>40</w:t>
            </w:r>
          </w:p>
          <w:p>
            <w:pPr>
              <w:jc w:val="center"/>
              <w:rPr>
                <w:color w:val="000000"/>
              </w:rPr>
            </w:pPr>
            <w:r>
              <w:rPr>
                <w:color w:val="000000"/>
              </w:rPr>
              <w:t>%</w:t>
            </w:r>
          </w:p>
        </w:tc>
        <w:tc>
          <w:tcPr>
            <w:tcW w:w="540" w:type="dxa"/>
            <w:tcBorders>
              <w:top w:val="single" w:color="auto" w:sz="4" w:space="0"/>
              <w:left w:val="single" w:color="auto" w:sz="4" w:space="0"/>
              <w:bottom w:val="nil"/>
              <w:right w:val="single" w:color="auto" w:sz="4" w:space="0"/>
            </w:tcBorders>
            <w:vAlign w:val="center"/>
          </w:tcPr>
          <w:p>
            <w:pPr>
              <w:jc w:val="center"/>
              <w:rPr>
                <w:color w:val="000000"/>
                <w:szCs w:val="21"/>
              </w:rPr>
            </w:pPr>
            <w:r>
              <w:rPr>
                <w:color w:val="000000"/>
                <w:szCs w:val="21"/>
              </w:rPr>
              <w:t>10</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写作水平</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论文立论正确，观点鲜明，论据充分，论证有力，思路清晰，语句简洁流畅，结构完整。</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11</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写作规范</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符合论文写作范式，项目齐全（任务书、中、外文摘要、目录、正文、参考文献、附录等），注释规范完整。</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12</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篇幅</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论文正文（不含目录、摘要、参考文献、致谢和附录等项）不少于6000字，写出</w:t>
            </w:r>
            <w:r>
              <w:rPr>
                <w:color w:val="000000"/>
                <w:sz w:val="18"/>
                <w:szCs w:val="18"/>
              </w:rPr>
              <w:t>400</w:t>
            </w:r>
            <w:r>
              <w:rPr>
                <w:rFonts w:hint="eastAsia"/>
                <w:color w:val="000000"/>
                <w:sz w:val="18"/>
                <w:szCs w:val="18"/>
              </w:rPr>
              <w:t>～</w:t>
            </w:r>
            <w:r>
              <w:rPr>
                <w:color w:val="000000"/>
                <w:sz w:val="18"/>
                <w:szCs w:val="18"/>
              </w:rPr>
              <w:t>500</w:t>
            </w:r>
            <w:r>
              <w:rPr>
                <w:rFonts w:hint="eastAsia"/>
                <w:color w:val="000000"/>
                <w:sz w:val="18"/>
                <w:szCs w:val="18"/>
              </w:rPr>
              <w:t>字的中文摘要，并附英文摘要（英文摘要不宜超过400个实词，如遇特殊情况可以略多）。</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8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540"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13</w:t>
            </w:r>
          </w:p>
        </w:tc>
        <w:tc>
          <w:tcPr>
            <w:tcW w:w="1349" w:type="dxa"/>
            <w:tcBorders>
              <w:top w:val="single" w:color="auto" w:sz="4" w:space="0"/>
              <w:left w:val="single" w:color="auto" w:sz="4" w:space="0"/>
              <w:bottom w:val="single" w:color="auto" w:sz="4" w:space="0"/>
              <w:right w:val="single" w:color="auto" w:sz="4" w:space="0"/>
            </w:tcBorders>
            <w:vAlign w:val="center"/>
          </w:tcPr>
          <w:p>
            <w:pPr>
              <w:rPr>
                <w:color w:val="000000"/>
                <w:szCs w:val="21"/>
              </w:rPr>
            </w:pPr>
            <w:r>
              <w:rPr>
                <w:rFonts w:hint="eastAsia"/>
                <w:color w:val="000000"/>
                <w:szCs w:val="21"/>
              </w:rPr>
              <w:t>成果的理论或实际价值</w:t>
            </w:r>
          </w:p>
        </w:tc>
        <w:tc>
          <w:tcPr>
            <w:tcW w:w="6368" w:type="dxa"/>
            <w:tcBorders>
              <w:top w:val="single" w:color="auto" w:sz="4" w:space="0"/>
              <w:left w:val="single" w:color="auto" w:sz="4" w:space="0"/>
              <w:bottom w:val="single" w:color="auto" w:sz="4" w:space="0"/>
              <w:right w:val="single" w:color="auto" w:sz="4" w:space="0"/>
            </w:tcBorders>
            <w:vAlign w:val="center"/>
          </w:tcPr>
          <w:p>
            <w:pPr>
              <w:rPr>
                <w:color w:val="000000"/>
                <w:szCs w:val="21"/>
              </w:rPr>
            </w:pPr>
            <w:r>
              <w:rPr>
                <w:rFonts w:hint="eastAsia"/>
                <w:color w:val="000000"/>
                <w:szCs w:val="21"/>
              </w:rPr>
              <w:t>理论研究成果有助于学科的发展和理论创新，或在前人的基础上有所发展，应用性研究对于实际工作具有一定意义。（从理论或应用价值、创新点等方面进行评价）</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12</w:t>
            </w:r>
          </w:p>
        </w:tc>
      </w:tr>
    </w:tbl>
    <w:p>
      <w:pPr>
        <w:ind w:firstLine="630" w:firstLineChars="300"/>
      </w:pPr>
      <w:r>
        <w:rPr>
          <w:rFonts w:hint="eastAsia"/>
        </w:rPr>
        <w:t>注：鼓励学院根据此标准，结合本学院实际情况情况，制定更为详细的评阅标准。</w:t>
      </w:r>
    </w:p>
    <w:p>
      <w:pPr>
        <w:rPr>
          <w:rFonts w:ascii="方正仿宋简体" w:hAnsi="方正仿宋简体" w:eastAsia="方正仿宋简体" w:cs="方正仿宋简体"/>
          <w:color w:val="000000"/>
          <w:sz w:val="32"/>
          <w:szCs w:val="32"/>
        </w:rPr>
        <w:sectPr>
          <w:pgSz w:w="11906" w:h="16838"/>
          <w:pgMar w:top="1417" w:right="1417" w:bottom="1417" w:left="1417" w:header="851" w:footer="992" w:gutter="0"/>
          <w:cols w:space="425" w:num="1"/>
          <w:docGrid w:type="lines" w:linePitch="312" w:charSpace="0"/>
        </w:sectPr>
      </w:pPr>
    </w:p>
    <w:p>
      <w:pPr>
        <w:spacing w:line="57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主审教师评阅标准(工科类)</w:t>
      </w:r>
    </w:p>
    <w:p>
      <w:pPr>
        <w:spacing w:line="140" w:lineRule="exact"/>
        <w:jc w:val="center"/>
        <w:rPr>
          <w:color w:val="000000"/>
          <w:sz w:val="24"/>
        </w:rPr>
      </w:pPr>
    </w:p>
    <w:tbl>
      <w:tblPr>
        <w:tblStyle w:val="19"/>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427"/>
        <w:gridCol w:w="1718"/>
        <w:gridCol w:w="6090"/>
        <w:gridCol w:w="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03" w:type="dxa"/>
            <w:gridSpan w:val="3"/>
            <w:tcBorders>
              <w:top w:val="single" w:color="auto" w:sz="4" w:space="0"/>
              <w:left w:val="single" w:color="auto" w:sz="4" w:space="0"/>
              <w:bottom w:val="single" w:color="auto" w:sz="4" w:space="0"/>
              <w:right w:val="single" w:color="auto" w:sz="4" w:space="0"/>
            </w:tcBorders>
            <w:vAlign w:val="center"/>
          </w:tcPr>
          <w:p>
            <w:pPr>
              <w:jc w:val="center"/>
              <w:rPr>
                <w:b/>
                <w:bCs/>
                <w:color w:val="000000"/>
                <w:sz w:val="24"/>
              </w:rPr>
            </w:pPr>
            <w:r>
              <w:rPr>
                <w:rFonts w:hint="eastAsia"/>
                <w:b/>
                <w:bCs/>
                <w:color w:val="000000"/>
                <w:sz w:val="24"/>
              </w:rPr>
              <w:t>评分项目</w:t>
            </w:r>
          </w:p>
        </w:tc>
        <w:tc>
          <w:tcPr>
            <w:tcW w:w="6090" w:type="dxa"/>
            <w:tcBorders>
              <w:top w:val="single" w:color="auto" w:sz="4" w:space="0"/>
              <w:left w:val="single" w:color="auto" w:sz="4" w:space="0"/>
              <w:bottom w:val="single" w:color="auto" w:sz="4" w:space="0"/>
              <w:right w:val="single" w:color="auto" w:sz="4" w:space="0"/>
            </w:tcBorders>
            <w:vAlign w:val="center"/>
          </w:tcPr>
          <w:p>
            <w:pPr>
              <w:jc w:val="center"/>
              <w:rPr>
                <w:b/>
                <w:bCs/>
                <w:color w:val="000000"/>
                <w:sz w:val="24"/>
              </w:rPr>
            </w:pPr>
            <w:r>
              <w:rPr>
                <w:rFonts w:hint="eastAsia"/>
                <w:b/>
                <w:bCs/>
                <w:color w:val="000000"/>
                <w:sz w:val="24"/>
              </w:rPr>
              <w:t>评价内涵与标准</w:t>
            </w:r>
          </w:p>
        </w:tc>
        <w:tc>
          <w:tcPr>
            <w:tcW w:w="686" w:type="dxa"/>
            <w:tcBorders>
              <w:top w:val="single" w:color="auto" w:sz="4" w:space="0"/>
              <w:left w:val="single" w:color="auto" w:sz="4" w:space="0"/>
              <w:bottom w:val="single" w:color="auto" w:sz="4" w:space="0"/>
              <w:right w:val="single" w:color="auto" w:sz="4" w:space="0"/>
            </w:tcBorders>
          </w:tcPr>
          <w:p>
            <w:pPr>
              <w:ind w:right="-105" w:rightChars="-50"/>
              <w:rPr>
                <w:b/>
                <w:bCs/>
                <w:color w:val="000000"/>
                <w:sz w:val="24"/>
              </w:rPr>
            </w:pPr>
            <w:r>
              <w:rPr>
                <w:rFonts w:hint="eastAsia"/>
                <w:b/>
                <w:bCs/>
                <w:color w:val="00000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nil"/>
              <w:left w:val="single" w:color="auto" w:sz="4" w:space="0"/>
              <w:bottom w:val="single" w:color="auto" w:sz="4" w:space="0"/>
              <w:right w:val="single" w:color="auto" w:sz="4" w:space="0"/>
            </w:tcBorders>
            <w:vAlign w:val="center"/>
          </w:tcPr>
          <w:p>
            <w:pPr>
              <w:rPr>
                <w:color w:val="000000"/>
                <w:sz w:val="24"/>
              </w:rPr>
            </w:pPr>
            <w:r>
              <w:rPr>
                <w:rFonts w:hint="eastAsia"/>
                <w:color w:val="000000"/>
                <w:sz w:val="24"/>
              </w:rPr>
              <w:t>选题质量</w:t>
            </w:r>
            <w:r>
              <w:rPr>
                <w:color w:val="000000"/>
                <w:sz w:val="24"/>
              </w:rPr>
              <w:t>20</w:t>
            </w:r>
          </w:p>
          <w:p>
            <w:pPr>
              <w:rPr>
                <w:color w:val="000000"/>
                <w:sz w:val="24"/>
              </w:rPr>
            </w:pPr>
            <w:r>
              <w:rPr>
                <w:color w:val="000000"/>
                <w:sz w:val="24"/>
              </w:rPr>
              <w:t>%</w:t>
            </w:r>
          </w:p>
        </w:tc>
        <w:tc>
          <w:tcPr>
            <w:tcW w:w="427" w:type="dxa"/>
            <w:tcBorders>
              <w:top w:val="nil"/>
              <w:left w:val="single" w:color="auto" w:sz="4" w:space="0"/>
              <w:bottom w:val="single" w:color="auto" w:sz="4" w:space="0"/>
              <w:right w:val="single" w:color="auto" w:sz="4" w:space="0"/>
            </w:tcBorders>
            <w:vAlign w:val="center"/>
          </w:tcPr>
          <w:p>
            <w:pPr>
              <w:jc w:val="center"/>
              <w:rPr>
                <w:color w:val="000000"/>
                <w:szCs w:val="21"/>
              </w:rPr>
            </w:pPr>
            <w:r>
              <w:rPr>
                <w:color w:val="000000"/>
                <w:szCs w:val="21"/>
              </w:rPr>
              <w:t>1</w:t>
            </w:r>
          </w:p>
        </w:tc>
        <w:tc>
          <w:tcPr>
            <w:tcW w:w="1718" w:type="dxa"/>
            <w:tcBorders>
              <w:top w:val="nil"/>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专业培养目标</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紧密结合本专业特点，符合本专业的培养目标，尽量覆盖本专业的主干课程，系统地运用所学的专业知识和专业技能，达到教学大纲对学生的要求。</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2</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题目结合实际程度</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选题能与社会生产实践、工程实际或当前的科研重点结合，具有一定的理论价值或实践价值。</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3</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选题</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题目贴合专业，角度新颖，难度适宜，有利于进行基本工程训练，培养学生的动手能力和创新能力。</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nil"/>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4</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题目工作量</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工作量饱满。（从任务书要求、论文实际完成情况等方面进行评价）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single" w:color="auto" w:sz="4" w:space="0"/>
              <w:left w:val="single" w:color="auto" w:sz="4" w:space="0"/>
              <w:bottom w:val="single" w:color="auto" w:sz="4" w:space="0"/>
              <w:right w:val="single" w:color="auto" w:sz="4" w:space="0"/>
            </w:tcBorders>
            <w:vAlign w:val="center"/>
          </w:tcPr>
          <w:p>
            <w:pPr>
              <w:rPr>
                <w:color w:val="000000"/>
                <w:sz w:val="24"/>
              </w:rPr>
            </w:pPr>
            <w:r>
              <w:rPr>
                <w:rFonts w:hint="eastAsia"/>
                <w:color w:val="000000"/>
                <w:sz w:val="24"/>
              </w:rPr>
              <w:t>能力水平</w:t>
            </w:r>
            <w:r>
              <w:rPr>
                <w:color w:val="000000"/>
                <w:sz w:val="24"/>
              </w:rPr>
              <w:t>40</w:t>
            </w:r>
          </w:p>
          <w:p>
            <w:pPr>
              <w:rPr>
                <w:color w:val="000000"/>
                <w:sz w:val="24"/>
              </w:rPr>
            </w:pPr>
            <w:r>
              <w:rPr>
                <w:color w:val="000000"/>
                <w:sz w:val="24"/>
              </w:rPr>
              <w:t>%</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查阅文献</w:t>
            </w:r>
          </w:p>
          <w:p>
            <w:pPr>
              <w:rPr>
                <w:color w:val="000000"/>
                <w:sz w:val="18"/>
                <w:szCs w:val="18"/>
              </w:rPr>
            </w:pPr>
            <w:r>
              <w:rPr>
                <w:rFonts w:hint="eastAsia"/>
                <w:color w:val="000000"/>
                <w:sz w:val="18"/>
                <w:szCs w:val="18"/>
              </w:rPr>
              <w:t>资料</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目标明确，范围合理，除广泛涉猎本学科、本专业领域外，还能适当延伸至与选题相关的其他领域，方法、手段运用得当，符合选题需要；收集的文献翔实可靠，能够比较全面地占有相关领域的资料，对设计（论文）的写作进行强有力的支撑。（从文献的数量、种类、发表年代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6</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综合运用知识能力</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设计（论文）反映了学生能比较系统地运用相关学科的理论知识与技能解决实际问题，培养良好的独立工作能力和创新精神，具有一定的深度、广度。</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7</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初步的科学研究能力</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能根据任务要求很快进入设计角色，充分利用现有的软、硬件条件，提出多种可供选择的设计方案，并从中确定最佳方案。</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计算能力</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能够进行本专业要求的计算，理论依据正确，数据处理方法及结果正确。</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9</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外文运用</w:t>
            </w:r>
          </w:p>
          <w:p>
            <w:pPr>
              <w:rPr>
                <w:color w:val="000000"/>
                <w:sz w:val="18"/>
                <w:szCs w:val="18"/>
              </w:rPr>
            </w:pPr>
            <w:r>
              <w:rPr>
                <w:rFonts w:hint="eastAsia"/>
                <w:color w:val="000000"/>
                <w:sz w:val="18"/>
                <w:szCs w:val="18"/>
              </w:rPr>
              <w:t>能力</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根据选题需要，阅读、翻译一定量的本专业外文文献资料，有外文参考文献。（从外文摘要水平、外文参考文献等方面进行评价）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nil"/>
              <w:right w:val="single" w:color="auto" w:sz="4" w:space="0"/>
            </w:tcBorders>
            <w:vAlign w:val="center"/>
          </w:tcPr>
          <w:p>
            <w:pPr>
              <w:jc w:val="center"/>
              <w:rPr>
                <w:color w:val="000000"/>
                <w:szCs w:val="21"/>
              </w:rPr>
            </w:pPr>
            <w:r>
              <w:rPr>
                <w:color w:val="000000"/>
                <w:szCs w:val="21"/>
              </w:rPr>
              <w:t>10</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计算机应用能力</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独立操作使用软件，运用计算机进行计算、编程、录入、排版及进行CAD出图。</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11</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分析能力</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能对设计项目、实验做出合理的技术可靠性分析、经济合理性分析和综合评价。</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restart"/>
            <w:tcBorders>
              <w:top w:val="single" w:color="auto" w:sz="4" w:space="0"/>
              <w:left w:val="single" w:color="auto" w:sz="4" w:space="0"/>
              <w:bottom w:val="single" w:color="auto" w:sz="4" w:space="0"/>
              <w:right w:val="single" w:color="auto" w:sz="4" w:space="0"/>
            </w:tcBorders>
            <w:vAlign w:val="center"/>
          </w:tcPr>
          <w:p>
            <w:pPr>
              <w:rPr>
                <w:color w:val="000000"/>
                <w:sz w:val="24"/>
              </w:rPr>
            </w:pPr>
            <w:r>
              <w:rPr>
                <w:rFonts w:hint="eastAsia"/>
                <w:color w:val="000000"/>
                <w:sz w:val="24"/>
              </w:rPr>
              <w:t>成果质量</w:t>
            </w:r>
            <w:r>
              <w:rPr>
                <w:color w:val="000000"/>
                <w:sz w:val="24"/>
              </w:rPr>
              <w:t>40</w:t>
            </w:r>
          </w:p>
          <w:p>
            <w:pPr>
              <w:rPr>
                <w:color w:val="000000"/>
                <w:sz w:val="24"/>
              </w:rPr>
            </w:pPr>
            <w:r>
              <w:rPr>
                <w:color w:val="000000"/>
                <w:sz w:val="24"/>
              </w:rPr>
              <w:t>%</w:t>
            </w: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12</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绘图质量</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原则上要求采用计算机绘制图表，图面整洁，规范准确，符合国家标准，图表精确，视图布局合理，尺寸标注完整，符合规范标准。图纸按规范折叠。</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13</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设计说明书或论文撰写水平</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要求项目齐全（项目来源、依据、任务书、目录、正文、图表、图纸、参考文献等），写出400～500字的中文摘要。并附英文摘要（英文摘要不宜超过400个实词，如遇特殊情况可以略多）。设计说明书或论文思路清晰，内容正确，条理分明，语言简洁，文章结构严谨，正文（不含目录、摘要、参考文献、致谢和附录等项）字数不少于5000字。</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14</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设计说明书或论文规范化程度</w:t>
            </w:r>
          </w:p>
        </w:tc>
        <w:tc>
          <w:tcPr>
            <w:tcW w:w="6090"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符合科学论文写作的基本要求，论文中的技术用语和计量单位、格式、图表、数据、各种资料的运用及引用准确规范。</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sz w:val="24"/>
              </w:rPr>
            </w:pPr>
          </w:p>
        </w:tc>
        <w:tc>
          <w:tcPr>
            <w:tcW w:w="427"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15</w:t>
            </w:r>
          </w:p>
        </w:tc>
        <w:tc>
          <w:tcPr>
            <w:tcW w:w="1718" w:type="dxa"/>
            <w:tcBorders>
              <w:top w:val="single" w:color="auto" w:sz="4" w:space="0"/>
              <w:left w:val="single" w:color="auto" w:sz="4" w:space="0"/>
              <w:bottom w:val="single" w:color="auto" w:sz="4" w:space="0"/>
              <w:right w:val="single" w:color="auto" w:sz="4" w:space="0"/>
            </w:tcBorders>
            <w:vAlign w:val="center"/>
          </w:tcPr>
          <w:p>
            <w:pPr>
              <w:rPr>
                <w:color w:val="000000"/>
                <w:sz w:val="18"/>
                <w:szCs w:val="18"/>
              </w:rPr>
            </w:pPr>
            <w:r>
              <w:rPr>
                <w:rFonts w:hint="eastAsia"/>
                <w:color w:val="000000"/>
                <w:sz w:val="18"/>
                <w:szCs w:val="18"/>
              </w:rPr>
              <w:t>设计（论文）效果</w:t>
            </w:r>
          </w:p>
        </w:tc>
        <w:tc>
          <w:tcPr>
            <w:tcW w:w="6090" w:type="dxa"/>
            <w:tcBorders>
              <w:top w:val="single" w:color="auto" w:sz="4" w:space="0"/>
              <w:left w:val="single" w:color="auto" w:sz="4" w:space="0"/>
              <w:bottom w:val="single" w:color="auto" w:sz="4" w:space="0"/>
              <w:right w:val="single" w:color="auto" w:sz="4" w:space="0"/>
            </w:tcBorders>
            <w:vAlign w:val="center"/>
          </w:tcPr>
          <w:p>
            <w:pPr>
              <w:spacing w:line="300" w:lineRule="exact"/>
              <w:rPr>
                <w:color w:val="000000"/>
                <w:sz w:val="18"/>
                <w:szCs w:val="18"/>
              </w:rPr>
            </w:pPr>
            <w:r>
              <w:rPr>
                <w:rFonts w:hint="eastAsia"/>
                <w:color w:val="000000"/>
                <w:sz w:val="18"/>
                <w:szCs w:val="18"/>
              </w:rPr>
              <w:t>设计（论文）有创新意识，研究方法新颖，研究成果有改进或有独特见解。（从实际价值、创新点等方面进行评价）</w:t>
            </w:r>
          </w:p>
        </w:tc>
        <w:tc>
          <w:tcPr>
            <w:tcW w:w="686" w:type="dxa"/>
            <w:tcBorders>
              <w:top w:val="single" w:color="auto" w:sz="4" w:space="0"/>
              <w:left w:val="single" w:color="auto" w:sz="4" w:space="0"/>
              <w:bottom w:val="single" w:color="auto" w:sz="4" w:space="0"/>
              <w:right w:val="single" w:color="auto" w:sz="4" w:space="0"/>
            </w:tcBorders>
            <w:vAlign w:val="center"/>
          </w:tcPr>
          <w:p>
            <w:pPr>
              <w:jc w:val="center"/>
              <w:rPr>
                <w:color w:val="000000"/>
                <w:szCs w:val="21"/>
              </w:rPr>
            </w:pPr>
            <w:r>
              <w:rPr>
                <w:color w:val="000000"/>
                <w:szCs w:val="21"/>
              </w:rPr>
              <w:t>12</w:t>
            </w:r>
          </w:p>
        </w:tc>
      </w:tr>
    </w:tbl>
    <w:p>
      <w:pPr>
        <w:spacing w:line="300" w:lineRule="exact"/>
        <w:ind w:firstLine="420" w:firstLineChars="200"/>
        <w:rPr>
          <w:color w:val="000000"/>
          <w:szCs w:val="21"/>
        </w:rPr>
      </w:pPr>
      <w:r>
        <w:rPr>
          <w:rFonts w:hint="eastAsia"/>
          <w:color w:val="000000"/>
          <w:szCs w:val="21"/>
        </w:rPr>
        <w:t>注：1</w:t>
      </w:r>
      <w:r>
        <w:rPr>
          <w:color w:val="000000"/>
          <w:szCs w:val="21"/>
        </w:rPr>
        <w:t>.</w:t>
      </w:r>
      <w:r>
        <w:rPr>
          <w:rFonts w:hint="eastAsia"/>
          <w:color w:val="000000"/>
          <w:szCs w:val="21"/>
        </w:rPr>
        <w:t>如属于论文形式，无设计图纸的，将第</w:t>
      </w:r>
      <w:r>
        <w:rPr>
          <w:color w:val="000000"/>
          <w:szCs w:val="21"/>
        </w:rPr>
        <w:t>12</w:t>
      </w:r>
      <w:r>
        <w:rPr>
          <w:rFonts w:hint="eastAsia"/>
          <w:color w:val="000000"/>
          <w:szCs w:val="21"/>
        </w:rPr>
        <w:t>项的评分项目分值加到</w:t>
      </w:r>
      <w:r>
        <w:rPr>
          <w:color w:val="000000"/>
          <w:szCs w:val="21"/>
        </w:rPr>
        <w:t>13</w:t>
      </w:r>
      <w:r>
        <w:rPr>
          <w:rFonts w:hint="eastAsia"/>
          <w:color w:val="000000"/>
          <w:szCs w:val="21"/>
        </w:rPr>
        <w:t>项中。</w:t>
      </w:r>
    </w:p>
    <w:p>
      <w:pPr>
        <w:spacing w:line="300" w:lineRule="exact"/>
        <w:ind w:firstLine="840" w:firstLineChars="400"/>
      </w:pPr>
      <w:r>
        <w:rPr>
          <w:rFonts w:hint="eastAsia"/>
        </w:rPr>
        <w:t>2.鼓励学院根据此标准，结合本学院实际情况情况，制定更为详细的评阅标准。</w:t>
      </w:r>
    </w:p>
    <w:p/>
    <w:p>
      <w:pPr>
        <w:spacing w:after="156" w:afterLines="50" w:line="570" w:lineRule="exact"/>
        <w:jc w:val="left"/>
        <w:rPr>
          <w:rFonts w:ascii="方正仿宋简体" w:hAnsi="方正仿宋简体" w:eastAsia="方正仿宋简体" w:cs="方正仿宋简体"/>
          <w:color w:val="000000"/>
          <w:sz w:val="32"/>
          <w:szCs w:val="32"/>
        </w:rPr>
      </w:pPr>
    </w:p>
    <w:p>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color w:val="000000"/>
          <w:sz w:val="32"/>
          <w:szCs w:val="32"/>
        </w:rPr>
        <w:t>附件13</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规范审查表</w:t>
      </w:r>
    </w:p>
    <w:p>
      <w:pPr>
        <w:spacing w:line="570" w:lineRule="exact"/>
        <w:ind w:firstLine="5040" w:firstLineChars="1800"/>
        <w:rPr>
          <w:rFonts w:ascii="宋体" w:hAnsi="宋体" w:cs="宋体"/>
          <w:color w:val="000000"/>
          <w:sz w:val="28"/>
          <w:szCs w:val="28"/>
        </w:rPr>
      </w:pPr>
      <w:r>
        <w:rPr>
          <w:rFonts w:hint="eastAsia" w:ascii="宋体" w:hAnsi="宋体" w:cs="宋体"/>
          <w:color w:val="000000"/>
          <w:sz w:val="28"/>
          <w:szCs w:val="28"/>
        </w:rPr>
        <w:t>得  分：</w:t>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1"/>
        <w:gridCol w:w="2760"/>
        <w:gridCol w:w="9"/>
        <w:gridCol w:w="900"/>
        <w:gridCol w:w="906"/>
        <w:gridCol w:w="2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6" w:hRule="atLeast"/>
          <w:jc w:val="center"/>
        </w:trPr>
        <w:tc>
          <w:tcPr>
            <w:tcW w:w="1911" w:type="dxa"/>
            <w:vAlign w:val="center"/>
          </w:tcPr>
          <w:p>
            <w:pPr>
              <w:jc w:val="center"/>
              <w:rPr>
                <w:rFonts w:ascii="宋体" w:hAnsi="宋体"/>
                <w:sz w:val="24"/>
              </w:rPr>
            </w:pPr>
            <w:r>
              <w:rPr>
                <w:rFonts w:hint="eastAsia" w:ascii="宋体" w:hAnsi="宋体"/>
                <w:sz w:val="24"/>
              </w:rPr>
              <w:t>学院</w:t>
            </w:r>
          </w:p>
        </w:tc>
        <w:tc>
          <w:tcPr>
            <w:tcW w:w="2760" w:type="dxa"/>
            <w:vAlign w:val="center"/>
          </w:tcPr>
          <w:p>
            <w:pPr>
              <w:jc w:val="center"/>
              <w:rPr>
                <w:rFonts w:ascii="宋体" w:hAnsi="宋体"/>
                <w:sz w:val="24"/>
              </w:rPr>
            </w:pPr>
          </w:p>
        </w:tc>
        <w:tc>
          <w:tcPr>
            <w:tcW w:w="1815" w:type="dxa"/>
            <w:gridSpan w:val="3"/>
            <w:vAlign w:val="center"/>
          </w:tcPr>
          <w:p>
            <w:pPr>
              <w:jc w:val="center"/>
              <w:rPr>
                <w:rFonts w:ascii="宋体" w:hAnsi="宋体"/>
                <w:sz w:val="24"/>
              </w:rPr>
            </w:pPr>
            <w:r>
              <w:rPr>
                <w:rFonts w:hint="eastAsia" w:ascii="宋体" w:hAnsi="宋体"/>
                <w:sz w:val="24"/>
              </w:rPr>
              <w:t>年级专业</w:t>
            </w:r>
          </w:p>
        </w:tc>
        <w:tc>
          <w:tcPr>
            <w:tcW w:w="2514" w:type="dxa"/>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2" w:hRule="atLeast"/>
          <w:jc w:val="center"/>
        </w:trPr>
        <w:tc>
          <w:tcPr>
            <w:tcW w:w="1911" w:type="dxa"/>
            <w:vAlign w:val="center"/>
          </w:tcPr>
          <w:p>
            <w:pPr>
              <w:jc w:val="center"/>
              <w:rPr>
                <w:rFonts w:ascii="宋体" w:hAnsi="宋体"/>
                <w:sz w:val="24"/>
              </w:rPr>
            </w:pPr>
            <w:r>
              <w:rPr>
                <w:rFonts w:hint="eastAsia" w:ascii="宋体" w:hAnsi="宋体"/>
                <w:sz w:val="24"/>
              </w:rPr>
              <w:t>姓名</w:t>
            </w:r>
          </w:p>
        </w:tc>
        <w:tc>
          <w:tcPr>
            <w:tcW w:w="2760" w:type="dxa"/>
            <w:vAlign w:val="center"/>
          </w:tcPr>
          <w:p>
            <w:pPr>
              <w:jc w:val="center"/>
              <w:rPr>
                <w:rFonts w:ascii="宋体" w:hAnsi="宋体"/>
                <w:sz w:val="24"/>
              </w:rPr>
            </w:pPr>
          </w:p>
        </w:tc>
        <w:tc>
          <w:tcPr>
            <w:tcW w:w="1815" w:type="dxa"/>
            <w:gridSpan w:val="3"/>
            <w:vAlign w:val="center"/>
          </w:tcPr>
          <w:p>
            <w:pPr>
              <w:jc w:val="center"/>
              <w:rPr>
                <w:rFonts w:ascii="宋体" w:hAnsi="宋体"/>
                <w:sz w:val="24"/>
              </w:rPr>
            </w:pPr>
            <w:r>
              <w:rPr>
                <w:rFonts w:hint="eastAsia" w:ascii="宋体" w:hAnsi="宋体"/>
                <w:sz w:val="24"/>
              </w:rPr>
              <w:t>学号</w:t>
            </w:r>
          </w:p>
        </w:tc>
        <w:tc>
          <w:tcPr>
            <w:tcW w:w="2514" w:type="dxa"/>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1911" w:type="dxa"/>
            <w:vAlign w:val="center"/>
          </w:tcPr>
          <w:p>
            <w:pPr>
              <w:jc w:val="center"/>
              <w:rPr>
                <w:color w:val="000000"/>
                <w:sz w:val="24"/>
              </w:rPr>
            </w:pPr>
            <w:r>
              <w:rPr>
                <w:rFonts w:hint="eastAsia"/>
                <w:color w:val="000000"/>
                <w:sz w:val="24"/>
              </w:rPr>
              <w:t>题目</w:t>
            </w:r>
          </w:p>
        </w:tc>
        <w:tc>
          <w:tcPr>
            <w:tcW w:w="7089" w:type="dxa"/>
            <w:gridSpan w:val="5"/>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jc w:val="center"/>
        </w:trPr>
        <w:tc>
          <w:tcPr>
            <w:tcW w:w="4680" w:type="dxa"/>
            <w:gridSpan w:val="3"/>
            <w:vAlign w:val="center"/>
          </w:tcPr>
          <w:p>
            <w:pPr>
              <w:ind w:firstLine="1440" w:firstLineChars="600"/>
              <w:rPr>
                <w:color w:val="000000"/>
                <w:sz w:val="24"/>
              </w:rPr>
            </w:pPr>
            <w:r>
              <w:rPr>
                <w:rFonts w:hint="eastAsia"/>
                <w:color w:val="000000"/>
                <w:sz w:val="24"/>
              </w:rPr>
              <w:t>评 分 项 目</w:t>
            </w:r>
          </w:p>
        </w:tc>
        <w:tc>
          <w:tcPr>
            <w:tcW w:w="900" w:type="dxa"/>
            <w:vAlign w:val="center"/>
          </w:tcPr>
          <w:p>
            <w:pPr>
              <w:jc w:val="center"/>
              <w:rPr>
                <w:color w:val="000000"/>
                <w:sz w:val="24"/>
              </w:rPr>
            </w:pPr>
            <w:r>
              <w:rPr>
                <w:rFonts w:hint="eastAsia"/>
                <w:color w:val="000000"/>
                <w:sz w:val="24"/>
              </w:rPr>
              <w:t>分值</w:t>
            </w:r>
          </w:p>
        </w:tc>
        <w:tc>
          <w:tcPr>
            <w:tcW w:w="906" w:type="dxa"/>
            <w:vAlign w:val="center"/>
          </w:tcPr>
          <w:p>
            <w:pPr>
              <w:jc w:val="center"/>
              <w:rPr>
                <w:color w:val="000000"/>
                <w:sz w:val="24"/>
              </w:rPr>
            </w:pPr>
            <w:r>
              <w:rPr>
                <w:rFonts w:hint="eastAsia"/>
                <w:color w:val="000000"/>
                <w:sz w:val="24"/>
              </w:rPr>
              <w:t>得分</w:t>
            </w:r>
          </w:p>
        </w:tc>
        <w:tc>
          <w:tcPr>
            <w:tcW w:w="2514" w:type="dxa"/>
            <w:tcBorders>
              <w:top w:val="nil"/>
            </w:tcBorders>
            <w:vAlign w:val="center"/>
          </w:tcPr>
          <w:p>
            <w:pPr>
              <w:jc w:val="center"/>
              <w:rPr>
                <w:color w:val="000000"/>
                <w:sz w:val="24"/>
              </w:rPr>
            </w:pPr>
            <w:r>
              <w:rPr>
                <w:rFonts w:hint="eastAsia"/>
                <w:color w:val="000000"/>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4680" w:type="dxa"/>
            <w:gridSpan w:val="3"/>
            <w:vAlign w:val="center"/>
          </w:tcPr>
          <w:p>
            <w:pPr>
              <w:spacing w:line="360" w:lineRule="exact"/>
              <w:rPr>
                <w:color w:val="000000"/>
                <w:sz w:val="24"/>
              </w:rPr>
            </w:pPr>
            <w:r>
              <w:rPr>
                <w:rFonts w:hint="eastAsia"/>
                <w:color w:val="000000"/>
                <w:sz w:val="24"/>
              </w:rPr>
              <w:t>1.开题报告完成情况</w:t>
            </w:r>
          </w:p>
        </w:tc>
        <w:tc>
          <w:tcPr>
            <w:tcW w:w="900" w:type="dxa"/>
            <w:vAlign w:val="center"/>
          </w:tcPr>
          <w:p>
            <w:pPr>
              <w:jc w:val="center"/>
              <w:rPr>
                <w:color w:val="000000"/>
                <w:sz w:val="24"/>
              </w:rPr>
            </w:pPr>
            <w:r>
              <w:rPr>
                <w:rFonts w:hint="eastAsia"/>
                <w:color w:val="000000"/>
                <w:sz w:val="24"/>
              </w:rPr>
              <w:t>10</w:t>
            </w:r>
          </w:p>
        </w:tc>
        <w:tc>
          <w:tcPr>
            <w:tcW w:w="906" w:type="dxa"/>
            <w:vAlign w:val="center"/>
          </w:tcPr>
          <w:p>
            <w:pPr>
              <w:jc w:val="center"/>
              <w:rPr>
                <w:color w:val="000000"/>
                <w:sz w:val="24"/>
              </w:rPr>
            </w:pPr>
          </w:p>
        </w:tc>
        <w:tc>
          <w:tcPr>
            <w:tcW w:w="2514" w:type="dxa"/>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4680" w:type="dxa"/>
            <w:gridSpan w:val="3"/>
            <w:vAlign w:val="center"/>
          </w:tcPr>
          <w:p>
            <w:pPr>
              <w:rPr>
                <w:color w:val="000000"/>
                <w:sz w:val="24"/>
              </w:rPr>
            </w:pPr>
            <w:r>
              <w:rPr>
                <w:rFonts w:hint="eastAsia"/>
                <w:color w:val="000000"/>
                <w:sz w:val="24"/>
              </w:rPr>
              <w:t>2.毕业设计(论文)出勤情况</w:t>
            </w:r>
          </w:p>
        </w:tc>
        <w:tc>
          <w:tcPr>
            <w:tcW w:w="900" w:type="dxa"/>
            <w:vAlign w:val="center"/>
          </w:tcPr>
          <w:p>
            <w:pPr>
              <w:jc w:val="center"/>
              <w:rPr>
                <w:color w:val="000000"/>
                <w:sz w:val="24"/>
              </w:rPr>
            </w:pPr>
            <w:r>
              <w:rPr>
                <w:rFonts w:hint="eastAsia"/>
                <w:color w:val="000000"/>
                <w:sz w:val="24"/>
              </w:rPr>
              <w:t>10</w:t>
            </w:r>
          </w:p>
        </w:tc>
        <w:tc>
          <w:tcPr>
            <w:tcW w:w="906" w:type="dxa"/>
            <w:vAlign w:val="center"/>
          </w:tcPr>
          <w:p>
            <w:pPr>
              <w:jc w:val="center"/>
              <w:rPr>
                <w:color w:val="000000"/>
                <w:sz w:val="24"/>
              </w:rPr>
            </w:pPr>
          </w:p>
        </w:tc>
        <w:tc>
          <w:tcPr>
            <w:tcW w:w="2514" w:type="dxa"/>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3" w:hRule="atLeast"/>
          <w:jc w:val="center"/>
        </w:trPr>
        <w:tc>
          <w:tcPr>
            <w:tcW w:w="4680" w:type="dxa"/>
            <w:gridSpan w:val="3"/>
            <w:vAlign w:val="center"/>
          </w:tcPr>
          <w:p>
            <w:pPr>
              <w:rPr>
                <w:color w:val="000000"/>
                <w:sz w:val="24"/>
              </w:rPr>
            </w:pPr>
            <w:r>
              <w:rPr>
                <w:rFonts w:hint="eastAsia"/>
                <w:color w:val="000000"/>
                <w:sz w:val="24"/>
              </w:rPr>
              <w:t>3.毕业设计(论文)工作进度完成情况</w:t>
            </w:r>
          </w:p>
        </w:tc>
        <w:tc>
          <w:tcPr>
            <w:tcW w:w="900" w:type="dxa"/>
            <w:vAlign w:val="center"/>
          </w:tcPr>
          <w:p>
            <w:pPr>
              <w:jc w:val="center"/>
              <w:rPr>
                <w:color w:val="000000"/>
                <w:sz w:val="24"/>
              </w:rPr>
            </w:pPr>
            <w:r>
              <w:rPr>
                <w:rFonts w:hint="eastAsia"/>
                <w:color w:val="000000"/>
                <w:sz w:val="24"/>
              </w:rPr>
              <w:t>20</w:t>
            </w:r>
          </w:p>
        </w:tc>
        <w:tc>
          <w:tcPr>
            <w:tcW w:w="906" w:type="dxa"/>
            <w:vAlign w:val="center"/>
          </w:tcPr>
          <w:p>
            <w:pPr>
              <w:jc w:val="center"/>
              <w:rPr>
                <w:color w:val="000000"/>
                <w:sz w:val="24"/>
              </w:rPr>
            </w:pPr>
          </w:p>
        </w:tc>
        <w:tc>
          <w:tcPr>
            <w:tcW w:w="2514" w:type="dxa"/>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4680" w:type="dxa"/>
            <w:gridSpan w:val="3"/>
            <w:tcBorders>
              <w:bottom w:val="single" w:color="auto" w:sz="4" w:space="0"/>
            </w:tcBorders>
            <w:vAlign w:val="center"/>
          </w:tcPr>
          <w:p>
            <w:pPr>
              <w:rPr>
                <w:color w:val="000000"/>
                <w:sz w:val="24"/>
              </w:rPr>
            </w:pPr>
            <w:r>
              <w:rPr>
                <w:rFonts w:hint="eastAsia"/>
                <w:color w:val="000000"/>
                <w:sz w:val="24"/>
              </w:rPr>
              <w:t>4.中、英文摘要完成情况</w:t>
            </w:r>
          </w:p>
        </w:tc>
        <w:tc>
          <w:tcPr>
            <w:tcW w:w="900" w:type="dxa"/>
            <w:tcBorders>
              <w:bottom w:val="single" w:color="auto" w:sz="4" w:space="0"/>
            </w:tcBorders>
            <w:vAlign w:val="center"/>
          </w:tcPr>
          <w:p>
            <w:pPr>
              <w:jc w:val="center"/>
              <w:rPr>
                <w:color w:val="000000"/>
                <w:sz w:val="24"/>
              </w:rPr>
            </w:pPr>
            <w:r>
              <w:rPr>
                <w:rFonts w:hint="eastAsia"/>
                <w:color w:val="000000"/>
                <w:sz w:val="24"/>
              </w:rPr>
              <w:t>10</w:t>
            </w:r>
          </w:p>
        </w:tc>
        <w:tc>
          <w:tcPr>
            <w:tcW w:w="906" w:type="dxa"/>
            <w:tcBorders>
              <w:bottom w:val="single" w:color="auto" w:sz="4" w:space="0"/>
            </w:tcBorders>
            <w:vAlign w:val="center"/>
          </w:tcPr>
          <w:p>
            <w:pPr>
              <w:jc w:val="center"/>
              <w:rPr>
                <w:color w:val="000000"/>
                <w:sz w:val="24"/>
              </w:rPr>
            </w:pPr>
          </w:p>
        </w:tc>
        <w:tc>
          <w:tcPr>
            <w:tcW w:w="2514" w:type="dxa"/>
            <w:tcBorders>
              <w:bottom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jc w:val="center"/>
        </w:trPr>
        <w:tc>
          <w:tcPr>
            <w:tcW w:w="4680" w:type="dxa"/>
            <w:gridSpan w:val="3"/>
            <w:tcBorders>
              <w:top w:val="single" w:color="auto" w:sz="4" w:space="0"/>
            </w:tcBorders>
            <w:vAlign w:val="center"/>
          </w:tcPr>
          <w:p>
            <w:pPr>
              <w:rPr>
                <w:color w:val="000000"/>
                <w:sz w:val="24"/>
              </w:rPr>
            </w:pPr>
            <w:r>
              <w:rPr>
                <w:rFonts w:hint="eastAsia"/>
                <w:color w:val="000000"/>
                <w:sz w:val="24"/>
              </w:rPr>
              <w:t>5.独立完成情况</w:t>
            </w:r>
          </w:p>
        </w:tc>
        <w:tc>
          <w:tcPr>
            <w:tcW w:w="900" w:type="dxa"/>
            <w:tcBorders>
              <w:top w:val="single" w:color="auto" w:sz="4" w:space="0"/>
            </w:tcBorders>
            <w:vAlign w:val="center"/>
          </w:tcPr>
          <w:p>
            <w:pPr>
              <w:jc w:val="center"/>
              <w:rPr>
                <w:color w:val="000000"/>
                <w:sz w:val="24"/>
              </w:rPr>
            </w:pPr>
            <w:r>
              <w:rPr>
                <w:rFonts w:hint="eastAsia"/>
                <w:color w:val="000000"/>
                <w:sz w:val="24"/>
              </w:rPr>
              <w:t>20</w:t>
            </w:r>
          </w:p>
        </w:tc>
        <w:tc>
          <w:tcPr>
            <w:tcW w:w="906" w:type="dxa"/>
            <w:tcBorders>
              <w:top w:val="single" w:color="auto" w:sz="4" w:space="0"/>
            </w:tcBorders>
            <w:vAlign w:val="center"/>
          </w:tcPr>
          <w:p>
            <w:pPr>
              <w:jc w:val="center"/>
              <w:rPr>
                <w:color w:val="000000"/>
                <w:sz w:val="24"/>
              </w:rPr>
            </w:pPr>
          </w:p>
        </w:tc>
        <w:tc>
          <w:tcPr>
            <w:tcW w:w="2514" w:type="dxa"/>
            <w:tcBorders>
              <w:top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jc w:val="center"/>
        </w:trPr>
        <w:tc>
          <w:tcPr>
            <w:tcW w:w="4680" w:type="dxa"/>
            <w:gridSpan w:val="3"/>
            <w:vAlign w:val="center"/>
          </w:tcPr>
          <w:p>
            <w:pPr>
              <w:rPr>
                <w:color w:val="000000"/>
                <w:sz w:val="24"/>
              </w:rPr>
            </w:pPr>
            <w:r>
              <w:rPr>
                <w:rFonts w:hint="eastAsia"/>
                <w:color w:val="000000"/>
                <w:sz w:val="24"/>
              </w:rPr>
              <w:t>6.毕业设计(论文)内容、格式规范情况</w:t>
            </w:r>
          </w:p>
        </w:tc>
        <w:tc>
          <w:tcPr>
            <w:tcW w:w="900" w:type="dxa"/>
            <w:vAlign w:val="center"/>
          </w:tcPr>
          <w:p>
            <w:pPr>
              <w:jc w:val="center"/>
              <w:rPr>
                <w:color w:val="000000"/>
                <w:sz w:val="24"/>
              </w:rPr>
            </w:pPr>
            <w:r>
              <w:rPr>
                <w:rFonts w:hint="eastAsia"/>
                <w:color w:val="000000"/>
                <w:sz w:val="24"/>
              </w:rPr>
              <w:t>30</w:t>
            </w:r>
          </w:p>
        </w:tc>
        <w:tc>
          <w:tcPr>
            <w:tcW w:w="906" w:type="dxa"/>
            <w:vAlign w:val="center"/>
          </w:tcPr>
          <w:p>
            <w:pPr>
              <w:jc w:val="center"/>
              <w:rPr>
                <w:color w:val="000000"/>
                <w:sz w:val="24"/>
              </w:rPr>
            </w:pPr>
          </w:p>
        </w:tc>
        <w:tc>
          <w:tcPr>
            <w:tcW w:w="2514" w:type="dxa"/>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38" w:hRule="atLeast"/>
          <w:jc w:val="center"/>
        </w:trPr>
        <w:tc>
          <w:tcPr>
            <w:tcW w:w="9000" w:type="dxa"/>
            <w:gridSpan w:val="6"/>
            <w:vAlign w:val="center"/>
          </w:tcPr>
          <w:p>
            <w:pPr>
              <w:rPr>
                <w:rFonts w:ascii="宋体" w:hAnsi="宋体"/>
                <w:color w:val="000000"/>
                <w:sz w:val="24"/>
              </w:rPr>
            </w:pPr>
            <w:r>
              <w:rPr>
                <w:rFonts w:hint="eastAsia"/>
                <w:color w:val="000000"/>
                <w:sz w:val="24"/>
              </w:rPr>
              <w:t>对规范审查不合格者说明原因：</w:t>
            </w:r>
          </w:p>
          <w:p>
            <w:pPr>
              <w:spacing w:line="400" w:lineRule="exact"/>
              <w:rPr>
                <w:rFonts w:ascii="宋体" w:hAnsi="宋体"/>
                <w:color w:val="000000"/>
                <w:sz w:val="24"/>
              </w:rPr>
            </w:pPr>
          </w:p>
          <w:p>
            <w:pPr>
              <w:spacing w:line="400" w:lineRule="exact"/>
              <w:rPr>
                <w:rFonts w:ascii="宋体" w:hAnsi="宋体"/>
                <w:color w:val="000000"/>
                <w:sz w:val="24"/>
              </w:rPr>
            </w:pPr>
          </w:p>
          <w:p>
            <w:pPr>
              <w:spacing w:line="400" w:lineRule="exact"/>
              <w:rPr>
                <w:rFonts w:ascii="宋体" w:hAnsi="宋体"/>
                <w:color w:val="000000"/>
                <w:sz w:val="24"/>
              </w:rPr>
            </w:pPr>
          </w:p>
          <w:p>
            <w:pPr>
              <w:rPr>
                <w:color w:val="000000"/>
                <w:sz w:val="24"/>
              </w:rPr>
            </w:pPr>
          </w:p>
          <w:p>
            <w:pPr>
              <w:ind w:firstLine="6000" w:firstLineChars="2500"/>
              <w:rPr>
                <w:color w:val="000000"/>
                <w:sz w:val="24"/>
              </w:rPr>
            </w:pPr>
            <w:r>
              <w:rPr>
                <w:rFonts w:hint="eastAsia"/>
                <w:color w:val="000000"/>
                <w:sz w:val="24"/>
              </w:rPr>
              <w:t>审查教师签名：</w:t>
            </w:r>
          </w:p>
          <w:p>
            <w:pPr>
              <w:ind w:firstLine="6496" w:firstLineChars="2707"/>
              <w:rPr>
                <w:color w:val="000000"/>
                <w:sz w:val="24"/>
              </w:rPr>
            </w:pPr>
          </w:p>
          <w:p>
            <w:pPr>
              <w:ind w:firstLine="1680" w:firstLineChars="700"/>
              <w:rPr>
                <w:color w:val="000000"/>
                <w:sz w:val="24"/>
              </w:rPr>
            </w:pPr>
            <w:r>
              <w:rPr>
                <w:rFonts w:hint="eastAsia"/>
                <w:color w:val="000000"/>
                <w:sz w:val="24"/>
              </w:rPr>
              <w:t xml:space="preserve">                                        年      月     日</w:t>
            </w:r>
          </w:p>
          <w:p>
            <w:pPr>
              <w:ind w:firstLine="1680" w:firstLineChars="700"/>
              <w:rPr>
                <w:color w:val="000000"/>
                <w:sz w:val="24"/>
              </w:rPr>
            </w:pPr>
          </w:p>
        </w:tc>
      </w:tr>
    </w:tbl>
    <w:p>
      <w:pPr>
        <w:ind w:right="-384" w:rightChars="-183"/>
        <w:rPr>
          <w:color w:val="000000"/>
        </w:rPr>
      </w:pPr>
    </w:p>
    <w:p>
      <w:pPr>
        <w:ind w:right="-384" w:rightChars="-183"/>
        <w:rPr>
          <w:color w:val="000000"/>
        </w:rPr>
      </w:pPr>
      <w:r>
        <w:rPr>
          <w:rFonts w:hint="eastAsia"/>
          <w:color w:val="000000"/>
        </w:rPr>
        <w:t xml:space="preserve">注： 1．根据《北海艺术设计学院毕业设计（论文）管理办法》规定出现以下违规情况之一的，作规范审查不合格处理： </w:t>
      </w:r>
    </w:p>
    <w:p>
      <w:pPr>
        <w:ind w:right="-183" w:firstLine="420" w:firstLineChars="200"/>
        <w:rPr>
          <w:color w:val="000000"/>
        </w:rPr>
      </w:pPr>
      <w:r>
        <w:rPr>
          <w:rFonts w:hint="eastAsia"/>
          <w:color w:val="000000"/>
        </w:rPr>
        <w:t>（1）累计缺席超过总工作时间的三分之一；</w:t>
      </w:r>
    </w:p>
    <w:p>
      <w:pPr>
        <w:ind w:right="-183" w:firstLine="420" w:firstLineChars="200"/>
        <w:rPr>
          <w:color w:val="000000"/>
        </w:rPr>
      </w:pPr>
      <w:r>
        <w:rPr>
          <w:rFonts w:hint="eastAsia"/>
          <w:color w:val="000000"/>
        </w:rPr>
        <w:t>（2）发生重大违规事件；</w:t>
      </w:r>
    </w:p>
    <w:p>
      <w:pPr>
        <w:ind w:right="-183" w:firstLine="420" w:firstLineChars="200"/>
        <w:rPr>
          <w:color w:val="000000"/>
        </w:rPr>
      </w:pPr>
      <w:r>
        <w:rPr>
          <w:rFonts w:hint="eastAsia"/>
          <w:color w:val="000000"/>
        </w:rPr>
        <w:t>（3）有抄袭行为（根据《北海艺术设计学院关于本科毕业设计(论文)学术不端行为检测及处理办法》进行认定）；</w:t>
      </w:r>
    </w:p>
    <w:p>
      <w:pPr>
        <w:ind w:right="-183" w:firstLine="420" w:firstLineChars="200"/>
        <w:rPr>
          <w:color w:val="000000"/>
        </w:rPr>
      </w:pPr>
      <w:r>
        <w:rPr>
          <w:rFonts w:hint="eastAsia"/>
          <w:color w:val="000000"/>
        </w:rPr>
        <w:t>（4）设计（论文）未按规范格式编制；</w:t>
      </w:r>
    </w:p>
    <w:p>
      <w:pPr>
        <w:ind w:right="-183" w:firstLine="420" w:firstLineChars="200"/>
        <w:rPr>
          <w:color w:val="000000"/>
        </w:rPr>
      </w:pPr>
      <w:r>
        <w:rPr>
          <w:rFonts w:hint="eastAsia"/>
          <w:color w:val="000000"/>
        </w:rPr>
        <w:t>（5）图表设计不符合相关标准；</w:t>
      </w:r>
    </w:p>
    <w:p>
      <w:pPr>
        <w:ind w:right="-183" w:firstLine="420" w:firstLineChars="200"/>
        <w:rPr>
          <w:color w:val="000000"/>
        </w:rPr>
      </w:pPr>
      <w:r>
        <w:rPr>
          <w:rFonts w:hint="eastAsia"/>
          <w:color w:val="000000"/>
        </w:rPr>
        <w:t>（6）设计（论文）等材料未按时、全部交齐。</w:t>
      </w:r>
    </w:p>
    <w:p>
      <w:pPr>
        <w:ind w:right="-384" w:rightChars="-183" w:firstLine="420" w:firstLineChars="200"/>
        <w:rPr>
          <w:rFonts w:ascii="方正仿宋简体" w:hAnsi="方正仿宋简体" w:eastAsia="方正仿宋简体" w:cs="方正仿宋简体"/>
          <w:bCs/>
          <w:color w:val="000000"/>
          <w:sz w:val="32"/>
          <w:szCs w:val="32"/>
        </w:rPr>
      </w:pPr>
      <w:r>
        <w:rPr>
          <w:rFonts w:hint="eastAsia"/>
          <w:color w:val="000000"/>
        </w:rPr>
        <w:t>2．规范审查毕业设计（论文）质量不合格的，应责令其修改或重做，达到要求后才能参加答辩；属违纪情况的，除按学校有关规章制度处理外，其“规范审查”评定成绩记为0分。</w:t>
      </w:r>
    </w:p>
    <w:p/>
    <w:p>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附件14</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北海艺术设计学院本科毕业设计（论文）指导教师评阅表（文科类）</w:t>
      </w:r>
    </w:p>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得  分：</w:t>
      </w:r>
    </w:p>
    <w:tbl>
      <w:tblPr>
        <w:tblStyle w:val="19"/>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360"/>
        <w:gridCol w:w="651"/>
        <w:gridCol w:w="2770"/>
        <w:gridCol w:w="720"/>
        <w:gridCol w:w="720"/>
        <w:gridCol w:w="2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学院</w:t>
            </w:r>
          </w:p>
        </w:tc>
        <w:tc>
          <w:tcPr>
            <w:tcW w:w="27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44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年级专业</w:t>
            </w:r>
          </w:p>
        </w:tc>
        <w:tc>
          <w:tcPr>
            <w:tcW w:w="2800" w:type="dxa"/>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姓名</w:t>
            </w:r>
          </w:p>
        </w:tc>
        <w:tc>
          <w:tcPr>
            <w:tcW w:w="277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44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学号</w:t>
            </w:r>
          </w:p>
        </w:tc>
        <w:tc>
          <w:tcPr>
            <w:tcW w:w="2800" w:type="dxa"/>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r>
              <w:rPr>
                <w:rFonts w:hint="eastAsia"/>
                <w:color w:val="000000"/>
                <w:sz w:val="24"/>
              </w:rPr>
              <w:t>题目</w:t>
            </w:r>
          </w:p>
        </w:tc>
        <w:tc>
          <w:tcPr>
            <w:tcW w:w="7010" w:type="dxa"/>
            <w:gridSpan w:val="4"/>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316" w:type="dxa"/>
            <w:gridSpan w:val="4"/>
            <w:tcBorders>
              <w:top w:val="single" w:color="auto" w:sz="4" w:space="0"/>
              <w:left w:val="single" w:color="auto" w:sz="4" w:space="0"/>
              <w:bottom w:val="single" w:color="auto" w:sz="4" w:space="0"/>
              <w:right w:val="single" w:color="auto" w:sz="4" w:space="0"/>
            </w:tcBorders>
          </w:tcPr>
          <w:p>
            <w:pPr>
              <w:ind w:firstLine="1260" w:firstLineChars="600"/>
              <w:rPr>
                <w:color w:val="000000"/>
              </w:rPr>
            </w:pPr>
            <w:r>
              <w:rPr>
                <w:color w:val="000000"/>
              </w:rPr>
              <w:t xml:space="preserve"> </w:t>
            </w:r>
            <w:r>
              <w:rPr>
                <w:rFonts w:hint="eastAsia"/>
                <w:color w:val="000000"/>
              </w:rPr>
              <w:t>评</w:t>
            </w:r>
            <w:r>
              <w:rPr>
                <w:color w:val="000000"/>
              </w:rPr>
              <w:t xml:space="preserve"> </w:t>
            </w:r>
            <w:r>
              <w:rPr>
                <w:rFonts w:hint="eastAsia"/>
                <w:color w:val="000000"/>
              </w:rPr>
              <w:t>分</w:t>
            </w:r>
            <w:r>
              <w:rPr>
                <w:color w:val="000000"/>
              </w:rPr>
              <w:t xml:space="preserve"> </w:t>
            </w:r>
            <w:r>
              <w:rPr>
                <w:rFonts w:hint="eastAsia"/>
                <w:color w:val="000000"/>
              </w:rPr>
              <w:t>项</w:t>
            </w:r>
            <w:r>
              <w:rPr>
                <w:color w:val="000000"/>
              </w:rPr>
              <w:t xml:space="preserve"> </w:t>
            </w:r>
            <w:r>
              <w:rPr>
                <w:rFonts w:hint="eastAsia"/>
                <w:color w:val="000000"/>
              </w:rPr>
              <w:t>目</w:t>
            </w:r>
          </w:p>
        </w:tc>
        <w:tc>
          <w:tcPr>
            <w:tcW w:w="720" w:type="dxa"/>
            <w:tcBorders>
              <w:top w:val="single" w:color="auto" w:sz="4" w:space="0"/>
              <w:left w:val="single" w:color="auto" w:sz="4" w:space="0"/>
              <w:bottom w:val="single" w:color="auto" w:sz="4" w:space="0"/>
              <w:right w:val="single" w:color="auto" w:sz="4" w:space="0"/>
            </w:tcBorders>
          </w:tcPr>
          <w:p>
            <w:pPr>
              <w:rPr>
                <w:color w:val="000000"/>
              </w:rPr>
            </w:pPr>
            <w:r>
              <w:rPr>
                <w:rFonts w:hint="eastAsia"/>
                <w:color w:val="000000"/>
              </w:rPr>
              <w:t>分值</w:t>
            </w:r>
          </w:p>
        </w:tc>
        <w:tc>
          <w:tcPr>
            <w:tcW w:w="720" w:type="dxa"/>
            <w:tcBorders>
              <w:top w:val="single" w:color="auto" w:sz="4" w:space="0"/>
              <w:left w:val="single" w:color="auto" w:sz="4" w:space="0"/>
              <w:bottom w:val="single" w:color="auto" w:sz="4" w:space="0"/>
              <w:right w:val="single" w:color="auto" w:sz="4" w:space="0"/>
            </w:tcBorders>
          </w:tcPr>
          <w:p>
            <w:pPr>
              <w:rPr>
                <w:color w:val="000000"/>
              </w:rPr>
            </w:pPr>
            <w:r>
              <w:rPr>
                <w:rFonts w:hint="eastAsia"/>
                <w:color w:val="000000"/>
              </w:rPr>
              <w:t>得分</w:t>
            </w:r>
          </w:p>
        </w:tc>
        <w:tc>
          <w:tcPr>
            <w:tcW w:w="2800" w:type="dxa"/>
            <w:tcBorders>
              <w:top w:val="nil"/>
              <w:left w:val="single" w:color="auto" w:sz="4" w:space="0"/>
              <w:bottom w:val="single" w:color="auto" w:sz="4" w:space="0"/>
              <w:right w:val="single" w:color="auto" w:sz="4" w:space="0"/>
            </w:tcBorders>
          </w:tcPr>
          <w:p>
            <w:pPr>
              <w:rPr>
                <w:color w:val="000000"/>
              </w:rPr>
            </w:pPr>
            <w:r>
              <w:rPr>
                <w:color w:val="000000"/>
              </w:rPr>
              <w:t xml:space="preserve">        </w:t>
            </w:r>
            <w:r>
              <w:rPr>
                <w:rFonts w:hint="eastAsia"/>
                <w:color w:val="000000"/>
              </w:rPr>
              <w:t>备</w:t>
            </w:r>
            <w:r>
              <w:rPr>
                <w:color w:val="000000"/>
              </w:rPr>
              <w:t xml:space="preserve">    </w:t>
            </w:r>
            <w:r>
              <w:rPr>
                <w:rFonts w:hint="eastAsia"/>
                <w:color w:val="000000"/>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工作</w:t>
            </w:r>
          </w:p>
          <w:p>
            <w:pPr>
              <w:jc w:val="center"/>
              <w:rPr>
                <w:color w:val="000000"/>
              </w:rPr>
            </w:pPr>
            <w:r>
              <w:rPr>
                <w:rFonts w:hint="eastAsia"/>
                <w:color w:val="000000"/>
              </w:rPr>
              <w:t>表现</w:t>
            </w:r>
            <w:r>
              <w:rPr>
                <w:color w:val="000000"/>
              </w:rPr>
              <w:t>20%</w:t>
            </w: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1</w:t>
            </w:r>
            <w:r>
              <w:rPr>
                <w:rFonts w:hint="eastAsia"/>
                <w:color w:val="000000"/>
              </w:rPr>
              <w:t>.学习态度</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color w:val="000000"/>
              </w:rPr>
              <w:t>20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pPr>
              <w:rPr>
                <w:color w:val="000000"/>
              </w:rPr>
            </w:pPr>
          </w:p>
        </w:tc>
        <w:tc>
          <w:tcPr>
            <w:tcW w:w="2800" w:type="dxa"/>
            <w:vMerge w:val="restart"/>
            <w:tcBorders>
              <w:top w:val="nil"/>
              <w:left w:val="single" w:color="auto" w:sz="4" w:space="0"/>
              <w:bottom w:val="single" w:color="auto" w:sz="4" w:space="0"/>
              <w:right w:val="single" w:color="auto" w:sz="4" w:space="0"/>
            </w:tcBorders>
            <w:vAlign w:val="center"/>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2</w:t>
            </w:r>
            <w:r>
              <w:rPr>
                <w:rFonts w:hint="eastAsia"/>
                <w:color w:val="000000"/>
              </w:rPr>
              <w:t>.科学实践、调研</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0" w:type="dxa"/>
            <w:vMerge w:val="continue"/>
            <w:tcBorders>
              <w:top w:val="nil"/>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3</w:t>
            </w:r>
            <w:r>
              <w:rPr>
                <w:rFonts w:hint="eastAsia"/>
                <w:color w:val="000000"/>
              </w:rPr>
              <w:t>.题目工作量</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0" w:type="dxa"/>
            <w:vMerge w:val="continue"/>
            <w:tcBorders>
              <w:top w:val="nil"/>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能力</w:t>
            </w:r>
          </w:p>
          <w:p>
            <w:pPr>
              <w:jc w:val="center"/>
              <w:rPr>
                <w:color w:val="000000"/>
              </w:rPr>
            </w:pPr>
            <w:r>
              <w:rPr>
                <w:rFonts w:hint="eastAsia"/>
                <w:color w:val="000000"/>
              </w:rPr>
              <w:t>水平</w:t>
            </w:r>
            <w:r>
              <w:rPr>
                <w:color w:val="000000"/>
              </w:rPr>
              <w:t>50%</w:t>
            </w: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4</w:t>
            </w:r>
            <w:r>
              <w:rPr>
                <w:rFonts w:hint="eastAsia"/>
                <w:color w:val="000000"/>
              </w:rPr>
              <w:t>.查阅文献资料</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color w:val="000000"/>
              </w:rPr>
              <w:t>50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pPr>
              <w:rPr>
                <w:color w:val="000000"/>
              </w:rPr>
            </w:pPr>
          </w:p>
        </w:tc>
        <w:tc>
          <w:tcPr>
            <w:tcW w:w="2800" w:type="dxa"/>
            <w:vMerge w:val="restart"/>
            <w:tcBorders>
              <w:top w:val="single" w:color="auto" w:sz="4" w:space="0"/>
              <w:left w:val="single" w:color="auto" w:sz="4" w:space="0"/>
              <w:bottom w:val="single" w:color="auto" w:sz="4" w:space="0"/>
              <w:right w:val="single" w:color="auto" w:sz="4" w:space="0"/>
            </w:tcBorders>
            <w:vAlign w:val="center"/>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5</w:t>
            </w:r>
            <w:r>
              <w:rPr>
                <w:rFonts w:hint="eastAsia"/>
                <w:color w:val="000000"/>
              </w:rPr>
              <w:t>.综合运用知识能力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6</w:t>
            </w:r>
            <w:r>
              <w:rPr>
                <w:rFonts w:hint="eastAsia"/>
                <w:color w:val="000000"/>
              </w:rPr>
              <w:t>.研究方案的设计能力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7</w:t>
            </w:r>
            <w:r>
              <w:rPr>
                <w:rFonts w:hint="eastAsia"/>
                <w:color w:val="000000"/>
              </w:rPr>
              <w:t>.研究方法和手段的运用能力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8</w:t>
            </w:r>
            <w:r>
              <w:rPr>
                <w:rFonts w:hint="eastAsia"/>
                <w:color w:val="000000"/>
              </w:rPr>
              <w:t>.外文运用能力</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成果</w:t>
            </w:r>
          </w:p>
          <w:p>
            <w:pPr>
              <w:jc w:val="center"/>
              <w:rPr>
                <w:color w:val="000000"/>
              </w:rPr>
            </w:pPr>
            <w:r>
              <w:rPr>
                <w:rFonts w:hint="eastAsia"/>
                <w:color w:val="000000"/>
              </w:rPr>
              <w:t>质量</w:t>
            </w:r>
            <w:r>
              <w:rPr>
                <w:color w:val="000000"/>
              </w:rPr>
              <w:t>30%</w:t>
            </w: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9</w:t>
            </w:r>
            <w:r>
              <w:rPr>
                <w:rFonts w:hint="eastAsia"/>
                <w:color w:val="000000"/>
              </w:rPr>
              <w:t>.写作水平</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color w:val="000000"/>
              </w:rPr>
              <w:t>30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pPr>
              <w:rPr>
                <w:color w:val="000000"/>
              </w:rPr>
            </w:pPr>
          </w:p>
        </w:tc>
        <w:tc>
          <w:tcPr>
            <w:tcW w:w="2800" w:type="dxa"/>
            <w:vMerge w:val="restart"/>
            <w:tcBorders>
              <w:top w:val="single" w:color="auto" w:sz="4" w:space="0"/>
              <w:left w:val="single" w:color="auto" w:sz="4" w:space="0"/>
              <w:bottom w:val="single" w:color="auto" w:sz="4" w:space="0"/>
              <w:right w:val="single" w:color="auto" w:sz="4" w:space="0"/>
            </w:tcBorders>
            <w:vAlign w:val="center"/>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10</w:t>
            </w:r>
            <w:r>
              <w:rPr>
                <w:rFonts w:hint="eastAsia"/>
                <w:color w:val="000000"/>
              </w:rPr>
              <w:t>.</w:t>
            </w:r>
            <w:r>
              <w:rPr>
                <w:rFonts w:hint="eastAsia"/>
                <w:color w:val="000000"/>
                <w:szCs w:val="21"/>
              </w:rPr>
              <w:t>写作规范</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rFonts w:hint="eastAsia"/>
                <w:color w:val="000000"/>
              </w:rPr>
              <w:t>1</w:t>
            </w:r>
            <w:r>
              <w:rPr>
                <w:color w:val="000000"/>
              </w:rPr>
              <w:t>1.</w:t>
            </w:r>
            <w:r>
              <w:rPr>
                <w:rFonts w:hint="eastAsia"/>
                <w:color w:val="000000"/>
                <w:szCs w:val="21"/>
              </w:rPr>
              <w:t>篇幅</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21"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rPr>
            </w:pPr>
            <w:r>
              <w:rPr>
                <w:color w:val="000000"/>
              </w:rPr>
              <w:t>12</w:t>
            </w:r>
            <w:r>
              <w:rPr>
                <w:rFonts w:hint="eastAsia"/>
                <w:color w:val="000000"/>
              </w:rPr>
              <w:t>.成果的理论或实际价值</w:t>
            </w: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5" w:hRule="atLeast"/>
          <w:jc w:val="center"/>
        </w:trPr>
        <w:tc>
          <w:tcPr>
            <w:tcW w:w="535" w:type="dxa"/>
            <w:tcBorders>
              <w:top w:val="single" w:color="auto" w:sz="4" w:space="0"/>
              <w:left w:val="single" w:color="auto" w:sz="4" w:space="0"/>
              <w:bottom w:val="single" w:color="auto" w:sz="4" w:space="0"/>
              <w:right w:val="single" w:color="auto" w:sz="4" w:space="0"/>
            </w:tcBorders>
            <w:vAlign w:val="center"/>
          </w:tcPr>
          <w:p>
            <w:pPr>
              <w:rPr>
                <w:color w:val="000000"/>
              </w:rPr>
            </w:pPr>
          </w:p>
          <w:p>
            <w:pPr>
              <w:jc w:val="center"/>
              <w:rPr>
                <w:color w:val="000000"/>
              </w:rPr>
            </w:pPr>
            <w:r>
              <w:rPr>
                <w:rFonts w:hint="eastAsia"/>
                <w:color w:val="000000"/>
              </w:rPr>
              <w:t>指</w:t>
            </w:r>
          </w:p>
          <w:p>
            <w:pPr>
              <w:jc w:val="center"/>
              <w:rPr>
                <w:color w:val="000000"/>
              </w:rPr>
            </w:pPr>
          </w:p>
          <w:p>
            <w:pPr>
              <w:jc w:val="center"/>
              <w:rPr>
                <w:color w:val="000000"/>
              </w:rPr>
            </w:pPr>
            <w:r>
              <w:rPr>
                <w:rFonts w:hint="eastAsia"/>
                <w:color w:val="000000"/>
              </w:rPr>
              <w:t>导</w:t>
            </w:r>
          </w:p>
          <w:p>
            <w:pPr>
              <w:jc w:val="center"/>
              <w:rPr>
                <w:color w:val="000000"/>
              </w:rPr>
            </w:pPr>
          </w:p>
          <w:p>
            <w:pPr>
              <w:jc w:val="center"/>
              <w:rPr>
                <w:color w:val="000000"/>
              </w:rPr>
            </w:pPr>
            <w:r>
              <w:rPr>
                <w:rFonts w:hint="eastAsia"/>
                <w:color w:val="000000"/>
              </w:rPr>
              <w:t>教</w:t>
            </w:r>
          </w:p>
          <w:p>
            <w:pPr>
              <w:jc w:val="center"/>
              <w:rPr>
                <w:color w:val="000000"/>
              </w:rPr>
            </w:pPr>
          </w:p>
          <w:p>
            <w:pPr>
              <w:jc w:val="center"/>
              <w:rPr>
                <w:color w:val="000000"/>
              </w:rPr>
            </w:pPr>
            <w:r>
              <w:rPr>
                <w:rFonts w:hint="eastAsia"/>
                <w:color w:val="000000"/>
              </w:rPr>
              <w:t>师</w:t>
            </w:r>
          </w:p>
          <w:p>
            <w:pPr>
              <w:jc w:val="center"/>
              <w:rPr>
                <w:color w:val="000000"/>
              </w:rPr>
            </w:pPr>
          </w:p>
          <w:p>
            <w:pPr>
              <w:jc w:val="center"/>
              <w:rPr>
                <w:color w:val="000000"/>
              </w:rPr>
            </w:pPr>
            <w:r>
              <w:rPr>
                <w:rFonts w:hint="eastAsia"/>
                <w:color w:val="000000"/>
              </w:rPr>
              <w:t>评</w:t>
            </w:r>
          </w:p>
          <w:p>
            <w:pPr>
              <w:jc w:val="center"/>
              <w:rPr>
                <w:color w:val="000000"/>
              </w:rPr>
            </w:pPr>
          </w:p>
          <w:p>
            <w:pPr>
              <w:jc w:val="center"/>
              <w:rPr>
                <w:color w:val="000000"/>
              </w:rPr>
            </w:pPr>
            <w:r>
              <w:rPr>
                <w:rFonts w:hint="eastAsia"/>
                <w:color w:val="000000"/>
              </w:rPr>
              <w:t>语</w:t>
            </w:r>
          </w:p>
          <w:p>
            <w:pPr>
              <w:jc w:val="center"/>
              <w:rPr>
                <w:color w:val="000000"/>
              </w:rPr>
            </w:pPr>
          </w:p>
        </w:tc>
        <w:tc>
          <w:tcPr>
            <w:tcW w:w="8021" w:type="dxa"/>
            <w:gridSpan w:val="6"/>
            <w:tcBorders>
              <w:top w:val="single" w:color="auto" w:sz="4" w:space="0"/>
              <w:left w:val="single" w:color="auto" w:sz="4" w:space="0"/>
              <w:bottom w:val="single" w:color="auto" w:sz="4" w:space="0"/>
              <w:right w:val="single" w:color="auto" w:sz="4" w:space="0"/>
            </w:tcBorders>
          </w:tcPr>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rPr>
                <w:rFonts w:ascii="宋体" w:hAnsi="宋体"/>
                <w:color w:val="000000"/>
              </w:rPr>
            </w:pPr>
          </w:p>
          <w:p>
            <w:pPr>
              <w:spacing w:line="400" w:lineRule="exact"/>
              <w:ind w:firstLine="420" w:firstLineChars="200"/>
              <w:rPr>
                <w:rFonts w:ascii="宋体" w:hAnsi="宋体"/>
                <w:color w:val="000000"/>
              </w:rPr>
            </w:pPr>
          </w:p>
          <w:p>
            <w:pPr>
              <w:ind w:firstLine="5250" w:firstLineChars="2500"/>
              <w:rPr>
                <w:rFonts w:ascii="宋体" w:hAnsi="宋体"/>
                <w:color w:val="000000"/>
              </w:rPr>
            </w:pPr>
            <w:r>
              <w:rPr>
                <w:rFonts w:hint="eastAsia" w:ascii="宋体" w:hAnsi="宋体"/>
                <w:color w:val="000000"/>
              </w:rPr>
              <w:t>指导教师签名：</w:t>
            </w:r>
          </w:p>
          <w:p>
            <w:pPr>
              <w:ind w:firstLine="5460" w:firstLineChars="2600"/>
              <w:rPr>
                <w:rFonts w:ascii="宋体" w:hAnsi="宋体"/>
                <w:color w:val="000000"/>
              </w:rPr>
            </w:pPr>
          </w:p>
          <w:p>
            <w:pPr>
              <w:jc w:val="right"/>
              <w:rPr>
                <w:color w:val="000000"/>
              </w:rPr>
            </w:pPr>
            <w:r>
              <w:rPr>
                <w:rFonts w:hint="eastAsia" w:ascii="宋体" w:hAnsi="宋体"/>
                <w:color w:val="000000"/>
              </w:rPr>
              <w:t>是否可以进入答辩环节：                                        年   月   日</w:t>
            </w:r>
          </w:p>
          <w:p>
            <w:pPr>
              <w:rPr>
                <w:color w:val="000000"/>
              </w:rPr>
            </w:pPr>
          </w:p>
        </w:tc>
      </w:tr>
    </w:tbl>
    <w:p>
      <w:pPr>
        <w:ind w:left="1050" w:leftChars="300" w:hanging="420" w:hangingChars="200"/>
        <w:rPr>
          <w:rFonts w:hint="eastAsia"/>
          <w:color w:val="000000"/>
          <w:szCs w:val="21"/>
        </w:rPr>
      </w:pPr>
      <w:r>
        <w:rPr>
          <w:rFonts w:hint="eastAsia"/>
          <w:color w:val="000000"/>
          <w:szCs w:val="21"/>
        </w:rPr>
        <w:t>注：指导教师评语应不少于200字。应注意克服“评阅无标准”、“评阅不深入、不全面、不准确、不具体”、“评语千篇一律”的现象。</w:t>
      </w:r>
    </w:p>
    <w:p>
      <w:pPr>
        <w:ind w:firstLine="630" w:firstLineChars="300"/>
        <w:rPr>
          <w:rFonts w:hint="eastAsia"/>
          <w:color w:val="000000"/>
          <w:szCs w:val="21"/>
        </w:rPr>
        <w:sectPr>
          <w:pgSz w:w="11906" w:h="16838"/>
          <w:pgMar w:top="1417" w:right="1417" w:bottom="1417" w:left="1417" w:header="851" w:footer="992" w:gutter="0"/>
          <w:cols w:space="425" w:num="1"/>
          <w:docGrid w:type="lines" w:linePitch="312" w:charSpace="0"/>
        </w:sectPr>
      </w:pP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指导教师评阅表（工科类）</w:t>
      </w:r>
    </w:p>
    <w:p>
      <w:pPr>
        <w:spacing w:line="570" w:lineRule="exact"/>
        <w:rPr>
          <w:rFonts w:ascii="方正小标宋简体" w:hAnsi="方正小标宋简体" w:eastAsia="方正小标宋简体" w:cs="方正小标宋简体"/>
          <w:bCs/>
          <w:color w:val="000000"/>
          <w:sz w:val="44"/>
          <w:szCs w:val="44"/>
        </w:rPr>
      </w:pPr>
    </w:p>
    <w:p>
      <w:pPr>
        <w:jc w:val="center"/>
        <w:rPr>
          <w:color w:val="000000"/>
        </w:rPr>
      </w:pPr>
      <w:r>
        <w:rPr>
          <w:rFonts w:hint="eastAsia"/>
          <w:color w:val="000000"/>
        </w:rPr>
        <w:t xml:space="preserve">                                            </w:t>
      </w:r>
      <w:r>
        <w:rPr>
          <w:rFonts w:hint="eastAsia"/>
          <w:color w:val="000000"/>
          <w:sz w:val="24"/>
        </w:rPr>
        <w:t>得  分：</w:t>
      </w:r>
    </w:p>
    <w:tbl>
      <w:tblPr>
        <w:tblStyle w:val="1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1"/>
        <w:gridCol w:w="490"/>
        <w:gridCol w:w="647"/>
        <w:gridCol w:w="2758"/>
        <w:gridCol w:w="715"/>
        <w:gridCol w:w="718"/>
        <w:gridCol w:w="3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1538" w:type="dxa"/>
            <w:gridSpan w:val="3"/>
            <w:vAlign w:val="center"/>
          </w:tcPr>
          <w:p>
            <w:pPr>
              <w:jc w:val="center"/>
              <w:rPr>
                <w:rFonts w:ascii="宋体" w:hAnsi="宋体"/>
                <w:sz w:val="24"/>
              </w:rPr>
            </w:pPr>
            <w:r>
              <w:rPr>
                <w:rFonts w:hint="eastAsia" w:ascii="宋体" w:hAnsi="宋体"/>
                <w:sz w:val="24"/>
              </w:rPr>
              <w:t>学院</w:t>
            </w:r>
          </w:p>
        </w:tc>
        <w:tc>
          <w:tcPr>
            <w:tcW w:w="2758" w:type="dxa"/>
            <w:vAlign w:val="center"/>
          </w:tcPr>
          <w:p>
            <w:pPr>
              <w:jc w:val="center"/>
              <w:rPr>
                <w:rFonts w:ascii="宋体" w:hAnsi="宋体"/>
                <w:sz w:val="24"/>
              </w:rPr>
            </w:pPr>
          </w:p>
        </w:tc>
        <w:tc>
          <w:tcPr>
            <w:tcW w:w="1433" w:type="dxa"/>
            <w:gridSpan w:val="2"/>
            <w:vAlign w:val="center"/>
          </w:tcPr>
          <w:p>
            <w:pPr>
              <w:jc w:val="center"/>
              <w:rPr>
                <w:rFonts w:ascii="宋体" w:hAnsi="宋体"/>
                <w:sz w:val="24"/>
              </w:rPr>
            </w:pPr>
            <w:r>
              <w:rPr>
                <w:rFonts w:hint="eastAsia" w:ascii="宋体" w:hAnsi="宋体"/>
                <w:sz w:val="24"/>
              </w:rPr>
              <w:t>年级专业</w:t>
            </w:r>
          </w:p>
        </w:tc>
        <w:tc>
          <w:tcPr>
            <w:tcW w:w="3029" w:type="dxa"/>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1538" w:type="dxa"/>
            <w:gridSpan w:val="3"/>
            <w:vAlign w:val="center"/>
          </w:tcPr>
          <w:p>
            <w:pPr>
              <w:jc w:val="center"/>
              <w:rPr>
                <w:rFonts w:ascii="宋体" w:hAnsi="宋体"/>
                <w:sz w:val="24"/>
              </w:rPr>
            </w:pPr>
            <w:r>
              <w:rPr>
                <w:rFonts w:hint="eastAsia" w:ascii="宋体" w:hAnsi="宋体"/>
                <w:sz w:val="24"/>
              </w:rPr>
              <w:t>姓名</w:t>
            </w:r>
          </w:p>
        </w:tc>
        <w:tc>
          <w:tcPr>
            <w:tcW w:w="2758" w:type="dxa"/>
            <w:vAlign w:val="center"/>
          </w:tcPr>
          <w:p>
            <w:pPr>
              <w:jc w:val="center"/>
              <w:rPr>
                <w:rFonts w:ascii="宋体" w:hAnsi="宋体"/>
                <w:sz w:val="24"/>
              </w:rPr>
            </w:pPr>
          </w:p>
        </w:tc>
        <w:tc>
          <w:tcPr>
            <w:tcW w:w="1433" w:type="dxa"/>
            <w:gridSpan w:val="2"/>
            <w:vAlign w:val="center"/>
          </w:tcPr>
          <w:p>
            <w:pPr>
              <w:jc w:val="center"/>
              <w:rPr>
                <w:rFonts w:ascii="宋体" w:hAnsi="宋体"/>
                <w:sz w:val="24"/>
              </w:rPr>
            </w:pPr>
            <w:r>
              <w:rPr>
                <w:rFonts w:hint="eastAsia" w:ascii="宋体" w:hAnsi="宋体"/>
                <w:sz w:val="24"/>
              </w:rPr>
              <w:t>学号</w:t>
            </w:r>
          </w:p>
        </w:tc>
        <w:tc>
          <w:tcPr>
            <w:tcW w:w="3029" w:type="dxa"/>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1538" w:type="dxa"/>
            <w:gridSpan w:val="3"/>
            <w:vAlign w:val="center"/>
          </w:tcPr>
          <w:p>
            <w:pPr>
              <w:jc w:val="center"/>
              <w:rPr>
                <w:color w:val="000000"/>
                <w:sz w:val="24"/>
              </w:rPr>
            </w:pPr>
            <w:r>
              <w:rPr>
                <w:rFonts w:hint="eastAsia"/>
                <w:color w:val="000000"/>
                <w:sz w:val="24"/>
              </w:rPr>
              <w:t>题目</w:t>
            </w:r>
          </w:p>
        </w:tc>
        <w:tc>
          <w:tcPr>
            <w:tcW w:w="7220" w:type="dxa"/>
            <w:gridSpan w:val="4"/>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4296" w:type="dxa"/>
            <w:gridSpan w:val="4"/>
            <w:vAlign w:val="center"/>
          </w:tcPr>
          <w:p>
            <w:pPr>
              <w:ind w:firstLine="1260" w:firstLineChars="600"/>
              <w:jc w:val="center"/>
              <w:rPr>
                <w:color w:val="000000"/>
              </w:rPr>
            </w:pPr>
            <w:r>
              <w:rPr>
                <w:rFonts w:hint="eastAsia"/>
                <w:color w:val="000000"/>
              </w:rPr>
              <w:t>评 分 项 目</w:t>
            </w:r>
          </w:p>
        </w:tc>
        <w:tc>
          <w:tcPr>
            <w:tcW w:w="715" w:type="dxa"/>
            <w:vAlign w:val="center"/>
          </w:tcPr>
          <w:p>
            <w:pPr>
              <w:jc w:val="center"/>
              <w:rPr>
                <w:color w:val="000000"/>
              </w:rPr>
            </w:pPr>
            <w:r>
              <w:rPr>
                <w:rFonts w:hint="eastAsia"/>
                <w:color w:val="000000"/>
              </w:rPr>
              <w:t>分值</w:t>
            </w:r>
          </w:p>
        </w:tc>
        <w:tc>
          <w:tcPr>
            <w:tcW w:w="718" w:type="dxa"/>
            <w:vAlign w:val="center"/>
          </w:tcPr>
          <w:p>
            <w:pPr>
              <w:jc w:val="center"/>
              <w:rPr>
                <w:color w:val="000000"/>
              </w:rPr>
            </w:pPr>
            <w:r>
              <w:rPr>
                <w:rFonts w:hint="eastAsia"/>
                <w:color w:val="000000"/>
              </w:rPr>
              <w:t>得分</w:t>
            </w:r>
          </w:p>
        </w:tc>
        <w:tc>
          <w:tcPr>
            <w:tcW w:w="3029" w:type="dxa"/>
            <w:tcBorders>
              <w:top w:val="nil"/>
            </w:tcBorders>
            <w:vAlign w:val="center"/>
          </w:tcPr>
          <w:p>
            <w:pPr>
              <w:jc w:val="center"/>
              <w:rPr>
                <w:color w:val="000000"/>
              </w:rPr>
            </w:pPr>
            <w:r>
              <w:rPr>
                <w:rFonts w:hint="eastAsia"/>
                <w:color w:val="000000"/>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9" w:hRule="atLeast"/>
          <w:jc w:val="center"/>
        </w:trPr>
        <w:tc>
          <w:tcPr>
            <w:tcW w:w="891" w:type="dxa"/>
            <w:gridSpan w:val="2"/>
            <w:vMerge w:val="restart"/>
            <w:vAlign w:val="center"/>
          </w:tcPr>
          <w:p>
            <w:pPr>
              <w:jc w:val="center"/>
              <w:rPr>
                <w:color w:val="000000"/>
              </w:rPr>
            </w:pPr>
            <w:r>
              <w:rPr>
                <w:rFonts w:hint="eastAsia"/>
                <w:color w:val="000000"/>
              </w:rPr>
              <w:t>工作</w:t>
            </w:r>
          </w:p>
          <w:p>
            <w:pPr>
              <w:jc w:val="center"/>
              <w:rPr>
                <w:color w:val="000000"/>
              </w:rPr>
            </w:pPr>
            <w:r>
              <w:rPr>
                <w:rFonts w:hint="eastAsia"/>
                <w:color w:val="000000"/>
              </w:rPr>
              <w:t>表现</w:t>
            </w:r>
          </w:p>
          <w:p>
            <w:pPr>
              <w:jc w:val="center"/>
              <w:rPr>
                <w:color w:val="000000"/>
              </w:rPr>
            </w:pPr>
            <w:r>
              <w:rPr>
                <w:rFonts w:hint="eastAsia"/>
                <w:color w:val="000000"/>
              </w:rPr>
              <w:t>20%</w:t>
            </w:r>
          </w:p>
        </w:tc>
        <w:tc>
          <w:tcPr>
            <w:tcW w:w="3405" w:type="dxa"/>
            <w:gridSpan w:val="2"/>
          </w:tcPr>
          <w:p>
            <w:pPr>
              <w:rPr>
                <w:rFonts w:ascii="宋体" w:hAnsi="宋体"/>
                <w:color w:val="000000"/>
              </w:rPr>
            </w:pPr>
            <w:r>
              <w:rPr>
                <w:rFonts w:hint="eastAsia" w:ascii="宋体" w:hAnsi="宋体"/>
                <w:color w:val="000000"/>
              </w:rPr>
              <w:t>1.学习态度</w:t>
            </w:r>
          </w:p>
        </w:tc>
        <w:tc>
          <w:tcPr>
            <w:tcW w:w="715" w:type="dxa"/>
            <w:vMerge w:val="restart"/>
            <w:vAlign w:val="center"/>
          </w:tcPr>
          <w:p>
            <w:pPr>
              <w:jc w:val="center"/>
              <w:rPr>
                <w:color w:val="000000"/>
              </w:rPr>
            </w:pPr>
            <w:r>
              <w:rPr>
                <w:rFonts w:hint="eastAsia"/>
                <w:color w:val="000000"/>
              </w:rPr>
              <w:t>20</w:t>
            </w:r>
          </w:p>
        </w:tc>
        <w:tc>
          <w:tcPr>
            <w:tcW w:w="718" w:type="dxa"/>
            <w:vMerge w:val="restart"/>
            <w:vAlign w:val="center"/>
          </w:tcPr>
          <w:p>
            <w:pPr>
              <w:jc w:val="center"/>
              <w:rPr>
                <w:color w:val="000000"/>
              </w:rPr>
            </w:pPr>
          </w:p>
          <w:p>
            <w:pPr>
              <w:jc w:val="center"/>
              <w:rPr>
                <w:color w:val="000000"/>
              </w:rPr>
            </w:pPr>
          </w:p>
        </w:tc>
        <w:tc>
          <w:tcPr>
            <w:tcW w:w="3029" w:type="dxa"/>
            <w:vMerge w:val="restart"/>
            <w:tcBorders>
              <w:top w:val="nil"/>
            </w:tcBorders>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2.科学实践、调研</w:t>
            </w:r>
          </w:p>
        </w:tc>
        <w:tc>
          <w:tcPr>
            <w:tcW w:w="715" w:type="dxa"/>
            <w:vMerge w:val="continue"/>
            <w:vAlign w:val="center"/>
          </w:tcPr>
          <w:p>
            <w:pPr>
              <w:jc w:val="center"/>
              <w:rPr>
                <w:color w:val="000000"/>
              </w:rPr>
            </w:pPr>
          </w:p>
        </w:tc>
        <w:tc>
          <w:tcPr>
            <w:tcW w:w="718" w:type="dxa"/>
            <w:vMerge w:val="continue"/>
            <w:vAlign w:val="center"/>
          </w:tcPr>
          <w:p>
            <w:pPr>
              <w:jc w:val="center"/>
              <w:rPr>
                <w:color w:val="000000"/>
              </w:rPr>
            </w:pPr>
          </w:p>
        </w:tc>
        <w:tc>
          <w:tcPr>
            <w:tcW w:w="3029" w:type="dxa"/>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3.题目工作量</w:t>
            </w:r>
          </w:p>
        </w:tc>
        <w:tc>
          <w:tcPr>
            <w:tcW w:w="715" w:type="dxa"/>
            <w:vMerge w:val="continue"/>
            <w:vAlign w:val="center"/>
          </w:tcPr>
          <w:p>
            <w:pPr>
              <w:jc w:val="center"/>
              <w:rPr>
                <w:color w:val="000000"/>
              </w:rPr>
            </w:pPr>
          </w:p>
        </w:tc>
        <w:tc>
          <w:tcPr>
            <w:tcW w:w="718" w:type="dxa"/>
            <w:vMerge w:val="continue"/>
            <w:vAlign w:val="center"/>
          </w:tcPr>
          <w:p>
            <w:pPr>
              <w:jc w:val="center"/>
              <w:rPr>
                <w:color w:val="000000"/>
              </w:rPr>
            </w:pPr>
          </w:p>
        </w:tc>
        <w:tc>
          <w:tcPr>
            <w:tcW w:w="3029" w:type="dxa"/>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pPr>
              <w:jc w:val="center"/>
              <w:rPr>
                <w:color w:val="000000"/>
              </w:rPr>
            </w:pPr>
            <w:r>
              <w:rPr>
                <w:rFonts w:hint="eastAsia"/>
                <w:color w:val="000000"/>
              </w:rPr>
              <w:t>能力</w:t>
            </w:r>
          </w:p>
          <w:p>
            <w:pPr>
              <w:jc w:val="center"/>
              <w:rPr>
                <w:color w:val="000000"/>
              </w:rPr>
            </w:pPr>
            <w:r>
              <w:rPr>
                <w:rFonts w:hint="eastAsia"/>
                <w:color w:val="000000"/>
              </w:rPr>
              <w:t>水平</w:t>
            </w:r>
          </w:p>
          <w:p>
            <w:pPr>
              <w:jc w:val="center"/>
              <w:rPr>
                <w:color w:val="000000"/>
              </w:rPr>
            </w:pPr>
            <w:r>
              <w:rPr>
                <w:rFonts w:hint="eastAsia"/>
                <w:color w:val="000000"/>
              </w:rPr>
              <w:t>50%</w:t>
            </w:r>
          </w:p>
        </w:tc>
        <w:tc>
          <w:tcPr>
            <w:tcW w:w="3405" w:type="dxa"/>
            <w:gridSpan w:val="2"/>
          </w:tcPr>
          <w:p>
            <w:pPr>
              <w:rPr>
                <w:rFonts w:ascii="宋体" w:hAnsi="宋体"/>
                <w:color w:val="000000"/>
              </w:rPr>
            </w:pPr>
            <w:r>
              <w:rPr>
                <w:rFonts w:hint="eastAsia" w:ascii="宋体" w:hAnsi="宋体"/>
                <w:color w:val="000000"/>
              </w:rPr>
              <w:t>4.查阅文献资料</w:t>
            </w:r>
          </w:p>
        </w:tc>
        <w:tc>
          <w:tcPr>
            <w:tcW w:w="715" w:type="dxa"/>
            <w:vMerge w:val="restart"/>
            <w:vAlign w:val="center"/>
          </w:tcPr>
          <w:p>
            <w:pPr>
              <w:jc w:val="center"/>
              <w:rPr>
                <w:color w:val="000000"/>
              </w:rPr>
            </w:pPr>
            <w:r>
              <w:rPr>
                <w:rFonts w:hint="eastAsia"/>
                <w:color w:val="000000"/>
              </w:rPr>
              <w:t>50</w:t>
            </w:r>
          </w:p>
        </w:tc>
        <w:tc>
          <w:tcPr>
            <w:tcW w:w="718" w:type="dxa"/>
            <w:vMerge w:val="restart"/>
            <w:vAlign w:val="center"/>
          </w:tcPr>
          <w:p>
            <w:pPr>
              <w:jc w:val="center"/>
              <w:rPr>
                <w:color w:val="000000"/>
              </w:rPr>
            </w:pPr>
          </w:p>
        </w:tc>
        <w:tc>
          <w:tcPr>
            <w:tcW w:w="3029" w:type="dxa"/>
            <w:vMerge w:val="restart"/>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5.综合运用知识能力</w:t>
            </w:r>
          </w:p>
        </w:tc>
        <w:tc>
          <w:tcPr>
            <w:tcW w:w="715" w:type="dxa"/>
            <w:vMerge w:val="continue"/>
            <w:vAlign w:val="center"/>
          </w:tcPr>
          <w:p>
            <w:pPr>
              <w:jc w:val="center"/>
              <w:rPr>
                <w:color w:val="000000"/>
              </w:rPr>
            </w:pPr>
          </w:p>
        </w:tc>
        <w:tc>
          <w:tcPr>
            <w:tcW w:w="718" w:type="dxa"/>
            <w:vMerge w:val="continue"/>
            <w:vAlign w:val="center"/>
          </w:tcPr>
          <w:p>
            <w:pPr>
              <w:jc w:val="center"/>
              <w:rPr>
                <w:color w:val="000000"/>
              </w:rPr>
            </w:pPr>
          </w:p>
        </w:tc>
        <w:tc>
          <w:tcPr>
            <w:tcW w:w="3029" w:type="dxa"/>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6.初步的科学研究能力</w:t>
            </w:r>
          </w:p>
        </w:tc>
        <w:tc>
          <w:tcPr>
            <w:tcW w:w="715" w:type="dxa"/>
            <w:vMerge w:val="continue"/>
            <w:vAlign w:val="center"/>
          </w:tcPr>
          <w:p>
            <w:pPr>
              <w:jc w:val="center"/>
              <w:rPr>
                <w:color w:val="000000"/>
              </w:rPr>
            </w:pPr>
          </w:p>
        </w:tc>
        <w:tc>
          <w:tcPr>
            <w:tcW w:w="718" w:type="dxa"/>
            <w:vMerge w:val="continue"/>
            <w:vAlign w:val="center"/>
          </w:tcPr>
          <w:p>
            <w:pPr>
              <w:jc w:val="center"/>
              <w:rPr>
                <w:color w:val="000000"/>
              </w:rPr>
            </w:pPr>
          </w:p>
        </w:tc>
        <w:tc>
          <w:tcPr>
            <w:tcW w:w="3029" w:type="dxa"/>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7.计算能力</w:t>
            </w:r>
          </w:p>
        </w:tc>
        <w:tc>
          <w:tcPr>
            <w:tcW w:w="715" w:type="dxa"/>
            <w:vMerge w:val="continue"/>
            <w:vAlign w:val="center"/>
          </w:tcPr>
          <w:p>
            <w:pPr>
              <w:jc w:val="center"/>
              <w:rPr>
                <w:color w:val="000000"/>
              </w:rPr>
            </w:pPr>
          </w:p>
        </w:tc>
        <w:tc>
          <w:tcPr>
            <w:tcW w:w="718" w:type="dxa"/>
            <w:vMerge w:val="continue"/>
            <w:vAlign w:val="center"/>
          </w:tcPr>
          <w:p>
            <w:pPr>
              <w:jc w:val="center"/>
              <w:rPr>
                <w:color w:val="000000"/>
              </w:rPr>
            </w:pPr>
          </w:p>
        </w:tc>
        <w:tc>
          <w:tcPr>
            <w:tcW w:w="3029" w:type="dxa"/>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8.外文运用能力</w:t>
            </w:r>
          </w:p>
        </w:tc>
        <w:tc>
          <w:tcPr>
            <w:tcW w:w="715" w:type="dxa"/>
            <w:vMerge w:val="continue"/>
            <w:vAlign w:val="center"/>
          </w:tcPr>
          <w:p>
            <w:pPr>
              <w:jc w:val="center"/>
              <w:rPr>
                <w:color w:val="000000"/>
              </w:rPr>
            </w:pPr>
          </w:p>
        </w:tc>
        <w:tc>
          <w:tcPr>
            <w:tcW w:w="718" w:type="dxa"/>
            <w:vMerge w:val="continue"/>
            <w:vAlign w:val="center"/>
          </w:tcPr>
          <w:p>
            <w:pPr>
              <w:jc w:val="center"/>
              <w:rPr>
                <w:color w:val="000000"/>
              </w:rPr>
            </w:pPr>
          </w:p>
        </w:tc>
        <w:tc>
          <w:tcPr>
            <w:tcW w:w="3029" w:type="dxa"/>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9.计算机应用能力</w:t>
            </w:r>
          </w:p>
        </w:tc>
        <w:tc>
          <w:tcPr>
            <w:tcW w:w="715" w:type="dxa"/>
            <w:vMerge w:val="continue"/>
            <w:vAlign w:val="center"/>
          </w:tcPr>
          <w:p>
            <w:pPr>
              <w:jc w:val="center"/>
              <w:rPr>
                <w:color w:val="000000"/>
              </w:rPr>
            </w:pPr>
          </w:p>
        </w:tc>
        <w:tc>
          <w:tcPr>
            <w:tcW w:w="718" w:type="dxa"/>
            <w:vMerge w:val="continue"/>
            <w:vAlign w:val="center"/>
          </w:tcPr>
          <w:p>
            <w:pPr>
              <w:jc w:val="center"/>
              <w:rPr>
                <w:color w:val="000000"/>
              </w:rPr>
            </w:pPr>
          </w:p>
        </w:tc>
        <w:tc>
          <w:tcPr>
            <w:tcW w:w="3029" w:type="dxa"/>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10.分析能力</w:t>
            </w:r>
          </w:p>
        </w:tc>
        <w:tc>
          <w:tcPr>
            <w:tcW w:w="715" w:type="dxa"/>
            <w:vMerge w:val="continue"/>
            <w:vAlign w:val="center"/>
          </w:tcPr>
          <w:p>
            <w:pPr>
              <w:jc w:val="center"/>
              <w:rPr>
                <w:color w:val="000000"/>
              </w:rPr>
            </w:pPr>
          </w:p>
        </w:tc>
        <w:tc>
          <w:tcPr>
            <w:tcW w:w="718" w:type="dxa"/>
            <w:vMerge w:val="continue"/>
            <w:vAlign w:val="center"/>
          </w:tcPr>
          <w:p>
            <w:pPr>
              <w:jc w:val="center"/>
              <w:rPr>
                <w:color w:val="000000"/>
              </w:rPr>
            </w:pPr>
          </w:p>
        </w:tc>
        <w:tc>
          <w:tcPr>
            <w:tcW w:w="3029" w:type="dxa"/>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restart"/>
            <w:vAlign w:val="center"/>
          </w:tcPr>
          <w:p>
            <w:pPr>
              <w:jc w:val="center"/>
              <w:rPr>
                <w:color w:val="000000"/>
              </w:rPr>
            </w:pPr>
            <w:r>
              <w:rPr>
                <w:rFonts w:hint="eastAsia"/>
                <w:color w:val="000000"/>
              </w:rPr>
              <w:t>成果</w:t>
            </w:r>
          </w:p>
          <w:p>
            <w:pPr>
              <w:jc w:val="center"/>
              <w:rPr>
                <w:color w:val="000000"/>
              </w:rPr>
            </w:pPr>
            <w:r>
              <w:rPr>
                <w:rFonts w:hint="eastAsia"/>
                <w:color w:val="000000"/>
              </w:rPr>
              <w:t>质量</w:t>
            </w:r>
          </w:p>
          <w:p>
            <w:pPr>
              <w:jc w:val="center"/>
              <w:rPr>
                <w:color w:val="000000"/>
              </w:rPr>
            </w:pPr>
            <w:r>
              <w:rPr>
                <w:rFonts w:hint="eastAsia"/>
                <w:color w:val="000000"/>
              </w:rPr>
              <w:t>30%</w:t>
            </w:r>
          </w:p>
        </w:tc>
        <w:tc>
          <w:tcPr>
            <w:tcW w:w="3405" w:type="dxa"/>
            <w:gridSpan w:val="2"/>
          </w:tcPr>
          <w:p>
            <w:pPr>
              <w:rPr>
                <w:rFonts w:ascii="宋体" w:hAnsi="宋体"/>
                <w:color w:val="000000"/>
              </w:rPr>
            </w:pPr>
            <w:r>
              <w:rPr>
                <w:rFonts w:hint="eastAsia" w:ascii="宋体" w:hAnsi="宋体"/>
                <w:color w:val="000000"/>
              </w:rPr>
              <w:t>11.绘图质量</w:t>
            </w:r>
          </w:p>
        </w:tc>
        <w:tc>
          <w:tcPr>
            <w:tcW w:w="715" w:type="dxa"/>
            <w:vMerge w:val="restart"/>
            <w:vAlign w:val="center"/>
          </w:tcPr>
          <w:p>
            <w:pPr>
              <w:jc w:val="center"/>
              <w:rPr>
                <w:color w:val="000000"/>
              </w:rPr>
            </w:pPr>
            <w:r>
              <w:rPr>
                <w:rFonts w:hint="eastAsia"/>
                <w:color w:val="000000"/>
              </w:rPr>
              <w:t>30</w:t>
            </w:r>
          </w:p>
        </w:tc>
        <w:tc>
          <w:tcPr>
            <w:tcW w:w="718" w:type="dxa"/>
            <w:vMerge w:val="restart"/>
            <w:vAlign w:val="center"/>
          </w:tcPr>
          <w:p>
            <w:pPr>
              <w:jc w:val="center"/>
              <w:rPr>
                <w:color w:val="000000"/>
              </w:rPr>
            </w:pPr>
          </w:p>
        </w:tc>
        <w:tc>
          <w:tcPr>
            <w:tcW w:w="3029" w:type="dxa"/>
            <w:vMerge w:val="restart"/>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12.设计说明书或论文撰写水平</w:t>
            </w:r>
          </w:p>
        </w:tc>
        <w:tc>
          <w:tcPr>
            <w:tcW w:w="715" w:type="dxa"/>
            <w:vMerge w:val="continue"/>
            <w:vAlign w:val="center"/>
          </w:tcPr>
          <w:p>
            <w:pPr>
              <w:jc w:val="center"/>
              <w:rPr>
                <w:color w:val="000000"/>
              </w:rPr>
            </w:pPr>
          </w:p>
        </w:tc>
        <w:tc>
          <w:tcPr>
            <w:tcW w:w="718" w:type="dxa"/>
            <w:vMerge w:val="continue"/>
          </w:tcPr>
          <w:p>
            <w:pPr>
              <w:rPr>
                <w:color w:val="000000"/>
              </w:rPr>
            </w:pPr>
          </w:p>
        </w:tc>
        <w:tc>
          <w:tcPr>
            <w:tcW w:w="3029" w:type="dxa"/>
            <w:vMerge w:val="continue"/>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13.</w:t>
            </w:r>
            <w:r>
              <w:rPr>
                <w:rFonts w:hint="eastAsia"/>
                <w:color w:val="000000"/>
                <w:szCs w:val="21"/>
              </w:rPr>
              <w:t>设计说明书或论文规范化程度</w:t>
            </w:r>
          </w:p>
        </w:tc>
        <w:tc>
          <w:tcPr>
            <w:tcW w:w="715" w:type="dxa"/>
            <w:vMerge w:val="continue"/>
            <w:vAlign w:val="center"/>
          </w:tcPr>
          <w:p>
            <w:pPr>
              <w:jc w:val="center"/>
              <w:rPr>
                <w:color w:val="000000"/>
              </w:rPr>
            </w:pPr>
          </w:p>
        </w:tc>
        <w:tc>
          <w:tcPr>
            <w:tcW w:w="718" w:type="dxa"/>
            <w:vMerge w:val="continue"/>
          </w:tcPr>
          <w:p>
            <w:pPr>
              <w:rPr>
                <w:color w:val="000000"/>
              </w:rPr>
            </w:pPr>
          </w:p>
        </w:tc>
        <w:tc>
          <w:tcPr>
            <w:tcW w:w="3029" w:type="dxa"/>
            <w:vMerge w:val="continue"/>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 w:hRule="atLeast"/>
          <w:jc w:val="center"/>
        </w:trPr>
        <w:tc>
          <w:tcPr>
            <w:tcW w:w="891" w:type="dxa"/>
            <w:gridSpan w:val="2"/>
            <w:vMerge w:val="continue"/>
          </w:tcPr>
          <w:p>
            <w:pPr>
              <w:rPr>
                <w:color w:val="000000"/>
              </w:rPr>
            </w:pPr>
          </w:p>
        </w:tc>
        <w:tc>
          <w:tcPr>
            <w:tcW w:w="3405" w:type="dxa"/>
            <w:gridSpan w:val="2"/>
          </w:tcPr>
          <w:p>
            <w:pPr>
              <w:rPr>
                <w:rFonts w:ascii="宋体" w:hAnsi="宋体"/>
                <w:color w:val="000000"/>
              </w:rPr>
            </w:pPr>
            <w:r>
              <w:rPr>
                <w:rFonts w:hint="eastAsia" w:ascii="宋体" w:hAnsi="宋体"/>
                <w:color w:val="000000"/>
              </w:rPr>
              <w:t>1</w:t>
            </w:r>
            <w:r>
              <w:rPr>
                <w:rFonts w:ascii="宋体" w:hAnsi="宋体"/>
                <w:color w:val="000000"/>
              </w:rPr>
              <w:t>4.</w:t>
            </w:r>
            <w:r>
              <w:rPr>
                <w:rFonts w:hint="eastAsia" w:ascii="宋体" w:hAnsi="宋体"/>
                <w:color w:val="000000"/>
              </w:rPr>
              <w:t>设计（论文）效果</w:t>
            </w:r>
          </w:p>
        </w:tc>
        <w:tc>
          <w:tcPr>
            <w:tcW w:w="715" w:type="dxa"/>
            <w:vMerge w:val="continue"/>
            <w:vAlign w:val="center"/>
          </w:tcPr>
          <w:p>
            <w:pPr>
              <w:jc w:val="center"/>
              <w:rPr>
                <w:color w:val="000000"/>
              </w:rPr>
            </w:pPr>
          </w:p>
        </w:tc>
        <w:tc>
          <w:tcPr>
            <w:tcW w:w="718" w:type="dxa"/>
            <w:vMerge w:val="continue"/>
          </w:tcPr>
          <w:p>
            <w:pPr>
              <w:rPr>
                <w:color w:val="000000"/>
              </w:rPr>
            </w:pPr>
          </w:p>
        </w:tc>
        <w:tc>
          <w:tcPr>
            <w:tcW w:w="3029" w:type="dxa"/>
            <w:vMerge w:val="continue"/>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1" w:hRule="atLeast"/>
          <w:jc w:val="center"/>
        </w:trPr>
        <w:tc>
          <w:tcPr>
            <w:tcW w:w="401" w:type="dxa"/>
          </w:tcPr>
          <w:p>
            <w:pPr>
              <w:rPr>
                <w:color w:val="000000"/>
              </w:rPr>
            </w:pPr>
          </w:p>
          <w:p>
            <w:pPr>
              <w:rPr>
                <w:color w:val="000000"/>
              </w:rPr>
            </w:pPr>
            <w:r>
              <w:rPr>
                <w:rFonts w:hint="eastAsia"/>
                <w:color w:val="000000"/>
              </w:rPr>
              <w:t>指</w:t>
            </w:r>
          </w:p>
          <w:p>
            <w:pPr>
              <w:rPr>
                <w:color w:val="000000"/>
              </w:rPr>
            </w:pPr>
          </w:p>
          <w:p>
            <w:pPr>
              <w:rPr>
                <w:color w:val="000000"/>
              </w:rPr>
            </w:pPr>
            <w:r>
              <w:rPr>
                <w:rFonts w:hint="eastAsia"/>
                <w:color w:val="000000"/>
              </w:rPr>
              <w:t>导</w:t>
            </w:r>
          </w:p>
          <w:p>
            <w:pPr>
              <w:rPr>
                <w:color w:val="000000"/>
              </w:rPr>
            </w:pPr>
          </w:p>
          <w:p>
            <w:pPr>
              <w:rPr>
                <w:color w:val="000000"/>
              </w:rPr>
            </w:pPr>
            <w:r>
              <w:rPr>
                <w:rFonts w:hint="eastAsia"/>
                <w:color w:val="000000"/>
              </w:rPr>
              <w:t>教</w:t>
            </w:r>
          </w:p>
          <w:p>
            <w:pPr>
              <w:rPr>
                <w:color w:val="000000"/>
              </w:rPr>
            </w:pPr>
          </w:p>
          <w:p>
            <w:pPr>
              <w:rPr>
                <w:color w:val="000000"/>
              </w:rPr>
            </w:pPr>
            <w:r>
              <w:rPr>
                <w:rFonts w:hint="eastAsia"/>
                <w:color w:val="000000"/>
              </w:rPr>
              <w:t>师</w:t>
            </w:r>
          </w:p>
          <w:p>
            <w:pPr>
              <w:rPr>
                <w:color w:val="000000"/>
              </w:rPr>
            </w:pPr>
          </w:p>
          <w:p>
            <w:pPr>
              <w:rPr>
                <w:color w:val="000000"/>
              </w:rPr>
            </w:pPr>
            <w:r>
              <w:rPr>
                <w:rFonts w:hint="eastAsia"/>
                <w:color w:val="000000"/>
              </w:rPr>
              <w:t>评</w:t>
            </w:r>
          </w:p>
          <w:p>
            <w:pPr>
              <w:rPr>
                <w:color w:val="000000"/>
              </w:rPr>
            </w:pPr>
          </w:p>
          <w:p>
            <w:pPr>
              <w:rPr>
                <w:color w:val="000000"/>
              </w:rPr>
            </w:pPr>
            <w:r>
              <w:rPr>
                <w:rFonts w:hint="eastAsia"/>
                <w:color w:val="000000"/>
              </w:rPr>
              <w:t>语</w:t>
            </w:r>
          </w:p>
        </w:tc>
        <w:tc>
          <w:tcPr>
            <w:tcW w:w="8357" w:type="dxa"/>
            <w:gridSpan w:val="6"/>
          </w:tcPr>
          <w:p>
            <w:pPr>
              <w:spacing w:line="400" w:lineRule="exact"/>
              <w:rPr>
                <w:rFonts w:ascii="宋体" w:hAnsi="宋体"/>
                <w:color w:val="000000"/>
              </w:rPr>
            </w:pPr>
          </w:p>
          <w:p>
            <w:pPr>
              <w:spacing w:line="400" w:lineRule="exact"/>
              <w:rPr>
                <w:rFonts w:ascii="宋体" w:hAnsi="宋体"/>
                <w:color w:val="000000"/>
              </w:rPr>
            </w:pPr>
          </w:p>
          <w:p>
            <w:pPr>
              <w:spacing w:line="400" w:lineRule="exact"/>
              <w:rPr>
                <w:rFonts w:ascii="宋体" w:hAnsi="宋体"/>
                <w:color w:val="000000"/>
              </w:rPr>
            </w:pPr>
          </w:p>
          <w:p>
            <w:pPr>
              <w:ind w:right="420"/>
              <w:rPr>
                <w:rFonts w:ascii="宋体" w:hAnsi="宋体"/>
                <w:color w:val="000000"/>
              </w:rPr>
            </w:pPr>
          </w:p>
          <w:p>
            <w:pPr>
              <w:ind w:right="420"/>
              <w:jc w:val="center"/>
              <w:rPr>
                <w:rFonts w:ascii="宋体" w:hAnsi="宋体"/>
                <w:color w:val="000000"/>
              </w:rPr>
            </w:pPr>
            <w:r>
              <w:rPr>
                <w:rFonts w:hint="eastAsia" w:ascii="宋体" w:hAnsi="宋体"/>
                <w:color w:val="000000"/>
              </w:rPr>
              <w:t xml:space="preserve">                                </w:t>
            </w:r>
          </w:p>
          <w:p>
            <w:pPr>
              <w:ind w:right="420"/>
              <w:jc w:val="center"/>
              <w:rPr>
                <w:rFonts w:ascii="宋体" w:hAnsi="宋体"/>
                <w:color w:val="000000"/>
              </w:rPr>
            </w:pPr>
          </w:p>
          <w:p>
            <w:pPr>
              <w:ind w:right="420"/>
              <w:rPr>
                <w:rFonts w:ascii="宋体" w:hAnsi="宋体"/>
                <w:color w:val="000000"/>
              </w:rPr>
            </w:pPr>
          </w:p>
          <w:p>
            <w:pPr>
              <w:rPr>
                <w:rFonts w:ascii="宋体" w:hAnsi="宋体"/>
                <w:color w:val="000000"/>
              </w:rPr>
            </w:pPr>
          </w:p>
          <w:p>
            <w:pPr>
              <w:rPr>
                <w:rFonts w:ascii="宋体" w:hAnsi="宋体"/>
                <w:color w:val="000000"/>
              </w:rPr>
            </w:pP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p>
          <w:p>
            <w:pPr>
              <w:ind w:firstLine="5250" w:firstLineChars="2500"/>
              <w:rPr>
                <w:rFonts w:ascii="宋体" w:hAnsi="宋体"/>
                <w:color w:val="000000"/>
              </w:rPr>
            </w:pPr>
            <w:r>
              <w:rPr>
                <w:rFonts w:hint="eastAsia" w:ascii="宋体" w:hAnsi="宋体"/>
                <w:color w:val="000000"/>
              </w:rPr>
              <w:t>指导教师签名：</w:t>
            </w:r>
          </w:p>
          <w:p>
            <w:pPr>
              <w:ind w:firstLine="5460" w:firstLineChars="2600"/>
              <w:rPr>
                <w:rFonts w:ascii="宋体" w:hAnsi="宋体"/>
                <w:color w:val="000000"/>
              </w:rPr>
            </w:pPr>
          </w:p>
          <w:p>
            <w:pPr>
              <w:wordWrap w:val="0"/>
              <w:jc w:val="right"/>
              <w:rPr>
                <w:rFonts w:ascii="宋体" w:hAnsi="宋体"/>
                <w:color w:val="000000"/>
              </w:rPr>
            </w:pPr>
            <w:r>
              <w:rPr>
                <w:rFonts w:hint="eastAsia" w:ascii="宋体" w:hAnsi="宋体"/>
                <w:color w:val="000000"/>
              </w:rPr>
              <w:t xml:space="preserve">是否可以进入答辩环节：                                        年   月   日 </w:t>
            </w:r>
          </w:p>
          <w:p>
            <w:pPr>
              <w:wordWrap w:val="0"/>
              <w:jc w:val="right"/>
              <w:rPr>
                <w:rFonts w:ascii="宋体" w:hAnsi="宋体"/>
                <w:color w:val="000000"/>
              </w:rPr>
            </w:pPr>
            <w:r>
              <w:rPr>
                <w:rFonts w:hint="eastAsia" w:ascii="宋体" w:hAnsi="宋体"/>
                <w:color w:val="000000"/>
              </w:rPr>
              <w:t xml:space="preserve">  </w:t>
            </w:r>
          </w:p>
        </w:tc>
      </w:tr>
    </w:tbl>
    <w:p>
      <w:pPr>
        <w:ind w:firstLine="630" w:firstLineChars="300"/>
        <w:rPr>
          <w:color w:val="000000"/>
          <w:szCs w:val="21"/>
        </w:rPr>
      </w:pPr>
      <w:r>
        <w:rPr>
          <w:rFonts w:hint="eastAsia"/>
          <w:color w:val="000000"/>
          <w:szCs w:val="21"/>
        </w:rPr>
        <w:t>注：1.如属于论文形式，无设计图纸的，将评分项目的第11项分值加到12项中。</w:t>
      </w:r>
    </w:p>
    <w:p>
      <w:pPr>
        <w:ind w:left="1260" w:leftChars="500" w:hanging="210" w:hangingChars="100"/>
        <w:rPr>
          <w:rFonts w:hint="eastAsia"/>
          <w:color w:val="000000"/>
          <w:szCs w:val="21"/>
        </w:rPr>
      </w:pPr>
      <w:r>
        <w:rPr>
          <w:rFonts w:hint="eastAsia"/>
          <w:color w:val="000000"/>
          <w:szCs w:val="21"/>
        </w:rPr>
        <w:t>2. 指导教师评语应不少于200字。应注意克服“评阅无标准”、“评阅不深入、不全面、不准确、“不具体”、“评语千篇一律”的现象。</w:t>
      </w:r>
    </w:p>
    <w:p>
      <w:pPr>
        <w:spacing w:after="156" w:afterLines="50" w:line="570" w:lineRule="exact"/>
        <w:jc w:val="left"/>
        <w:rPr>
          <w:rFonts w:ascii="方正仿宋简体" w:hAnsi="方正仿宋简体" w:eastAsia="方正仿宋简体" w:cs="方正仿宋简体"/>
          <w:bCs/>
          <w:color w:val="000000"/>
          <w:sz w:val="32"/>
          <w:szCs w:val="32"/>
        </w:rPr>
      </w:pPr>
    </w:p>
    <w:p>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附件15</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主审教师评阅表(文科类)</w:t>
      </w:r>
    </w:p>
    <w:p>
      <w:pPr>
        <w:jc w:val="center"/>
        <w:rPr>
          <w:color w:val="000000"/>
        </w:rPr>
      </w:pPr>
      <w:r>
        <w:rPr>
          <w:color w:val="000000"/>
        </w:rPr>
        <w:t xml:space="preserve">                                          </w:t>
      </w:r>
      <w:r>
        <w:rPr>
          <w:rFonts w:hint="eastAsia"/>
          <w:color w:val="000000"/>
        </w:rPr>
        <w:t>得</w:t>
      </w:r>
      <w:r>
        <w:rPr>
          <w:color w:val="000000"/>
        </w:rPr>
        <w:t xml:space="preserve">  </w:t>
      </w:r>
      <w:r>
        <w:rPr>
          <w:rFonts w:hint="eastAsia"/>
          <w:color w:val="000000"/>
        </w:rPr>
        <w:t>分：</w:t>
      </w:r>
    </w:p>
    <w:tbl>
      <w:tblPr>
        <w:tblStyle w:val="19"/>
        <w:tblW w:w="8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6"/>
        <w:gridCol w:w="359"/>
        <w:gridCol w:w="651"/>
        <w:gridCol w:w="2768"/>
        <w:gridCol w:w="631"/>
        <w:gridCol w:w="89"/>
        <w:gridCol w:w="720"/>
        <w:gridCol w:w="467"/>
        <w:gridCol w:w="2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r>
              <w:rPr>
                <w:rFonts w:hint="eastAsia"/>
                <w:color w:val="000000"/>
                <w:sz w:val="24"/>
              </w:rPr>
              <w:t>学院</w:t>
            </w:r>
          </w:p>
        </w:tc>
        <w:tc>
          <w:tcPr>
            <w:tcW w:w="3399" w:type="dxa"/>
            <w:gridSpan w:val="2"/>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color w:val="000000"/>
                <w:sz w:val="24"/>
              </w:rPr>
            </w:pPr>
            <w:r>
              <w:rPr>
                <w:rFonts w:hint="eastAsia"/>
                <w:color w:val="000000"/>
                <w:sz w:val="24"/>
              </w:rPr>
              <w:t>年级专业</w:t>
            </w:r>
          </w:p>
        </w:tc>
        <w:tc>
          <w:tcPr>
            <w:tcW w:w="2335" w:type="dxa"/>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r>
              <w:rPr>
                <w:rFonts w:hint="eastAsia"/>
                <w:color w:val="000000"/>
                <w:sz w:val="24"/>
              </w:rPr>
              <w:t>姓名</w:t>
            </w:r>
          </w:p>
        </w:tc>
        <w:tc>
          <w:tcPr>
            <w:tcW w:w="3399" w:type="dxa"/>
            <w:gridSpan w:val="2"/>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color w:val="000000"/>
                <w:sz w:val="24"/>
              </w:rPr>
            </w:pPr>
            <w:r>
              <w:rPr>
                <w:rFonts w:hint="eastAsia"/>
                <w:color w:val="000000"/>
                <w:sz w:val="24"/>
              </w:rPr>
              <w:t>学号</w:t>
            </w:r>
          </w:p>
        </w:tc>
        <w:tc>
          <w:tcPr>
            <w:tcW w:w="2335" w:type="dxa"/>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 w:hRule="atLeast"/>
          <w:jc w:val="center"/>
        </w:trPr>
        <w:tc>
          <w:tcPr>
            <w:tcW w:w="1546" w:type="dxa"/>
            <w:gridSpan w:val="3"/>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r>
              <w:rPr>
                <w:rFonts w:hint="eastAsia"/>
                <w:color w:val="000000"/>
                <w:sz w:val="24"/>
              </w:rPr>
              <w:t>题目</w:t>
            </w:r>
          </w:p>
        </w:tc>
        <w:tc>
          <w:tcPr>
            <w:tcW w:w="3399" w:type="dxa"/>
            <w:gridSpan w:val="2"/>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p>
          <w:p>
            <w:pPr>
              <w:jc w:val="center"/>
              <w:rPr>
                <w:color w:val="000000"/>
                <w:sz w:val="24"/>
              </w:rPr>
            </w:pPr>
          </w:p>
        </w:tc>
        <w:tc>
          <w:tcPr>
            <w:tcW w:w="127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color w:val="000000"/>
                <w:sz w:val="24"/>
              </w:rPr>
            </w:pPr>
            <w:r>
              <w:rPr>
                <w:rFonts w:hint="eastAsia"/>
                <w:color w:val="000000"/>
                <w:sz w:val="24"/>
              </w:rPr>
              <w:t>指导教师</w:t>
            </w:r>
          </w:p>
        </w:tc>
        <w:tc>
          <w:tcPr>
            <w:tcW w:w="2335" w:type="dxa"/>
            <w:tcBorders>
              <w:top w:val="single" w:color="auto" w:sz="4" w:space="0"/>
              <w:left w:val="single" w:color="auto" w:sz="4" w:space="0"/>
              <w:bottom w:val="single" w:color="auto" w:sz="4" w:space="0"/>
              <w:right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4314" w:type="dxa"/>
            <w:gridSpan w:val="4"/>
            <w:tcBorders>
              <w:top w:val="single" w:color="auto" w:sz="4" w:space="0"/>
              <w:left w:val="single" w:color="auto" w:sz="4" w:space="0"/>
              <w:bottom w:val="single" w:color="auto" w:sz="4" w:space="0"/>
              <w:right w:val="single" w:color="auto" w:sz="4" w:space="0"/>
            </w:tcBorders>
            <w:vAlign w:val="center"/>
          </w:tcPr>
          <w:p>
            <w:pPr>
              <w:ind w:firstLine="1260" w:firstLineChars="600"/>
              <w:jc w:val="center"/>
              <w:rPr>
                <w:color w:val="000000"/>
              </w:rPr>
            </w:pPr>
            <w:r>
              <w:rPr>
                <w:rFonts w:hint="eastAsia"/>
                <w:color w:val="000000"/>
              </w:rPr>
              <w:t>评</w:t>
            </w:r>
            <w:r>
              <w:rPr>
                <w:color w:val="000000"/>
              </w:rPr>
              <w:t xml:space="preserve"> </w:t>
            </w:r>
            <w:r>
              <w:rPr>
                <w:rFonts w:hint="eastAsia"/>
                <w:color w:val="000000"/>
              </w:rPr>
              <w:t>分</w:t>
            </w:r>
            <w:r>
              <w:rPr>
                <w:color w:val="000000"/>
              </w:rPr>
              <w:t xml:space="preserve"> </w:t>
            </w:r>
            <w:r>
              <w:rPr>
                <w:rFonts w:hint="eastAsia"/>
                <w:color w:val="000000"/>
              </w:rPr>
              <w:t>项</w:t>
            </w:r>
            <w:r>
              <w:rPr>
                <w:color w:val="000000"/>
              </w:rPr>
              <w:t xml:space="preserve"> </w:t>
            </w:r>
            <w:r>
              <w:rPr>
                <w:rFonts w:hint="eastAsia"/>
                <w:color w:val="000000"/>
              </w:rPr>
              <w:t>目</w:t>
            </w:r>
          </w:p>
        </w:tc>
        <w:tc>
          <w:tcPr>
            <w:tcW w:w="720" w:type="dxa"/>
            <w:gridSpan w:val="2"/>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分值</w:t>
            </w:r>
          </w:p>
        </w:tc>
        <w:tc>
          <w:tcPr>
            <w:tcW w:w="720" w:type="dxa"/>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得分</w:t>
            </w:r>
          </w:p>
        </w:tc>
        <w:tc>
          <w:tcPr>
            <w:tcW w:w="2802" w:type="dxa"/>
            <w:gridSpan w:val="2"/>
            <w:tcBorders>
              <w:top w:val="nil"/>
              <w:left w:val="single" w:color="auto" w:sz="4" w:space="0"/>
              <w:bottom w:val="single" w:color="auto" w:sz="4" w:space="0"/>
              <w:right w:val="single" w:color="auto" w:sz="4" w:space="0"/>
            </w:tcBorders>
            <w:vAlign w:val="center"/>
          </w:tcPr>
          <w:p>
            <w:pPr>
              <w:jc w:val="center"/>
              <w:rPr>
                <w:color w:val="000000"/>
              </w:rPr>
            </w:pPr>
            <w:r>
              <w:rPr>
                <w:rFonts w:hint="eastAsia"/>
                <w:color w:val="000000"/>
              </w:rPr>
              <w:t>备</w:t>
            </w:r>
            <w:r>
              <w:rPr>
                <w:color w:val="000000"/>
              </w:rPr>
              <w:t xml:space="preserve">    </w:t>
            </w:r>
            <w:r>
              <w:rPr>
                <w:rFonts w:hint="eastAsia"/>
                <w:color w:val="000000"/>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选题</w:t>
            </w:r>
          </w:p>
          <w:p>
            <w:pPr>
              <w:jc w:val="center"/>
              <w:rPr>
                <w:color w:val="000000"/>
              </w:rPr>
            </w:pPr>
            <w:r>
              <w:rPr>
                <w:rFonts w:hint="eastAsia"/>
                <w:color w:val="000000"/>
              </w:rPr>
              <w:t>质量</w:t>
            </w:r>
            <w:r>
              <w:rPr>
                <w:color w:val="000000"/>
              </w:rPr>
              <w:t>20%</w:t>
            </w: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1</w:t>
            </w:r>
            <w:r>
              <w:rPr>
                <w:rFonts w:hint="eastAsia"/>
                <w:color w:val="000000"/>
              </w:rPr>
              <w:t>.专业培养目标</w:t>
            </w:r>
          </w:p>
        </w:tc>
        <w:tc>
          <w:tcPr>
            <w:tcW w:w="720"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color w:val="000000"/>
              </w:rPr>
              <w:t>20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p>
        </w:tc>
        <w:tc>
          <w:tcPr>
            <w:tcW w:w="2802"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2</w:t>
            </w:r>
            <w:r>
              <w:rPr>
                <w:rFonts w:hint="eastAsia"/>
                <w:color w:val="000000"/>
              </w:rPr>
              <w:t>.理论意义和实际价值</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3</w:t>
            </w:r>
            <w:r>
              <w:rPr>
                <w:rFonts w:hint="eastAsia"/>
                <w:color w:val="000000"/>
              </w:rPr>
              <w:t>.选题</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4</w:t>
            </w:r>
            <w:r>
              <w:rPr>
                <w:rFonts w:hint="eastAsia"/>
                <w:color w:val="000000"/>
              </w:rPr>
              <w:t>.题目工作量</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能力</w:t>
            </w:r>
          </w:p>
          <w:p>
            <w:pPr>
              <w:jc w:val="center"/>
              <w:rPr>
                <w:color w:val="000000"/>
              </w:rPr>
            </w:pPr>
            <w:r>
              <w:rPr>
                <w:rFonts w:hint="eastAsia"/>
                <w:color w:val="000000"/>
              </w:rPr>
              <w:t>水平</w:t>
            </w:r>
            <w:r>
              <w:rPr>
                <w:color w:val="000000"/>
              </w:rPr>
              <w:t>40%</w:t>
            </w: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5</w:t>
            </w:r>
            <w:r>
              <w:rPr>
                <w:rFonts w:hint="eastAsia"/>
                <w:color w:val="000000"/>
              </w:rPr>
              <w:t>.查阅文献资料</w:t>
            </w:r>
          </w:p>
        </w:tc>
        <w:tc>
          <w:tcPr>
            <w:tcW w:w="720"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color w:val="000000"/>
              </w:rPr>
              <w:t>40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p>
        </w:tc>
        <w:tc>
          <w:tcPr>
            <w:tcW w:w="2802"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6</w:t>
            </w:r>
            <w:r>
              <w:rPr>
                <w:rFonts w:hint="eastAsia"/>
                <w:color w:val="000000"/>
              </w:rPr>
              <w:t>.综合运用知识能力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7</w:t>
            </w:r>
            <w:r>
              <w:rPr>
                <w:rFonts w:hint="eastAsia"/>
                <w:color w:val="000000"/>
              </w:rPr>
              <w:t>.研究方案的设计能力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8</w:t>
            </w:r>
            <w:r>
              <w:rPr>
                <w:rFonts w:hint="eastAsia"/>
                <w:color w:val="000000"/>
              </w:rPr>
              <w:t>.研究方法和手段的运用能力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9</w:t>
            </w:r>
            <w:r>
              <w:rPr>
                <w:rFonts w:hint="eastAsia"/>
                <w:color w:val="000000"/>
              </w:rPr>
              <w:t>.外文运用能力</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rFonts w:hint="eastAsia"/>
                <w:color w:val="000000"/>
              </w:rPr>
              <w:t>成果</w:t>
            </w:r>
          </w:p>
          <w:p>
            <w:pPr>
              <w:jc w:val="center"/>
              <w:rPr>
                <w:color w:val="000000"/>
              </w:rPr>
            </w:pPr>
            <w:r>
              <w:rPr>
                <w:rFonts w:hint="eastAsia"/>
                <w:color w:val="000000"/>
              </w:rPr>
              <w:t>质量</w:t>
            </w:r>
            <w:r>
              <w:rPr>
                <w:color w:val="000000"/>
              </w:rPr>
              <w:t>40%</w:t>
            </w: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10</w:t>
            </w:r>
            <w:r>
              <w:rPr>
                <w:rFonts w:hint="eastAsia"/>
                <w:color w:val="000000"/>
              </w:rPr>
              <w:t>.写作水平</w:t>
            </w:r>
          </w:p>
        </w:tc>
        <w:tc>
          <w:tcPr>
            <w:tcW w:w="720"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r>
              <w:rPr>
                <w:color w:val="000000"/>
              </w:rPr>
              <w:t>40</w:t>
            </w:r>
          </w:p>
        </w:tc>
        <w:tc>
          <w:tcPr>
            <w:tcW w:w="720" w:type="dxa"/>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p>
        </w:tc>
        <w:tc>
          <w:tcPr>
            <w:tcW w:w="2802"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11</w:t>
            </w:r>
            <w:r>
              <w:rPr>
                <w:rFonts w:hint="eastAsia"/>
                <w:color w:val="000000"/>
              </w:rPr>
              <w:t>.写作规范</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12</w:t>
            </w:r>
            <w:r>
              <w:rPr>
                <w:rFonts w:hint="eastAsia"/>
                <w:color w:val="000000"/>
              </w:rPr>
              <w:t>.篇幅</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5"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3419" w:type="dxa"/>
            <w:gridSpan w:val="2"/>
            <w:tcBorders>
              <w:top w:val="single" w:color="auto" w:sz="4" w:space="0"/>
              <w:left w:val="single" w:color="auto" w:sz="4" w:space="0"/>
              <w:bottom w:val="single" w:color="auto" w:sz="4" w:space="0"/>
              <w:right w:val="single" w:color="auto" w:sz="4" w:space="0"/>
            </w:tcBorders>
          </w:tcPr>
          <w:p>
            <w:pPr>
              <w:rPr>
                <w:color w:val="000000"/>
              </w:rPr>
            </w:pPr>
            <w:r>
              <w:rPr>
                <w:color w:val="000000"/>
              </w:rPr>
              <w:t>13</w:t>
            </w:r>
            <w:r>
              <w:rPr>
                <w:rFonts w:hint="eastAsia"/>
                <w:color w:val="000000"/>
              </w:rPr>
              <w:t>.成果的理论或实际价值</w:t>
            </w:r>
          </w:p>
        </w:tc>
        <w:tc>
          <w:tcPr>
            <w:tcW w:w="720"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c>
          <w:tcPr>
            <w:tcW w:w="2802"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2" w:hRule="atLeast"/>
          <w:jc w:val="center"/>
        </w:trPr>
        <w:tc>
          <w:tcPr>
            <w:tcW w:w="536" w:type="dxa"/>
            <w:tcBorders>
              <w:top w:val="single" w:color="auto" w:sz="4" w:space="0"/>
              <w:left w:val="single" w:color="auto" w:sz="4" w:space="0"/>
              <w:bottom w:val="single" w:color="auto" w:sz="4" w:space="0"/>
              <w:right w:val="single" w:color="auto" w:sz="4" w:space="0"/>
            </w:tcBorders>
            <w:vAlign w:val="center"/>
          </w:tcPr>
          <w:p>
            <w:pPr>
              <w:rPr>
                <w:color w:val="000000"/>
              </w:rPr>
            </w:pPr>
          </w:p>
          <w:p>
            <w:pPr>
              <w:jc w:val="center"/>
              <w:rPr>
                <w:color w:val="000000"/>
              </w:rPr>
            </w:pPr>
            <w:r>
              <w:rPr>
                <w:rFonts w:hint="eastAsia"/>
                <w:color w:val="000000"/>
              </w:rPr>
              <w:t xml:space="preserve">主    </w:t>
            </w:r>
          </w:p>
          <w:p>
            <w:pPr>
              <w:jc w:val="center"/>
              <w:rPr>
                <w:color w:val="000000"/>
              </w:rPr>
            </w:pPr>
          </w:p>
          <w:p>
            <w:pPr>
              <w:jc w:val="center"/>
              <w:rPr>
                <w:color w:val="000000"/>
              </w:rPr>
            </w:pPr>
            <w:r>
              <w:rPr>
                <w:rFonts w:hint="eastAsia"/>
                <w:color w:val="000000"/>
              </w:rPr>
              <w:t>审</w:t>
            </w:r>
          </w:p>
          <w:p>
            <w:pPr>
              <w:jc w:val="center"/>
              <w:rPr>
                <w:color w:val="000000"/>
              </w:rPr>
            </w:pPr>
          </w:p>
          <w:p>
            <w:pPr>
              <w:jc w:val="center"/>
              <w:rPr>
                <w:color w:val="000000"/>
              </w:rPr>
            </w:pPr>
            <w:r>
              <w:rPr>
                <w:rFonts w:hint="eastAsia"/>
                <w:color w:val="000000"/>
              </w:rPr>
              <w:t>教</w:t>
            </w:r>
          </w:p>
          <w:p>
            <w:pPr>
              <w:jc w:val="center"/>
              <w:rPr>
                <w:color w:val="000000"/>
              </w:rPr>
            </w:pPr>
          </w:p>
          <w:p>
            <w:pPr>
              <w:jc w:val="center"/>
              <w:rPr>
                <w:color w:val="000000"/>
              </w:rPr>
            </w:pPr>
            <w:r>
              <w:rPr>
                <w:rFonts w:hint="eastAsia"/>
                <w:color w:val="000000"/>
              </w:rPr>
              <w:t>师</w:t>
            </w:r>
          </w:p>
          <w:p>
            <w:pPr>
              <w:jc w:val="center"/>
              <w:rPr>
                <w:color w:val="000000"/>
              </w:rPr>
            </w:pPr>
          </w:p>
          <w:p>
            <w:pPr>
              <w:jc w:val="center"/>
              <w:rPr>
                <w:color w:val="000000"/>
              </w:rPr>
            </w:pPr>
            <w:r>
              <w:rPr>
                <w:rFonts w:hint="eastAsia"/>
                <w:color w:val="000000"/>
              </w:rPr>
              <w:t>评</w:t>
            </w:r>
          </w:p>
          <w:p>
            <w:pPr>
              <w:jc w:val="center"/>
              <w:rPr>
                <w:color w:val="000000"/>
              </w:rPr>
            </w:pPr>
          </w:p>
          <w:p>
            <w:pPr>
              <w:jc w:val="center"/>
              <w:rPr>
                <w:color w:val="000000"/>
              </w:rPr>
            </w:pPr>
            <w:r>
              <w:rPr>
                <w:rFonts w:hint="eastAsia"/>
                <w:color w:val="000000"/>
              </w:rPr>
              <w:t>语</w:t>
            </w:r>
          </w:p>
          <w:p>
            <w:pPr>
              <w:rPr>
                <w:color w:val="000000"/>
              </w:rPr>
            </w:pPr>
          </w:p>
        </w:tc>
        <w:tc>
          <w:tcPr>
            <w:tcW w:w="8020" w:type="dxa"/>
            <w:gridSpan w:val="8"/>
            <w:tcBorders>
              <w:top w:val="single" w:color="auto" w:sz="4" w:space="0"/>
              <w:left w:val="single" w:color="auto" w:sz="4" w:space="0"/>
              <w:bottom w:val="single" w:color="auto" w:sz="4" w:space="0"/>
              <w:right w:val="single" w:color="auto" w:sz="4" w:space="0"/>
            </w:tcBorders>
          </w:tcPr>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color w:val="000000"/>
              </w:rPr>
            </w:pPr>
          </w:p>
          <w:p>
            <w:pPr>
              <w:ind w:firstLine="5040" w:firstLineChars="2400"/>
              <w:rPr>
                <w:color w:val="000000"/>
              </w:rPr>
            </w:pPr>
            <w:r>
              <w:rPr>
                <w:rFonts w:hint="eastAsia"/>
                <w:color w:val="000000"/>
              </w:rPr>
              <w:t>主审教师签名：</w:t>
            </w:r>
          </w:p>
          <w:p>
            <w:pPr>
              <w:ind w:firstLine="5460" w:firstLineChars="2600"/>
              <w:rPr>
                <w:color w:val="000000"/>
              </w:rPr>
            </w:pPr>
          </w:p>
          <w:p>
            <w:pPr>
              <w:rPr>
                <w:color w:val="000000"/>
              </w:rPr>
            </w:pPr>
            <w:r>
              <w:rPr>
                <w:rFonts w:hint="eastAsia"/>
                <w:color w:val="000000"/>
              </w:rPr>
              <w:t>是否可以进入答辩环节：</w:t>
            </w:r>
            <w:r>
              <w:rPr>
                <w:color w:val="000000"/>
              </w:rPr>
              <w:t xml:space="preserve">                                      </w:t>
            </w:r>
            <w:r>
              <w:rPr>
                <w:rFonts w:hint="eastAsia"/>
                <w:color w:val="000000"/>
              </w:rPr>
              <w:t>年</w:t>
            </w:r>
            <w:r>
              <w:rPr>
                <w:color w:val="000000"/>
              </w:rPr>
              <w:t xml:space="preserve">   </w:t>
            </w:r>
            <w:r>
              <w:rPr>
                <w:rFonts w:hint="eastAsia"/>
                <w:color w:val="000000"/>
              </w:rPr>
              <w:t>月</w:t>
            </w:r>
            <w:r>
              <w:rPr>
                <w:color w:val="000000"/>
              </w:rPr>
              <w:t xml:space="preserve">   </w:t>
            </w:r>
            <w:r>
              <w:rPr>
                <w:rFonts w:hint="eastAsia"/>
                <w:color w:val="000000"/>
              </w:rPr>
              <w:t>日</w:t>
            </w:r>
          </w:p>
        </w:tc>
      </w:tr>
    </w:tbl>
    <w:p>
      <w:pPr>
        <w:ind w:left="630" w:leftChars="200" w:hanging="210" w:hangingChars="100"/>
        <w:rPr>
          <w:rFonts w:ascii="方正仿宋简体" w:hAnsi="方正仿宋简体" w:eastAsia="方正仿宋简体" w:cs="方正仿宋简体"/>
          <w:bCs/>
          <w:color w:val="000000"/>
          <w:sz w:val="32"/>
          <w:szCs w:val="32"/>
        </w:rPr>
      </w:pPr>
      <w:r>
        <w:rPr>
          <w:rFonts w:hint="eastAsia"/>
          <w:color w:val="000000"/>
          <w:szCs w:val="21"/>
        </w:rPr>
        <w:t>注</w:t>
      </w:r>
      <w:r>
        <w:rPr>
          <w:rFonts w:hint="eastAsia"/>
          <w:color w:val="000000"/>
          <w:szCs w:val="21"/>
          <w:lang w:eastAsia="zh-CN"/>
        </w:rPr>
        <w:t>：</w:t>
      </w:r>
      <w:r>
        <w:rPr>
          <w:rFonts w:hint="eastAsia"/>
          <w:color w:val="000000"/>
        </w:rPr>
        <w:t>教师评语应不少于200字。应注意克服“评阅无标准”、“评阅不深入、不全面、不准确、不具体”、“评语千篇一律”的现象。</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主审教师评阅表(工科类)</w:t>
      </w:r>
    </w:p>
    <w:p>
      <w:pPr>
        <w:jc w:val="center"/>
        <w:rPr>
          <w:color w:val="000000"/>
        </w:rPr>
      </w:pPr>
      <w:r>
        <w:rPr>
          <w:rFonts w:hint="eastAsia"/>
          <w:color w:val="000000"/>
        </w:rPr>
        <w:t xml:space="preserve">                                                     得  分： </w:t>
      </w:r>
    </w:p>
    <w:tbl>
      <w:tblPr>
        <w:tblStyle w:val="19"/>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
        <w:gridCol w:w="492"/>
        <w:gridCol w:w="651"/>
        <w:gridCol w:w="2769"/>
        <w:gridCol w:w="630"/>
        <w:gridCol w:w="90"/>
        <w:gridCol w:w="760"/>
        <w:gridCol w:w="426"/>
        <w:gridCol w:w="2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1548" w:type="dxa"/>
            <w:gridSpan w:val="3"/>
            <w:vAlign w:val="center"/>
          </w:tcPr>
          <w:p>
            <w:pPr>
              <w:jc w:val="center"/>
              <w:rPr>
                <w:rFonts w:ascii="宋体" w:hAnsi="宋体"/>
                <w:sz w:val="24"/>
              </w:rPr>
            </w:pPr>
            <w:r>
              <w:rPr>
                <w:rFonts w:hint="eastAsia" w:ascii="宋体" w:hAnsi="宋体"/>
                <w:sz w:val="24"/>
              </w:rPr>
              <w:t>学院</w:t>
            </w:r>
          </w:p>
        </w:tc>
        <w:tc>
          <w:tcPr>
            <w:tcW w:w="3399" w:type="dxa"/>
            <w:gridSpan w:val="2"/>
            <w:vAlign w:val="center"/>
          </w:tcPr>
          <w:p>
            <w:pPr>
              <w:jc w:val="center"/>
              <w:rPr>
                <w:rFonts w:ascii="宋体" w:hAnsi="宋体"/>
                <w:sz w:val="24"/>
              </w:rPr>
            </w:pPr>
          </w:p>
        </w:tc>
        <w:tc>
          <w:tcPr>
            <w:tcW w:w="1276" w:type="dxa"/>
            <w:gridSpan w:val="3"/>
            <w:vAlign w:val="center"/>
          </w:tcPr>
          <w:p>
            <w:pPr>
              <w:ind w:right="-107" w:rightChars="-51"/>
              <w:jc w:val="center"/>
              <w:rPr>
                <w:rFonts w:ascii="宋体" w:hAnsi="宋体"/>
                <w:sz w:val="24"/>
              </w:rPr>
            </w:pPr>
            <w:r>
              <w:rPr>
                <w:rFonts w:hint="eastAsia" w:ascii="宋体" w:hAnsi="宋体"/>
                <w:sz w:val="24"/>
              </w:rPr>
              <w:t>年级专业</w:t>
            </w:r>
          </w:p>
        </w:tc>
        <w:tc>
          <w:tcPr>
            <w:tcW w:w="2336" w:type="dxa"/>
            <w:tcBorders>
              <w:bottom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548" w:type="dxa"/>
            <w:gridSpan w:val="3"/>
            <w:vAlign w:val="center"/>
          </w:tcPr>
          <w:p>
            <w:pPr>
              <w:jc w:val="center"/>
              <w:rPr>
                <w:rFonts w:ascii="宋体" w:hAnsi="宋体"/>
                <w:sz w:val="24"/>
              </w:rPr>
            </w:pPr>
            <w:r>
              <w:rPr>
                <w:rFonts w:hint="eastAsia" w:ascii="宋体" w:hAnsi="宋体"/>
                <w:sz w:val="24"/>
              </w:rPr>
              <w:t>姓名</w:t>
            </w:r>
          </w:p>
        </w:tc>
        <w:tc>
          <w:tcPr>
            <w:tcW w:w="3399" w:type="dxa"/>
            <w:gridSpan w:val="2"/>
            <w:vAlign w:val="center"/>
          </w:tcPr>
          <w:p>
            <w:pPr>
              <w:jc w:val="center"/>
              <w:rPr>
                <w:rFonts w:ascii="宋体" w:hAnsi="宋体"/>
                <w:sz w:val="24"/>
              </w:rPr>
            </w:pPr>
          </w:p>
        </w:tc>
        <w:tc>
          <w:tcPr>
            <w:tcW w:w="1276" w:type="dxa"/>
            <w:gridSpan w:val="3"/>
            <w:vAlign w:val="center"/>
          </w:tcPr>
          <w:p>
            <w:pPr>
              <w:jc w:val="center"/>
              <w:rPr>
                <w:rFonts w:ascii="宋体" w:hAnsi="宋体"/>
                <w:sz w:val="24"/>
              </w:rPr>
            </w:pPr>
            <w:r>
              <w:rPr>
                <w:rFonts w:hint="eastAsia" w:ascii="宋体" w:hAnsi="宋体"/>
                <w:sz w:val="24"/>
              </w:rPr>
              <w:t>学号</w:t>
            </w:r>
          </w:p>
        </w:tc>
        <w:tc>
          <w:tcPr>
            <w:tcW w:w="2336" w:type="dxa"/>
            <w:tcBorders>
              <w:bottom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1548" w:type="dxa"/>
            <w:gridSpan w:val="3"/>
            <w:vAlign w:val="center"/>
          </w:tcPr>
          <w:p>
            <w:pPr>
              <w:jc w:val="center"/>
              <w:rPr>
                <w:rFonts w:ascii="宋体" w:hAnsi="宋体"/>
                <w:sz w:val="24"/>
              </w:rPr>
            </w:pPr>
            <w:r>
              <w:rPr>
                <w:rFonts w:hint="eastAsia"/>
                <w:color w:val="000000"/>
                <w:sz w:val="24"/>
              </w:rPr>
              <w:t>题目</w:t>
            </w:r>
          </w:p>
        </w:tc>
        <w:tc>
          <w:tcPr>
            <w:tcW w:w="3399" w:type="dxa"/>
            <w:gridSpan w:val="2"/>
            <w:vAlign w:val="center"/>
          </w:tcPr>
          <w:p>
            <w:pPr>
              <w:jc w:val="center"/>
              <w:rPr>
                <w:rFonts w:ascii="宋体" w:hAnsi="宋体"/>
                <w:sz w:val="24"/>
              </w:rPr>
            </w:pPr>
          </w:p>
        </w:tc>
        <w:tc>
          <w:tcPr>
            <w:tcW w:w="1276" w:type="dxa"/>
            <w:gridSpan w:val="3"/>
            <w:vAlign w:val="center"/>
          </w:tcPr>
          <w:p>
            <w:pPr>
              <w:jc w:val="center"/>
              <w:rPr>
                <w:rFonts w:ascii="宋体" w:hAnsi="宋体"/>
                <w:sz w:val="24"/>
              </w:rPr>
            </w:pPr>
            <w:r>
              <w:rPr>
                <w:rFonts w:hint="eastAsia" w:ascii="宋体" w:hAnsi="宋体"/>
                <w:sz w:val="24"/>
              </w:rPr>
              <w:t>指导教师</w:t>
            </w:r>
          </w:p>
        </w:tc>
        <w:tc>
          <w:tcPr>
            <w:tcW w:w="2336" w:type="dxa"/>
            <w:tcBorders>
              <w:bottom w:val="single" w:color="auto" w:sz="4" w:space="0"/>
            </w:tcBorders>
            <w:vAlign w:val="center"/>
          </w:tcPr>
          <w:p>
            <w:pPr>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4317" w:type="dxa"/>
            <w:gridSpan w:val="4"/>
            <w:vAlign w:val="center"/>
          </w:tcPr>
          <w:p>
            <w:pPr>
              <w:ind w:firstLine="1260" w:firstLineChars="600"/>
              <w:jc w:val="center"/>
              <w:rPr>
                <w:color w:val="000000"/>
              </w:rPr>
            </w:pPr>
            <w:r>
              <w:rPr>
                <w:rFonts w:hint="eastAsia"/>
                <w:color w:val="000000"/>
              </w:rPr>
              <w:t>评 分 项 目</w:t>
            </w:r>
          </w:p>
        </w:tc>
        <w:tc>
          <w:tcPr>
            <w:tcW w:w="720" w:type="dxa"/>
            <w:gridSpan w:val="2"/>
            <w:vAlign w:val="center"/>
          </w:tcPr>
          <w:p>
            <w:pPr>
              <w:jc w:val="center"/>
              <w:rPr>
                <w:color w:val="000000"/>
              </w:rPr>
            </w:pPr>
            <w:r>
              <w:rPr>
                <w:rFonts w:hint="eastAsia"/>
                <w:color w:val="000000"/>
              </w:rPr>
              <w:t>分值</w:t>
            </w:r>
          </w:p>
        </w:tc>
        <w:tc>
          <w:tcPr>
            <w:tcW w:w="760" w:type="dxa"/>
            <w:vAlign w:val="center"/>
          </w:tcPr>
          <w:p>
            <w:pPr>
              <w:jc w:val="center"/>
              <w:rPr>
                <w:color w:val="000000"/>
              </w:rPr>
            </w:pPr>
            <w:r>
              <w:rPr>
                <w:rFonts w:hint="eastAsia"/>
                <w:color w:val="000000"/>
              </w:rPr>
              <w:t>得分</w:t>
            </w:r>
          </w:p>
        </w:tc>
        <w:tc>
          <w:tcPr>
            <w:tcW w:w="2762" w:type="dxa"/>
            <w:gridSpan w:val="2"/>
            <w:tcBorders>
              <w:top w:val="nil"/>
            </w:tcBorders>
            <w:vAlign w:val="center"/>
          </w:tcPr>
          <w:p>
            <w:pPr>
              <w:jc w:val="center"/>
              <w:rPr>
                <w:color w:val="000000"/>
              </w:rPr>
            </w:pPr>
            <w:r>
              <w:rPr>
                <w:rFonts w:hint="eastAsia"/>
                <w:color w:val="000000"/>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restart"/>
            <w:vAlign w:val="center"/>
          </w:tcPr>
          <w:p>
            <w:pPr>
              <w:jc w:val="center"/>
              <w:rPr>
                <w:color w:val="000000"/>
              </w:rPr>
            </w:pPr>
            <w:r>
              <w:rPr>
                <w:rFonts w:hint="eastAsia"/>
                <w:color w:val="000000"/>
              </w:rPr>
              <w:t>选题</w:t>
            </w:r>
          </w:p>
          <w:p>
            <w:pPr>
              <w:jc w:val="center"/>
              <w:rPr>
                <w:color w:val="000000"/>
              </w:rPr>
            </w:pPr>
            <w:r>
              <w:rPr>
                <w:rFonts w:hint="eastAsia"/>
                <w:color w:val="000000"/>
              </w:rPr>
              <w:t>质量20%</w:t>
            </w:r>
          </w:p>
        </w:tc>
        <w:tc>
          <w:tcPr>
            <w:tcW w:w="3420" w:type="dxa"/>
            <w:gridSpan w:val="2"/>
          </w:tcPr>
          <w:p>
            <w:pPr>
              <w:rPr>
                <w:color w:val="000000"/>
              </w:rPr>
            </w:pPr>
            <w:r>
              <w:rPr>
                <w:rFonts w:hint="eastAsia"/>
                <w:color w:val="000000"/>
              </w:rPr>
              <w:t>1.专业培养目标</w:t>
            </w:r>
          </w:p>
        </w:tc>
        <w:tc>
          <w:tcPr>
            <w:tcW w:w="720" w:type="dxa"/>
            <w:gridSpan w:val="2"/>
            <w:vMerge w:val="restart"/>
            <w:vAlign w:val="center"/>
          </w:tcPr>
          <w:p>
            <w:pPr>
              <w:jc w:val="center"/>
              <w:rPr>
                <w:color w:val="000000"/>
              </w:rPr>
            </w:pPr>
            <w:r>
              <w:rPr>
                <w:rFonts w:hint="eastAsia"/>
                <w:color w:val="000000"/>
              </w:rPr>
              <w:t>20</w:t>
            </w:r>
          </w:p>
        </w:tc>
        <w:tc>
          <w:tcPr>
            <w:tcW w:w="760" w:type="dxa"/>
            <w:vMerge w:val="restart"/>
            <w:vAlign w:val="center"/>
          </w:tcPr>
          <w:p>
            <w:pPr>
              <w:jc w:val="center"/>
              <w:rPr>
                <w:color w:val="000000"/>
              </w:rPr>
            </w:pPr>
          </w:p>
        </w:tc>
        <w:tc>
          <w:tcPr>
            <w:tcW w:w="2762" w:type="dxa"/>
            <w:gridSpan w:val="2"/>
            <w:vMerge w:val="restart"/>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2.题目结合实际程度</w:t>
            </w:r>
          </w:p>
        </w:tc>
        <w:tc>
          <w:tcPr>
            <w:tcW w:w="720" w:type="dxa"/>
            <w:gridSpan w:val="2"/>
            <w:vMerge w:val="continue"/>
            <w:vAlign w:val="center"/>
          </w:tcPr>
          <w:p>
            <w:pPr>
              <w:jc w:val="center"/>
              <w:rPr>
                <w:color w:val="000000"/>
              </w:rPr>
            </w:pPr>
          </w:p>
        </w:tc>
        <w:tc>
          <w:tcPr>
            <w:tcW w:w="760" w:type="dxa"/>
            <w:vMerge w:val="continue"/>
            <w:vAlign w:val="center"/>
          </w:tcPr>
          <w:p>
            <w:pPr>
              <w:jc w:val="center"/>
              <w:rPr>
                <w:color w:val="000000"/>
              </w:rPr>
            </w:pPr>
          </w:p>
        </w:tc>
        <w:tc>
          <w:tcPr>
            <w:tcW w:w="2762" w:type="dxa"/>
            <w:gridSpan w:val="2"/>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3.选题</w:t>
            </w:r>
          </w:p>
        </w:tc>
        <w:tc>
          <w:tcPr>
            <w:tcW w:w="720" w:type="dxa"/>
            <w:gridSpan w:val="2"/>
            <w:vMerge w:val="continue"/>
            <w:vAlign w:val="center"/>
          </w:tcPr>
          <w:p>
            <w:pPr>
              <w:jc w:val="center"/>
              <w:rPr>
                <w:color w:val="000000"/>
              </w:rPr>
            </w:pPr>
          </w:p>
        </w:tc>
        <w:tc>
          <w:tcPr>
            <w:tcW w:w="760" w:type="dxa"/>
            <w:vMerge w:val="continue"/>
            <w:vAlign w:val="center"/>
          </w:tcPr>
          <w:p>
            <w:pPr>
              <w:jc w:val="center"/>
              <w:rPr>
                <w:color w:val="000000"/>
              </w:rPr>
            </w:pPr>
          </w:p>
        </w:tc>
        <w:tc>
          <w:tcPr>
            <w:tcW w:w="2762" w:type="dxa"/>
            <w:gridSpan w:val="2"/>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4.题目工作量</w:t>
            </w:r>
          </w:p>
        </w:tc>
        <w:tc>
          <w:tcPr>
            <w:tcW w:w="720" w:type="dxa"/>
            <w:gridSpan w:val="2"/>
            <w:vMerge w:val="continue"/>
            <w:vAlign w:val="center"/>
          </w:tcPr>
          <w:p>
            <w:pPr>
              <w:jc w:val="center"/>
              <w:rPr>
                <w:color w:val="000000"/>
              </w:rPr>
            </w:pPr>
          </w:p>
        </w:tc>
        <w:tc>
          <w:tcPr>
            <w:tcW w:w="760" w:type="dxa"/>
            <w:vMerge w:val="continue"/>
            <w:vAlign w:val="center"/>
          </w:tcPr>
          <w:p>
            <w:pPr>
              <w:jc w:val="center"/>
              <w:rPr>
                <w:color w:val="000000"/>
              </w:rPr>
            </w:pPr>
          </w:p>
        </w:tc>
        <w:tc>
          <w:tcPr>
            <w:tcW w:w="2762" w:type="dxa"/>
            <w:gridSpan w:val="2"/>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restart"/>
            <w:vAlign w:val="center"/>
          </w:tcPr>
          <w:p>
            <w:pPr>
              <w:jc w:val="center"/>
              <w:rPr>
                <w:color w:val="000000"/>
              </w:rPr>
            </w:pPr>
            <w:r>
              <w:rPr>
                <w:rFonts w:hint="eastAsia"/>
                <w:color w:val="000000"/>
              </w:rPr>
              <w:t>能力</w:t>
            </w:r>
          </w:p>
          <w:p>
            <w:pPr>
              <w:jc w:val="center"/>
              <w:rPr>
                <w:color w:val="000000"/>
              </w:rPr>
            </w:pPr>
            <w:r>
              <w:rPr>
                <w:rFonts w:hint="eastAsia"/>
                <w:color w:val="000000"/>
              </w:rPr>
              <w:t>水平40%</w:t>
            </w:r>
          </w:p>
        </w:tc>
        <w:tc>
          <w:tcPr>
            <w:tcW w:w="3420" w:type="dxa"/>
            <w:gridSpan w:val="2"/>
          </w:tcPr>
          <w:p>
            <w:pPr>
              <w:rPr>
                <w:color w:val="000000"/>
              </w:rPr>
            </w:pPr>
            <w:r>
              <w:rPr>
                <w:rFonts w:hint="eastAsia"/>
                <w:color w:val="000000"/>
              </w:rPr>
              <w:t>5.查阅文献资料</w:t>
            </w:r>
          </w:p>
        </w:tc>
        <w:tc>
          <w:tcPr>
            <w:tcW w:w="720" w:type="dxa"/>
            <w:gridSpan w:val="2"/>
            <w:vMerge w:val="restart"/>
            <w:vAlign w:val="center"/>
          </w:tcPr>
          <w:p>
            <w:pPr>
              <w:jc w:val="center"/>
              <w:rPr>
                <w:color w:val="000000"/>
              </w:rPr>
            </w:pPr>
            <w:r>
              <w:rPr>
                <w:rFonts w:hint="eastAsia"/>
                <w:color w:val="000000"/>
              </w:rPr>
              <w:t>40</w:t>
            </w:r>
          </w:p>
        </w:tc>
        <w:tc>
          <w:tcPr>
            <w:tcW w:w="760" w:type="dxa"/>
            <w:vMerge w:val="restart"/>
            <w:vAlign w:val="center"/>
          </w:tcPr>
          <w:p>
            <w:pPr>
              <w:jc w:val="center"/>
              <w:rPr>
                <w:color w:val="000000"/>
              </w:rPr>
            </w:pPr>
          </w:p>
        </w:tc>
        <w:tc>
          <w:tcPr>
            <w:tcW w:w="2762" w:type="dxa"/>
            <w:gridSpan w:val="2"/>
            <w:vMerge w:val="restart"/>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6.综合运用知识能力</w:t>
            </w:r>
          </w:p>
        </w:tc>
        <w:tc>
          <w:tcPr>
            <w:tcW w:w="720" w:type="dxa"/>
            <w:gridSpan w:val="2"/>
            <w:vMerge w:val="continue"/>
            <w:vAlign w:val="center"/>
          </w:tcPr>
          <w:p>
            <w:pPr>
              <w:jc w:val="center"/>
              <w:rPr>
                <w:color w:val="000000"/>
              </w:rPr>
            </w:pPr>
          </w:p>
        </w:tc>
        <w:tc>
          <w:tcPr>
            <w:tcW w:w="760" w:type="dxa"/>
            <w:vMerge w:val="continue"/>
            <w:vAlign w:val="center"/>
          </w:tcPr>
          <w:p>
            <w:pPr>
              <w:jc w:val="center"/>
              <w:rPr>
                <w:color w:val="000000"/>
              </w:rPr>
            </w:pPr>
          </w:p>
        </w:tc>
        <w:tc>
          <w:tcPr>
            <w:tcW w:w="2762" w:type="dxa"/>
            <w:gridSpan w:val="2"/>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7.初步的科学研究能力</w:t>
            </w:r>
          </w:p>
        </w:tc>
        <w:tc>
          <w:tcPr>
            <w:tcW w:w="720" w:type="dxa"/>
            <w:gridSpan w:val="2"/>
            <w:vMerge w:val="continue"/>
            <w:vAlign w:val="center"/>
          </w:tcPr>
          <w:p>
            <w:pPr>
              <w:jc w:val="center"/>
              <w:rPr>
                <w:color w:val="000000"/>
              </w:rPr>
            </w:pPr>
          </w:p>
        </w:tc>
        <w:tc>
          <w:tcPr>
            <w:tcW w:w="760" w:type="dxa"/>
            <w:vMerge w:val="continue"/>
            <w:vAlign w:val="center"/>
          </w:tcPr>
          <w:p>
            <w:pPr>
              <w:jc w:val="center"/>
              <w:rPr>
                <w:color w:val="000000"/>
              </w:rPr>
            </w:pPr>
          </w:p>
        </w:tc>
        <w:tc>
          <w:tcPr>
            <w:tcW w:w="2762" w:type="dxa"/>
            <w:gridSpan w:val="2"/>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8.计算能力</w:t>
            </w:r>
          </w:p>
        </w:tc>
        <w:tc>
          <w:tcPr>
            <w:tcW w:w="720" w:type="dxa"/>
            <w:gridSpan w:val="2"/>
            <w:vMerge w:val="continue"/>
            <w:vAlign w:val="center"/>
          </w:tcPr>
          <w:p>
            <w:pPr>
              <w:jc w:val="center"/>
              <w:rPr>
                <w:color w:val="000000"/>
              </w:rPr>
            </w:pPr>
          </w:p>
        </w:tc>
        <w:tc>
          <w:tcPr>
            <w:tcW w:w="760" w:type="dxa"/>
            <w:vMerge w:val="continue"/>
            <w:vAlign w:val="center"/>
          </w:tcPr>
          <w:p>
            <w:pPr>
              <w:jc w:val="center"/>
              <w:rPr>
                <w:color w:val="000000"/>
              </w:rPr>
            </w:pPr>
          </w:p>
        </w:tc>
        <w:tc>
          <w:tcPr>
            <w:tcW w:w="2762" w:type="dxa"/>
            <w:gridSpan w:val="2"/>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9.外文运用能力</w:t>
            </w:r>
          </w:p>
        </w:tc>
        <w:tc>
          <w:tcPr>
            <w:tcW w:w="720" w:type="dxa"/>
            <w:gridSpan w:val="2"/>
            <w:vMerge w:val="continue"/>
            <w:vAlign w:val="center"/>
          </w:tcPr>
          <w:p>
            <w:pPr>
              <w:jc w:val="center"/>
              <w:rPr>
                <w:color w:val="000000"/>
              </w:rPr>
            </w:pPr>
          </w:p>
        </w:tc>
        <w:tc>
          <w:tcPr>
            <w:tcW w:w="760" w:type="dxa"/>
            <w:vMerge w:val="continue"/>
            <w:vAlign w:val="center"/>
          </w:tcPr>
          <w:p>
            <w:pPr>
              <w:jc w:val="center"/>
              <w:rPr>
                <w:color w:val="000000"/>
              </w:rPr>
            </w:pPr>
          </w:p>
        </w:tc>
        <w:tc>
          <w:tcPr>
            <w:tcW w:w="2762" w:type="dxa"/>
            <w:gridSpan w:val="2"/>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10.计算机应用能力</w:t>
            </w:r>
          </w:p>
        </w:tc>
        <w:tc>
          <w:tcPr>
            <w:tcW w:w="720" w:type="dxa"/>
            <w:gridSpan w:val="2"/>
            <w:vMerge w:val="continue"/>
            <w:vAlign w:val="center"/>
          </w:tcPr>
          <w:p>
            <w:pPr>
              <w:jc w:val="center"/>
              <w:rPr>
                <w:color w:val="000000"/>
              </w:rPr>
            </w:pPr>
          </w:p>
        </w:tc>
        <w:tc>
          <w:tcPr>
            <w:tcW w:w="760" w:type="dxa"/>
            <w:vMerge w:val="continue"/>
            <w:vAlign w:val="center"/>
          </w:tcPr>
          <w:p>
            <w:pPr>
              <w:jc w:val="center"/>
              <w:rPr>
                <w:color w:val="000000"/>
              </w:rPr>
            </w:pPr>
          </w:p>
        </w:tc>
        <w:tc>
          <w:tcPr>
            <w:tcW w:w="2762" w:type="dxa"/>
            <w:gridSpan w:val="2"/>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11.分析能力</w:t>
            </w:r>
          </w:p>
        </w:tc>
        <w:tc>
          <w:tcPr>
            <w:tcW w:w="720" w:type="dxa"/>
            <w:gridSpan w:val="2"/>
            <w:vMerge w:val="continue"/>
            <w:vAlign w:val="center"/>
          </w:tcPr>
          <w:p>
            <w:pPr>
              <w:jc w:val="center"/>
              <w:rPr>
                <w:color w:val="000000"/>
              </w:rPr>
            </w:pPr>
          </w:p>
        </w:tc>
        <w:tc>
          <w:tcPr>
            <w:tcW w:w="760" w:type="dxa"/>
            <w:vMerge w:val="continue"/>
            <w:vAlign w:val="center"/>
          </w:tcPr>
          <w:p>
            <w:pPr>
              <w:jc w:val="center"/>
              <w:rPr>
                <w:color w:val="000000"/>
              </w:rPr>
            </w:pPr>
          </w:p>
        </w:tc>
        <w:tc>
          <w:tcPr>
            <w:tcW w:w="2762" w:type="dxa"/>
            <w:gridSpan w:val="2"/>
            <w:vMerge w:val="continue"/>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restart"/>
            <w:vAlign w:val="center"/>
          </w:tcPr>
          <w:p>
            <w:pPr>
              <w:jc w:val="center"/>
              <w:rPr>
                <w:color w:val="000000"/>
              </w:rPr>
            </w:pPr>
            <w:r>
              <w:rPr>
                <w:rFonts w:hint="eastAsia"/>
                <w:color w:val="000000"/>
              </w:rPr>
              <w:t>成果</w:t>
            </w:r>
          </w:p>
          <w:p>
            <w:pPr>
              <w:jc w:val="center"/>
              <w:rPr>
                <w:color w:val="000000"/>
              </w:rPr>
            </w:pPr>
            <w:r>
              <w:rPr>
                <w:rFonts w:hint="eastAsia"/>
                <w:color w:val="000000"/>
              </w:rPr>
              <w:t>质量40%</w:t>
            </w:r>
          </w:p>
        </w:tc>
        <w:tc>
          <w:tcPr>
            <w:tcW w:w="3420" w:type="dxa"/>
            <w:gridSpan w:val="2"/>
          </w:tcPr>
          <w:p>
            <w:pPr>
              <w:rPr>
                <w:color w:val="000000"/>
              </w:rPr>
            </w:pPr>
            <w:r>
              <w:rPr>
                <w:rFonts w:hint="eastAsia"/>
                <w:color w:val="000000"/>
              </w:rPr>
              <w:t>12.绘图质量</w:t>
            </w:r>
          </w:p>
        </w:tc>
        <w:tc>
          <w:tcPr>
            <w:tcW w:w="720" w:type="dxa"/>
            <w:gridSpan w:val="2"/>
            <w:vMerge w:val="restart"/>
            <w:vAlign w:val="center"/>
          </w:tcPr>
          <w:p>
            <w:pPr>
              <w:jc w:val="center"/>
              <w:rPr>
                <w:color w:val="000000"/>
              </w:rPr>
            </w:pPr>
            <w:r>
              <w:rPr>
                <w:rFonts w:hint="eastAsia"/>
                <w:color w:val="000000"/>
              </w:rPr>
              <w:t>40</w:t>
            </w:r>
          </w:p>
        </w:tc>
        <w:tc>
          <w:tcPr>
            <w:tcW w:w="760" w:type="dxa"/>
            <w:vMerge w:val="restart"/>
            <w:vAlign w:val="center"/>
          </w:tcPr>
          <w:p>
            <w:pPr>
              <w:jc w:val="center"/>
              <w:rPr>
                <w:color w:val="000000"/>
              </w:rPr>
            </w:pPr>
          </w:p>
        </w:tc>
        <w:tc>
          <w:tcPr>
            <w:tcW w:w="2762" w:type="dxa"/>
            <w:gridSpan w:val="2"/>
            <w:vMerge w:val="restart"/>
            <w:vAlign w:val="center"/>
          </w:tcPr>
          <w:p>
            <w:pPr>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13.设计说明书或论文撰写水平</w:t>
            </w:r>
          </w:p>
        </w:tc>
        <w:tc>
          <w:tcPr>
            <w:tcW w:w="720" w:type="dxa"/>
            <w:gridSpan w:val="2"/>
            <w:vMerge w:val="continue"/>
          </w:tcPr>
          <w:p>
            <w:pPr>
              <w:jc w:val="center"/>
              <w:rPr>
                <w:color w:val="000000"/>
              </w:rPr>
            </w:pPr>
          </w:p>
        </w:tc>
        <w:tc>
          <w:tcPr>
            <w:tcW w:w="760" w:type="dxa"/>
            <w:vMerge w:val="continue"/>
          </w:tcPr>
          <w:p>
            <w:pPr>
              <w:rPr>
                <w:color w:val="000000"/>
              </w:rPr>
            </w:pPr>
          </w:p>
        </w:tc>
        <w:tc>
          <w:tcPr>
            <w:tcW w:w="2762" w:type="dxa"/>
            <w:gridSpan w:val="2"/>
            <w:vMerge w:val="continue"/>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14.设计说明书或论文规范化程度</w:t>
            </w:r>
          </w:p>
        </w:tc>
        <w:tc>
          <w:tcPr>
            <w:tcW w:w="720" w:type="dxa"/>
            <w:gridSpan w:val="2"/>
            <w:vMerge w:val="continue"/>
          </w:tcPr>
          <w:p>
            <w:pPr>
              <w:jc w:val="center"/>
              <w:rPr>
                <w:color w:val="000000"/>
              </w:rPr>
            </w:pPr>
          </w:p>
        </w:tc>
        <w:tc>
          <w:tcPr>
            <w:tcW w:w="760" w:type="dxa"/>
            <w:vMerge w:val="continue"/>
          </w:tcPr>
          <w:p>
            <w:pPr>
              <w:rPr>
                <w:color w:val="000000"/>
              </w:rPr>
            </w:pPr>
          </w:p>
        </w:tc>
        <w:tc>
          <w:tcPr>
            <w:tcW w:w="2762" w:type="dxa"/>
            <w:gridSpan w:val="2"/>
            <w:vMerge w:val="continue"/>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897" w:type="dxa"/>
            <w:gridSpan w:val="2"/>
            <w:vMerge w:val="continue"/>
          </w:tcPr>
          <w:p>
            <w:pPr>
              <w:rPr>
                <w:color w:val="000000"/>
              </w:rPr>
            </w:pPr>
          </w:p>
        </w:tc>
        <w:tc>
          <w:tcPr>
            <w:tcW w:w="3420" w:type="dxa"/>
            <w:gridSpan w:val="2"/>
          </w:tcPr>
          <w:p>
            <w:pPr>
              <w:rPr>
                <w:color w:val="000000"/>
              </w:rPr>
            </w:pPr>
            <w:r>
              <w:rPr>
                <w:rFonts w:hint="eastAsia"/>
                <w:color w:val="000000"/>
              </w:rPr>
              <w:t>15.设计（论文）效果</w:t>
            </w:r>
          </w:p>
        </w:tc>
        <w:tc>
          <w:tcPr>
            <w:tcW w:w="720" w:type="dxa"/>
            <w:gridSpan w:val="2"/>
            <w:vMerge w:val="continue"/>
          </w:tcPr>
          <w:p>
            <w:pPr>
              <w:jc w:val="center"/>
              <w:rPr>
                <w:color w:val="000000"/>
              </w:rPr>
            </w:pPr>
          </w:p>
        </w:tc>
        <w:tc>
          <w:tcPr>
            <w:tcW w:w="760" w:type="dxa"/>
            <w:vMerge w:val="continue"/>
          </w:tcPr>
          <w:p>
            <w:pPr>
              <w:rPr>
                <w:color w:val="000000"/>
              </w:rPr>
            </w:pPr>
          </w:p>
        </w:tc>
        <w:tc>
          <w:tcPr>
            <w:tcW w:w="2762" w:type="dxa"/>
            <w:gridSpan w:val="2"/>
            <w:vMerge w:val="continue"/>
          </w:tcPr>
          <w:p>
            <w:pP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04" w:hRule="atLeast"/>
          <w:jc w:val="center"/>
        </w:trPr>
        <w:tc>
          <w:tcPr>
            <w:tcW w:w="405" w:type="dxa"/>
          </w:tcPr>
          <w:p>
            <w:pPr>
              <w:rPr>
                <w:color w:val="000000"/>
              </w:rPr>
            </w:pPr>
          </w:p>
          <w:p>
            <w:pPr>
              <w:rPr>
                <w:color w:val="000000"/>
              </w:rPr>
            </w:pPr>
            <w:r>
              <w:rPr>
                <w:rFonts w:hint="eastAsia"/>
                <w:color w:val="000000"/>
              </w:rPr>
              <w:t>主 审 教 师 评</w:t>
            </w:r>
          </w:p>
          <w:p>
            <w:pPr>
              <w:rPr>
                <w:color w:val="000000"/>
              </w:rPr>
            </w:pPr>
          </w:p>
          <w:p>
            <w:pPr>
              <w:rPr>
                <w:color w:val="000000"/>
              </w:rPr>
            </w:pPr>
            <w:r>
              <w:rPr>
                <w:rFonts w:hint="eastAsia"/>
                <w:color w:val="000000"/>
              </w:rPr>
              <w:t>语</w:t>
            </w:r>
          </w:p>
        </w:tc>
        <w:tc>
          <w:tcPr>
            <w:tcW w:w="8154" w:type="dxa"/>
            <w:gridSpan w:val="8"/>
          </w:tcPr>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rFonts w:ascii="宋体" w:hAnsi="宋体"/>
                <w:color w:val="000000"/>
              </w:rPr>
            </w:pPr>
          </w:p>
          <w:p>
            <w:pPr>
              <w:spacing w:line="400" w:lineRule="exact"/>
              <w:ind w:firstLine="420" w:firstLineChars="200"/>
              <w:rPr>
                <w:color w:val="000000"/>
              </w:rPr>
            </w:pPr>
          </w:p>
          <w:p>
            <w:pPr>
              <w:ind w:firstLine="5040" w:firstLineChars="2400"/>
              <w:rPr>
                <w:color w:val="000000"/>
              </w:rPr>
            </w:pPr>
            <w:r>
              <w:rPr>
                <w:rFonts w:hint="eastAsia"/>
                <w:color w:val="000000"/>
              </w:rPr>
              <w:t>主审教师签名：</w:t>
            </w:r>
          </w:p>
          <w:p>
            <w:pPr>
              <w:ind w:firstLine="5460" w:firstLineChars="2600"/>
              <w:rPr>
                <w:color w:val="000000"/>
              </w:rPr>
            </w:pPr>
          </w:p>
          <w:p>
            <w:pPr>
              <w:rPr>
                <w:color w:val="000000"/>
              </w:rPr>
            </w:pPr>
            <w:r>
              <w:rPr>
                <w:rFonts w:hint="eastAsia"/>
                <w:color w:val="000000"/>
              </w:rPr>
              <w:t>是否可以进入答辩环节：                                      年     月    日</w:t>
            </w:r>
          </w:p>
          <w:p>
            <w:pPr>
              <w:rPr>
                <w:color w:val="000000"/>
              </w:rPr>
            </w:pPr>
          </w:p>
        </w:tc>
      </w:tr>
    </w:tbl>
    <w:p>
      <w:pPr>
        <w:rPr>
          <w:color w:val="000000"/>
        </w:rPr>
      </w:pPr>
      <w:r>
        <w:rPr>
          <w:rFonts w:hint="eastAsia"/>
          <w:color w:val="000000"/>
        </w:rPr>
        <w:t>注：1.如属于论文形式，无设计图纸的，将评分项目的第12项分值加到13项中。</w:t>
      </w:r>
    </w:p>
    <w:p>
      <w:pPr>
        <w:ind w:left="630" w:leftChars="200" w:hanging="210" w:hangingChars="100"/>
        <w:rPr>
          <w:rFonts w:hint="eastAsia"/>
          <w:color w:val="000000"/>
        </w:rPr>
      </w:pPr>
      <w:r>
        <w:rPr>
          <w:rFonts w:hint="eastAsia"/>
          <w:color w:val="000000"/>
        </w:rPr>
        <w:t>2.教师评语应不少于200字。应注意克服“评阅无标准”、“评阅不深入、不全面、不准确、不具体”、“评语千篇一律”的现象。</w:t>
      </w:r>
    </w:p>
    <w:p/>
    <w:p>
      <w:pPr>
        <w:spacing w:after="156" w:afterLines="50" w:line="570" w:lineRule="exact"/>
        <w:jc w:val="left"/>
        <w:rPr>
          <w:rFonts w:ascii="方正小标宋简体" w:hAnsi="方正小标宋简体" w:eastAsia="方正小标宋简体" w:cs="方正小标宋简体"/>
          <w:bCs/>
          <w:color w:val="000000"/>
          <w:sz w:val="44"/>
          <w:szCs w:val="44"/>
        </w:rPr>
      </w:pPr>
      <w:r>
        <w:rPr>
          <w:rFonts w:hint="eastAsia" w:ascii="方正仿宋简体" w:hAnsi="方正仿宋简体" w:eastAsia="方正仿宋简体" w:cs="方正仿宋简体"/>
          <w:bCs/>
          <w:color w:val="000000"/>
          <w:sz w:val="32"/>
          <w:szCs w:val="32"/>
        </w:rPr>
        <w:t>附件16</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答辩日程安排表</w:t>
      </w:r>
    </w:p>
    <w:p>
      <w:pPr>
        <w:ind w:firstLine="560" w:firstLineChars="200"/>
        <w:rPr>
          <w:color w:val="000000"/>
          <w:sz w:val="28"/>
          <w:szCs w:val="28"/>
        </w:rPr>
      </w:pPr>
      <w:r>
        <w:rPr>
          <w:rFonts w:hint="eastAsia"/>
          <w:color w:val="000000"/>
          <w:sz w:val="28"/>
          <w:szCs w:val="28"/>
        </w:rPr>
        <w:t>学院：</w:t>
      </w:r>
      <w:r>
        <w:rPr>
          <w:rFonts w:hint="eastAsia"/>
          <w:color w:val="000000"/>
          <w:sz w:val="28"/>
          <w:szCs w:val="28"/>
          <w:u w:val="single"/>
        </w:rPr>
        <w:t xml:space="preserve">                    </w:t>
      </w:r>
      <w:r>
        <w:rPr>
          <w:rFonts w:hint="eastAsia"/>
          <w:color w:val="000000"/>
          <w:sz w:val="28"/>
          <w:szCs w:val="28"/>
        </w:rPr>
        <w:t xml:space="preserve">    年级专业、班级 </w:t>
      </w:r>
      <w:r>
        <w:rPr>
          <w:rFonts w:hint="eastAsia"/>
          <w:color w:val="000000"/>
          <w:sz w:val="28"/>
          <w:szCs w:val="28"/>
          <w:u w:val="single"/>
        </w:rPr>
        <w:t xml:space="preserve">             </w:t>
      </w:r>
    </w:p>
    <w:tbl>
      <w:tblPr>
        <w:tblStyle w:val="19"/>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6303"/>
        <w:gridCol w:w="14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8" w:hRule="atLeast"/>
          <w:jc w:val="center"/>
        </w:trPr>
        <w:tc>
          <w:tcPr>
            <w:tcW w:w="8480" w:type="dxa"/>
            <w:gridSpan w:val="3"/>
          </w:tcPr>
          <w:p>
            <w:pPr>
              <w:rPr>
                <w:color w:val="000000"/>
              </w:rPr>
            </w:pPr>
          </w:p>
          <w:p>
            <w:pPr>
              <w:rPr>
                <w:color w:val="000000"/>
                <w:u w:val="single"/>
              </w:rPr>
            </w:pPr>
            <w:r>
              <w:rPr>
                <w:rFonts w:hint="eastAsia"/>
                <w:color w:val="000000"/>
              </w:rPr>
              <w:t>答辩小组组长：</w:t>
            </w:r>
            <w:r>
              <w:rPr>
                <w:rFonts w:hint="eastAsia"/>
                <w:color w:val="000000"/>
                <w:u w:val="single"/>
              </w:rPr>
              <w:t xml:space="preserve">                </w:t>
            </w:r>
            <w:r>
              <w:rPr>
                <w:rFonts w:hint="eastAsia"/>
                <w:color w:val="000000"/>
              </w:rPr>
              <w:t xml:space="preserve"> 答辩地点：</w:t>
            </w:r>
            <w:r>
              <w:rPr>
                <w:rFonts w:hint="eastAsia"/>
                <w:color w:val="000000"/>
                <w:u w:val="single"/>
              </w:rPr>
              <w:t xml:space="preserve">                           </w:t>
            </w:r>
          </w:p>
          <w:p>
            <w:pPr>
              <w:rPr>
                <w:color w:val="000000"/>
                <w:sz w:val="15"/>
              </w:rPr>
            </w:pPr>
            <w:r>
              <w:rPr>
                <w:rFonts w:hint="eastAsia"/>
                <w:color w:val="000000"/>
              </w:rPr>
              <w:t xml:space="preserve">                                                                </w:t>
            </w:r>
          </w:p>
          <w:p>
            <w:pPr>
              <w:rPr>
                <w:color w:val="000000"/>
              </w:rPr>
            </w:pPr>
            <w:r>
              <w:rPr>
                <w:rFonts w:hint="eastAsia"/>
                <w:color w:val="000000"/>
                <w:sz w:val="15"/>
              </w:rPr>
              <w:t xml:space="preserve">                                                                                          </w:t>
            </w:r>
          </w:p>
          <w:p>
            <w:pPr>
              <w:rPr>
                <w:color w:val="000000"/>
              </w:rPr>
            </w:pPr>
            <w:r>
              <w:rPr>
                <w:rFonts w:hint="eastAsia"/>
                <w:color w:val="000000"/>
              </w:rPr>
              <w:t>答辩组成员：                   答辩时间：  月   日</w:t>
            </w:r>
            <w:r>
              <w:rPr>
                <w:rFonts w:hint="eastAsia"/>
                <w:color w:val="000000"/>
                <w:sz w:val="18"/>
                <w:szCs w:val="18"/>
              </w:rPr>
              <w:t>上(下</w:t>
            </w:r>
            <w:r>
              <w:rPr>
                <w:rFonts w:hint="eastAsia"/>
                <w:color w:val="000000"/>
                <w:sz w:val="15"/>
              </w:rPr>
              <w:t>)</w:t>
            </w:r>
            <w:r>
              <w:rPr>
                <w:rFonts w:hint="eastAsia"/>
                <w:color w:val="000000"/>
              </w:rPr>
              <w:t>午   时   分起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722" w:type="dxa"/>
            <w:vAlign w:val="center"/>
          </w:tcPr>
          <w:p>
            <w:pPr>
              <w:rPr>
                <w:color w:val="000000"/>
              </w:rPr>
            </w:pPr>
            <w:r>
              <w:rPr>
                <w:rFonts w:hint="eastAsia"/>
                <w:color w:val="000000"/>
              </w:rPr>
              <w:t>序号</w:t>
            </w:r>
          </w:p>
        </w:tc>
        <w:tc>
          <w:tcPr>
            <w:tcW w:w="6303" w:type="dxa"/>
            <w:vAlign w:val="center"/>
          </w:tcPr>
          <w:p>
            <w:pPr>
              <w:rPr>
                <w:color w:val="000000"/>
              </w:rPr>
            </w:pPr>
            <w:r>
              <w:rPr>
                <w:rFonts w:hint="eastAsia"/>
                <w:color w:val="000000"/>
              </w:rPr>
              <w:t xml:space="preserve">                 课    题    名    称</w:t>
            </w:r>
          </w:p>
        </w:tc>
        <w:tc>
          <w:tcPr>
            <w:tcW w:w="1455" w:type="dxa"/>
            <w:vAlign w:val="center"/>
          </w:tcPr>
          <w:p>
            <w:pPr>
              <w:rPr>
                <w:color w:val="000000"/>
              </w:rPr>
            </w:pPr>
            <w:r>
              <w:rPr>
                <w:rFonts w:hint="eastAsia"/>
                <w:color w:val="000000"/>
              </w:rPr>
              <w:t xml:space="preserve">  学生姓名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2" w:type="dxa"/>
          </w:tcPr>
          <w:p>
            <w:pPr>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1</w:t>
            </w:r>
          </w:p>
        </w:tc>
        <w:tc>
          <w:tcPr>
            <w:tcW w:w="6303" w:type="dxa"/>
          </w:tcPr>
          <w:p>
            <w:pPr>
              <w:rPr>
                <w:rFonts w:asciiTheme="minorEastAsia" w:hAnsiTheme="minorEastAsia" w:eastAsiaTheme="minorEastAsia"/>
                <w:color w:val="000000"/>
                <w:sz w:val="24"/>
              </w:rPr>
            </w:pPr>
          </w:p>
        </w:tc>
        <w:tc>
          <w:tcPr>
            <w:tcW w:w="1455" w:type="dxa"/>
          </w:tcPr>
          <w:p>
            <w:pP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2" w:type="dxa"/>
          </w:tcPr>
          <w:p>
            <w:pPr>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2</w:t>
            </w:r>
          </w:p>
        </w:tc>
        <w:tc>
          <w:tcPr>
            <w:tcW w:w="6303" w:type="dxa"/>
          </w:tcPr>
          <w:p>
            <w:pPr>
              <w:rPr>
                <w:rFonts w:asciiTheme="minorEastAsia" w:hAnsiTheme="minorEastAsia" w:eastAsiaTheme="minorEastAsia"/>
                <w:color w:val="000000"/>
                <w:sz w:val="24"/>
              </w:rPr>
            </w:pPr>
          </w:p>
        </w:tc>
        <w:tc>
          <w:tcPr>
            <w:tcW w:w="1455" w:type="dxa"/>
          </w:tcPr>
          <w:p>
            <w:pP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2" w:type="dxa"/>
          </w:tcPr>
          <w:p>
            <w:pPr>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3</w:t>
            </w:r>
          </w:p>
        </w:tc>
        <w:tc>
          <w:tcPr>
            <w:tcW w:w="6303" w:type="dxa"/>
          </w:tcPr>
          <w:p>
            <w:pPr>
              <w:rPr>
                <w:rFonts w:asciiTheme="minorEastAsia" w:hAnsiTheme="minorEastAsia" w:eastAsiaTheme="minorEastAsia"/>
                <w:color w:val="000000"/>
                <w:sz w:val="24"/>
              </w:rPr>
            </w:pPr>
          </w:p>
        </w:tc>
        <w:tc>
          <w:tcPr>
            <w:tcW w:w="1455" w:type="dxa"/>
          </w:tcPr>
          <w:p>
            <w:pP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722" w:type="dxa"/>
          </w:tcPr>
          <w:p>
            <w:pPr>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4</w:t>
            </w:r>
          </w:p>
        </w:tc>
        <w:tc>
          <w:tcPr>
            <w:tcW w:w="6303" w:type="dxa"/>
          </w:tcPr>
          <w:p>
            <w:pPr>
              <w:rPr>
                <w:rFonts w:asciiTheme="minorEastAsia" w:hAnsiTheme="minorEastAsia" w:eastAsiaTheme="minorEastAsia"/>
                <w:color w:val="000000"/>
                <w:sz w:val="24"/>
              </w:rPr>
            </w:pPr>
          </w:p>
        </w:tc>
        <w:tc>
          <w:tcPr>
            <w:tcW w:w="1455" w:type="dxa"/>
          </w:tcPr>
          <w:p>
            <w:pP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2" w:type="dxa"/>
          </w:tcPr>
          <w:p>
            <w:pPr>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5</w:t>
            </w:r>
          </w:p>
        </w:tc>
        <w:tc>
          <w:tcPr>
            <w:tcW w:w="6303" w:type="dxa"/>
          </w:tcPr>
          <w:p>
            <w:pPr>
              <w:rPr>
                <w:rFonts w:asciiTheme="minorEastAsia" w:hAnsiTheme="minorEastAsia" w:eastAsiaTheme="minorEastAsia"/>
                <w:color w:val="000000"/>
                <w:sz w:val="24"/>
              </w:rPr>
            </w:pPr>
          </w:p>
        </w:tc>
        <w:tc>
          <w:tcPr>
            <w:tcW w:w="1455" w:type="dxa"/>
          </w:tcPr>
          <w:p>
            <w:pP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722" w:type="dxa"/>
          </w:tcPr>
          <w:p>
            <w:pPr>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6</w:t>
            </w:r>
          </w:p>
        </w:tc>
        <w:tc>
          <w:tcPr>
            <w:tcW w:w="6303" w:type="dxa"/>
          </w:tcPr>
          <w:p>
            <w:pPr>
              <w:rPr>
                <w:rFonts w:asciiTheme="minorEastAsia" w:hAnsiTheme="minorEastAsia" w:eastAsiaTheme="minorEastAsia"/>
                <w:color w:val="000000"/>
                <w:sz w:val="24"/>
              </w:rPr>
            </w:pPr>
          </w:p>
        </w:tc>
        <w:tc>
          <w:tcPr>
            <w:tcW w:w="1455" w:type="dxa"/>
          </w:tcPr>
          <w:p>
            <w:pP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2" w:type="dxa"/>
          </w:tcPr>
          <w:p>
            <w:pPr>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7</w:t>
            </w:r>
          </w:p>
        </w:tc>
        <w:tc>
          <w:tcPr>
            <w:tcW w:w="6303" w:type="dxa"/>
          </w:tcPr>
          <w:p>
            <w:pPr>
              <w:rPr>
                <w:rFonts w:asciiTheme="minorEastAsia" w:hAnsiTheme="minorEastAsia" w:eastAsiaTheme="minorEastAsia"/>
                <w:color w:val="000000"/>
                <w:sz w:val="24"/>
              </w:rPr>
            </w:pPr>
          </w:p>
        </w:tc>
        <w:tc>
          <w:tcPr>
            <w:tcW w:w="1455" w:type="dxa"/>
          </w:tcPr>
          <w:p>
            <w:pP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2" w:type="dxa"/>
          </w:tcPr>
          <w:p>
            <w:pPr>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8</w:t>
            </w:r>
          </w:p>
        </w:tc>
        <w:tc>
          <w:tcPr>
            <w:tcW w:w="6303" w:type="dxa"/>
          </w:tcPr>
          <w:p>
            <w:pPr>
              <w:rPr>
                <w:rFonts w:asciiTheme="minorEastAsia" w:hAnsiTheme="minorEastAsia" w:eastAsiaTheme="minorEastAsia"/>
                <w:color w:val="000000"/>
                <w:sz w:val="24"/>
              </w:rPr>
            </w:pPr>
          </w:p>
        </w:tc>
        <w:tc>
          <w:tcPr>
            <w:tcW w:w="1455" w:type="dxa"/>
          </w:tcPr>
          <w:p>
            <w:pP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2" w:type="dxa"/>
          </w:tcPr>
          <w:p>
            <w:pPr>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9</w:t>
            </w:r>
          </w:p>
        </w:tc>
        <w:tc>
          <w:tcPr>
            <w:tcW w:w="6303" w:type="dxa"/>
          </w:tcPr>
          <w:p>
            <w:pPr>
              <w:rPr>
                <w:rFonts w:asciiTheme="minorEastAsia" w:hAnsiTheme="minorEastAsia" w:eastAsiaTheme="minorEastAsia"/>
                <w:color w:val="000000"/>
                <w:sz w:val="24"/>
              </w:rPr>
            </w:pPr>
          </w:p>
        </w:tc>
        <w:tc>
          <w:tcPr>
            <w:tcW w:w="1455" w:type="dxa"/>
          </w:tcPr>
          <w:p>
            <w:pP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22" w:type="dxa"/>
          </w:tcPr>
          <w:p>
            <w:pPr>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 xml:space="preserve"> 10</w:t>
            </w:r>
          </w:p>
        </w:tc>
        <w:tc>
          <w:tcPr>
            <w:tcW w:w="6303" w:type="dxa"/>
          </w:tcPr>
          <w:p>
            <w:pPr>
              <w:rPr>
                <w:rFonts w:asciiTheme="minorEastAsia" w:hAnsiTheme="minorEastAsia" w:eastAsiaTheme="minorEastAsia"/>
                <w:color w:val="000000"/>
                <w:sz w:val="24"/>
              </w:rPr>
            </w:pPr>
          </w:p>
        </w:tc>
        <w:tc>
          <w:tcPr>
            <w:tcW w:w="1455" w:type="dxa"/>
          </w:tcPr>
          <w:p>
            <w:pPr>
              <w:rPr>
                <w:rFonts w:asciiTheme="minorEastAsia" w:hAnsiTheme="minorEastAsia" w:eastAsiaTheme="minorEastAsia"/>
                <w:color w:val="000000"/>
                <w:sz w:val="24"/>
              </w:rPr>
            </w:pPr>
          </w:p>
        </w:tc>
      </w:tr>
    </w:tbl>
    <w:p>
      <w:pPr>
        <w:ind w:firstLine="840" w:firstLineChars="400"/>
        <w:rPr>
          <w:color w:val="000000"/>
        </w:rPr>
      </w:pPr>
      <w:r>
        <w:rPr>
          <w:rFonts w:hint="eastAsia"/>
          <w:color w:val="000000"/>
        </w:rPr>
        <w:t>注：本表由教研室填写，报学院领导审核，答辩结束后存学院。</w:t>
      </w:r>
    </w:p>
    <w:p>
      <w:pPr>
        <w:rPr>
          <w:color w:val="000000"/>
        </w:rPr>
      </w:pPr>
    </w:p>
    <w:p>
      <w:pPr>
        <w:rPr>
          <w:color w:val="000000"/>
        </w:rPr>
      </w:pPr>
    </w:p>
    <w:p>
      <w:pPr>
        <w:rPr>
          <w:color w:val="000000"/>
        </w:rPr>
      </w:pPr>
    </w:p>
    <w:p>
      <w:pPr>
        <w:ind w:firstLine="840" w:firstLineChars="400"/>
        <w:rPr>
          <w:color w:val="000000"/>
        </w:rPr>
      </w:pPr>
      <w:r>
        <w:rPr>
          <w:rFonts w:hint="eastAsia"/>
          <w:color w:val="000000"/>
        </w:rPr>
        <w:t>教研室主任签字：</w:t>
      </w:r>
      <w:r>
        <w:rPr>
          <w:rFonts w:hint="eastAsia"/>
          <w:color w:val="000000"/>
          <w:u w:val="single"/>
        </w:rPr>
        <w:t xml:space="preserve">                 </w:t>
      </w:r>
      <w:r>
        <w:rPr>
          <w:rFonts w:hint="eastAsia"/>
          <w:color w:val="000000"/>
        </w:rPr>
        <w:t xml:space="preserve">                     年    月    日</w:t>
      </w:r>
    </w:p>
    <w:p>
      <w:pPr>
        <w:rPr>
          <w:color w:val="000000"/>
        </w:rPr>
      </w:pPr>
    </w:p>
    <w:p>
      <w:pPr>
        <w:ind w:firstLine="840" w:firstLineChars="400"/>
        <w:rPr>
          <w:color w:val="000000"/>
        </w:rPr>
      </w:pPr>
      <w:r>
        <w:rPr>
          <w:rFonts w:hint="eastAsia"/>
          <w:color w:val="000000"/>
        </w:rPr>
        <w:t>院领导签字：</w:t>
      </w:r>
      <w:r>
        <w:rPr>
          <w:rFonts w:hint="eastAsia"/>
          <w:color w:val="000000"/>
          <w:u w:val="single"/>
        </w:rPr>
        <w:t xml:space="preserve">                     </w:t>
      </w:r>
      <w:r>
        <w:rPr>
          <w:rFonts w:hint="eastAsia"/>
          <w:color w:val="000000"/>
        </w:rPr>
        <w:t xml:space="preserve">                     年    月    日</w:t>
      </w:r>
    </w:p>
    <w:p/>
    <w:p>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附件17</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答辩记录表</w:t>
      </w:r>
    </w:p>
    <w:p>
      <w:pPr>
        <w:jc w:val="center"/>
        <w:rPr>
          <w:rFonts w:ascii="宋体" w:hAnsi="宋体"/>
          <w:color w:val="000000"/>
          <w:sz w:val="24"/>
        </w:rPr>
      </w:pPr>
      <w:r>
        <w:rPr>
          <w:rFonts w:hint="eastAsia" w:ascii="宋体" w:hAnsi="宋体"/>
          <w:color w:val="000000"/>
          <w:sz w:val="24"/>
        </w:rPr>
        <w:t>（首次答辩用）</w:t>
      </w:r>
    </w:p>
    <w:p>
      <w:pPr>
        <w:jc w:val="center"/>
        <w:rPr>
          <w:rFonts w:ascii="宋体" w:hAnsi="宋体"/>
          <w:b/>
          <w:color w:val="000000"/>
          <w:szCs w:val="21"/>
        </w:rPr>
      </w:pPr>
    </w:p>
    <w:tbl>
      <w:tblPr>
        <w:tblStyle w:val="1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4249"/>
        <w:gridCol w:w="1134"/>
        <w:gridCol w:w="27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094"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学院</w:t>
            </w:r>
          </w:p>
        </w:tc>
        <w:tc>
          <w:tcPr>
            <w:tcW w:w="4249" w:type="dxa"/>
            <w:vAlign w:val="center"/>
          </w:tcPr>
          <w:p>
            <w:pPr>
              <w:jc w:val="center"/>
              <w:rPr>
                <w:rFonts w:asciiTheme="minorEastAsia" w:hAnsiTheme="minorEastAsia" w:eastAsiaTheme="minorEastAsia"/>
                <w:sz w:val="24"/>
              </w:rPr>
            </w:pPr>
          </w:p>
        </w:tc>
        <w:tc>
          <w:tcPr>
            <w:tcW w:w="1134" w:type="dxa"/>
            <w:vAlign w:val="center"/>
          </w:tcPr>
          <w:p>
            <w:pPr>
              <w:ind w:right="-107" w:rightChars="-51"/>
              <w:jc w:val="center"/>
              <w:rPr>
                <w:rFonts w:asciiTheme="minorEastAsia" w:hAnsiTheme="minorEastAsia" w:eastAsiaTheme="minorEastAsia"/>
                <w:sz w:val="24"/>
              </w:rPr>
            </w:pPr>
            <w:r>
              <w:rPr>
                <w:rFonts w:hint="eastAsia" w:asciiTheme="minorEastAsia" w:hAnsiTheme="minorEastAsia" w:eastAsiaTheme="minorEastAsia"/>
                <w:sz w:val="24"/>
              </w:rPr>
              <w:t>年级专业</w:t>
            </w:r>
          </w:p>
        </w:tc>
        <w:tc>
          <w:tcPr>
            <w:tcW w:w="2729" w:type="dxa"/>
            <w:tcBorders>
              <w:bottom w:val="single" w:color="auto" w:sz="4" w:space="0"/>
            </w:tcBorders>
            <w:vAlign w:val="center"/>
          </w:tcPr>
          <w:p>
            <w:pPr>
              <w:jc w:val="cente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094"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姓名</w:t>
            </w:r>
          </w:p>
        </w:tc>
        <w:tc>
          <w:tcPr>
            <w:tcW w:w="4249" w:type="dxa"/>
            <w:vAlign w:val="center"/>
          </w:tcPr>
          <w:p>
            <w:pPr>
              <w:jc w:val="center"/>
              <w:rPr>
                <w:rFonts w:asciiTheme="minorEastAsia" w:hAnsiTheme="minorEastAsia" w:eastAsiaTheme="minorEastAsia"/>
                <w:sz w:val="24"/>
              </w:rPr>
            </w:pPr>
          </w:p>
        </w:tc>
        <w:tc>
          <w:tcPr>
            <w:tcW w:w="1134"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学号</w:t>
            </w:r>
          </w:p>
        </w:tc>
        <w:tc>
          <w:tcPr>
            <w:tcW w:w="2729" w:type="dxa"/>
            <w:tcBorders>
              <w:bottom w:val="single" w:color="auto" w:sz="4" w:space="0"/>
            </w:tcBorders>
            <w:vAlign w:val="center"/>
          </w:tcPr>
          <w:p>
            <w:pPr>
              <w:jc w:val="cente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1094" w:type="dxa"/>
            <w:vAlign w:val="center"/>
          </w:tcPr>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题目</w:t>
            </w:r>
          </w:p>
        </w:tc>
        <w:tc>
          <w:tcPr>
            <w:tcW w:w="4249" w:type="dxa"/>
            <w:vAlign w:val="center"/>
          </w:tcPr>
          <w:p>
            <w:pPr>
              <w:jc w:val="center"/>
              <w:rPr>
                <w:rFonts w:asciiTheme="minorEastAsia" w:hAnsiTheme="minorEastAsia" w:eastAsiaTheme="minorEastAsia"/>
                <w:color w:val="000000"/>
                <w:sz w:val="24"/>
              </w:rPr>
            </w:pPr>
          </w:p>
        </w:tc>
        <w:tc>
          <w:tcPr>
            <w:tcW w:w="1134" w:type="dxa"/>
            <w:vAlign w:val="center"/>
          </w:tcPr>
          <w:p>
            <w:pPr>
              <w:ind w:right="-107" w:rightChars="-51"/>
              <w:jc w:val="center"/>
              <w:rPr>
                <w:rFonts w:asciiTheme="minorEastAsia" w:hAnsiTheme="minorEastAsia" w:eastAsiaTheme="minorEastAsia"/>
                <w:sz w:val="24"/>
              </w:rPr>
            </w:pPr>
            <w:r>
              <w:rPr>
                <w:rFonts w:hint="eastAsia" w:asciiTheme="minorEastAsia" w:hAnsiTheme="minorEastAsia" w:eastAsiaTheme="minorEastAsia"/>
                <w:sz w:val="24"/>
              </w:rPr>
              <w:t>指导教师</w:t>
            </w:r>
          </w:p>
        </w:tc>
        <w:tc>
          <w:tcPr>
            <w:tcW w:w="2729" w:type="dxa"/>
            <w:tcBorders>
              <w:bottom w:val="single" w:color="auto" w:sz="4" w:space="0"/>
            </w:tcBorders>
            <w:vAlign w:val="center"/>
          </w:tcPr>
          <w:p>
            <w:pPr>
              <w:jc w:val="cente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8" w:hRule="atLeast"/>
          <w:jc w:val="center"/>
        </w:trPr>
        <w:tc>
          <w:tcPr>
            <w:tcW w:w="9206" w:type="dxa"/>
            <w:gridSpan w:val="4"/>
          </w:tcPr>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答辩小组对学生毕业设计（论文）提问及学生的回答情况</w:t>
            </w: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答辩小组成员签名：</w:t>
            </w:r>
          </w:p>
          <w:p>
            <w:pPr>
              <w:rPr>
                <w:rFonts w:asciiTheme="minorEastAsia" w:hAnsiTheme="minorEastAsia" w:eastAsiaTheme="minorEastAsia"/>
                <w:color w:val="000000"/>
                <w:sz w:val="24"/>
              </w:rPr>
            </w:pPr>
          </w:p>
          <w:p>
            <w:pPr>
              <w:rPr>
                <w:rFonts w:asciiTheme="minorEastAsia" w:hAnsiTheme="minorEastAsia" w:eastAsiaTheme="minorEastAsia"/>
                <w:color w:val="000000"/>
                <w:sz w:val="24"/>
              </w:rPr>
            </w:pPr>
          </w:p>
          <w:p>
            <w:pPr>
              <w:rPr>
                <w:rFonts w:asciiTheme="minorEastAsia" w:hAnsiTheme="minorEastAsia" w:eastAsiaTheme="minorEastAsia"/>
                <w:color w:val="000000"/>
                <w:sz w:val="24"/>
              </w:rPr>
            </w:pPr>
          </w:p>
          <w:p>
            <w:pPr>
              <w:rPr>
                <w:color w:val="000000"/>
                <w:sz w:val="24"/>
              </w:rPr>
            </w:pPr>
            <w:r>
              <w:rPr>
                <w:rFonts w:hint="eastAsia"/>
                <w:color w:val="000000"/>
                <w:sz w:val="24"/>
              </w:rPr>
              <w:t xml:space="preserve">记录员：       </w:t>
            </w:r>
            <w:r>
              <w:rPr>
                <w:color w:val="000000"/>
                <w:sz w:val="24"/>
              </w:rPr>
              <w:t xml:space="preserve">        </w:t>
            </w:r>
            <w:r>
              <w:rPr>
                <w:rFonts w:hint="eastAsia"/>
                <w:color w:val="000000"/>
                <w:sz w:val="24"/>
              </w:rPr>
              <w:t xml:space="preserve"> 答辩小组组长签字：</w:t>
            </w:r>
            <w:r>
              <w:rPr>
                <w:rFonts w:hint="eastAsia"/>
                <w:color w:val="000000"/>
                <w:sz w:val="28"/>
              </w:rPr>
              <w:t xml:space="preserve">        </w:t>
            </w:r>
            <w:r>
              <w:rPr>
                <w:color w:val="000000"/>
                <w:sz w:val="28"/>
              </w:rPr>
              <w:t xml:space="preserve">       </w:t>
            </w:r>
            <w:r>
              <w:rPr>
                <w:rFonts w:hint="eastAsia"/>
                <w:color w:val="000000"/>
                <w:sz w:val="28"/>
              </w:rPr>
              <w:t xml:space="preserve"> </w:t>
            </w:r>
            <w:r>
              <w:rPr>
                <w:rFonts w:hint="eastAsia"/>
                <w:color w:val="000000"/>
                <w:sz w:val="24"/>
              </w:rPr>
              <w:t xml:space="preserve">年    月 </w:t>
            </w:r>
            <w:r>
              <w:rPr>
                <w:color w:val="000000"/>
                <w:sz w:val="24"/>
              </w:rPr>
              <w:t xml:space="preserve"> </w:t>
            </w:r>
            <w:r>
              <w:rPr>
                <w:rFonts w:hint="eastAsia"/>
                <w:color w:val="000000"/>
                <w:sz w:val="24"/>
              </w:rPr>
              <w:t xml:space="preserve"> 日 </w:t>
            </w:r>
          </w:p>
          <w:p>
            <w:pPr>
              <w:rPr>
                <w:color w:val="000000"/>
                <w:sz w:val="24"/>
              </w:rPr>
            </w:pPr>
            <w:r>
              <w:rPr>
                <w:rFonts w:hint="eastAsia"/>
                <w:color w:val="000000"/>
                <w:sz w:val="24"/>
              </w:rPr>
              <w:t xml:space="preserve"> </w:t>
            </w:r>
          </w:p>
        </w:tc>
      </w:tr>
    </w:tbl>
    <w:p>
      <w:pPr>
        <w:ind w:firstLine="577" w:firstLineChars="275"/>
        <w:rPr>
          <w:rFonts w:ascii="宋体" w:hAnsi="宋体" w:cs="宋体"/>
          <w:kern w:val="0"/>
          <w:szCs w:val="21"/>
        </w:rPr>
      </w:pPr>
      <w:r>
        <w:rPr>
          <w:rFonts w:hint="eastAsia" w:ascii="宋体" w:hAnsi="宋体" w:cs="宋体"/>
          <w:kern w:val="0"/>
          <w:szCs w:val="21"/>
        </w:rPr>
        <w:t>注：（1）答辩记录应详细记录答辩的全部内容，记录文字不少于300字；</w:t>
      </w:r>
    </w:p>
    <w:p>
      <w:pPr>
        <w:numPr>
          <w:ilvl w:val="0"/>
          <w:numId w:val="2"/>
        </w:numPr>
        <w:ind w:firstLine="997" w:firstLineChars="475"/>
        <w:rPr>
          <w:rFonts w:ascii="宋体" w:hAnsi="宋体" w:cs="宋体"/>
          <w:kern w:val="0"/>
          <w:szCs w:val="21"/>
        </w:rPr>
      </w:pPr>
      <w:r>
        <w:rPr>
          <w:rFonts w:hint="eastAsia" w:ascii="宋体" w:hAnsi="宋体" w:cs="宋体"/>
          <w:kern w:val="0"/>
          <w:szCs w:val="21"/>
        </w:rPr>
        <w:t>书写必须清楚，可以采取打字输入答辩内容之后再打印的方式；</w:t>
      </w:r>
    </w:p>
    <w:p>
      <w:pPr>
        <w:numPr>
          <w:ilvl w:val="0"/>
          <w:numId w:val="2"/>
        </w:numPr>
        <w:ind w:firstLine="997" w:firstLineChars="475"/>
        <w:rPr>
          <w:rFonts w:ascii="宋体" w:hAnsi="宋体" w:cs="宋体"/>
          <w:kern w:val="0"/>
          <w:szCs w:val="21"/>
        </w:rPr>
        <w:sectPr>
          <w:headerReference r:id="rId20" w:type="default"/>
          <w:pgSz w:w="11906" w:h="16838"/>
          <w:pgMar w:top="1417" w:right="1417" w:bottom="1417" w:left="1417" w:header="851" w:footer="992" w:gutter="0"/>
          <w:cols w:space="425" w:num="1"/>
          <w:docGrid w:type="lines" w:linePitch="312" w:charSpace="0"/>
        </w:sectPr>
      </w:pPr>
      <w:r>
        <w:rPr>
          <w:rFonts w:hint="eastAsia" w:ascii="宋体" w:hAnsi="宋体" w:cs="宋体"/>
          <w:kern w:val="0"/>
          <w:szCs w:val="21"/>
        </w:rPr>
        <w:t>各学院可根据专业特点对本表进行调整。</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答辩记录表</w:t>
      </w:r>
    </w:p>
    <w:p>
      <w:pPr>
        <w:jc w:val="center"/>
        <w:rPr>
          <w:rFonts w:ascii="宋体" w:hAnsi="宋体"/>
          <w:color w:val="000000"/>
          <w:sz w:val="24"/>
        </w:rPr>
      </w:pPr>
      <w:r>
        <w:rPr>
          <w:rFonts w:hint="eastAsia" w:ascii="宋体" w:hAnsi="宋体"/>
          <w:color w:val="000000"/>
          <w:sz w:val="24"/>
        </w:rPr>
        <w:t>（复审答辩用）</w:t>
      </w:r>
    </w:p>
    <w:p>
      <w:pPr>
        <w:jc w:val="center"/>
        <w:rPr>
          <w:rFonts w:ascii="宋体" w:hAnsi="宋体"/>
          <w:b/>
          <w:color w:val="000000"/>
          <w:szCs w:val="21"/>
        </w:rPr>
      </w:pPr>
    </w:p>
    <w:tbl>
      <w:tblPr>
        <w:tblStyle w:val="19"/>
        <w:tblW w:w="92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4273"/>
        <w:gridCol w:w="1140"/>
        <w:gridCol w:w="2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1100"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学院</w:t>
            </w:r>
          </w:p>
        </w:tc>
        <w:tc>
          <w:tcPr>
            <w:tcW w:w="4273" w:type="dxa"/>
            <w:vAlign w:val="center"/>
          </w:tcPr>
          <w:p>
            <w:pPr>
              <w:jc w:val="center"/>
              <w:rPr>
                <w:rFonts w:asciiTheme="minorEastAsia" w:hAnsiTheme="minorEastAsia" w:eastAsiaTheme="minorEastAsia"/>
                <w:sz w:val="24"/>
              </w:rPr>
            </w:pPr>
          </w:p>
        </w:tc>
        <w:tc>
          <w:tcPr>
            <w:tcW w:w="1140" w:type="dxa"/>
            <w:vAlign w:val="center"/>
          </w:tcPr>
          <w:p>
            <w:pPr>
              <w:ind w:right="-107" w:rightChars="-51"/>
              <w:jc w:val="center"/>
              <w:rPr>
                <w:rFonts w:asciiTheme="minorEastAsia" w:hAnsiTheme="minorEastAsia" w:eastAsiaTheme="minorEastAsia"/>
                <w:sz w:val="24"/>
              </w:rPr>
            </w:pPr>
            <w:r>
              <w:rPr>
                <w:rFonts w:hint="eastAsia" w:asciiTheme="minorEastAsia" w:hAnsiTheme="minorEastAsia" w:eastAsiaTheme="minorEastAsia"/>
                <w:sz w:val="24"/>
              </w:rPr>
              <w:t>年级专业</w:t>
            </w:r>
          </w:p>
        </w:tc>
        <w:tc>
          <w:tcPr>
            <w:tcW w:w="2745" w:type="dxa"/>
            <w:tcBorders>
              <w:bottom w:val="single" w:color="auto" w:sz="4" w:space="0"/>
            </w:tcBorders>
            <w:vAlign w:val="center"/>
          </w:tcPr>
          <w:p>
            <w:pPr>
              <w:jc w:val="cente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1100"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姓名</w:t>
            </w:r>
          </w:p>
        </w:tc>
        <w:tc>
          <w:tcPr>
            <w:tcW w:w="4273" w:type="dxa"/>
            <w:vAlign w:val="center"/>
          </w:tcPr>
          <w:p>
            <w:pPr>
              <w:jc w:val="center"/>
              <w:rPr>
                <w:rFonts w:asciiTheme="minorEastAsia" w:hAnsiTheme="minorEastAsia" w:eastAsiaTheme="minorEastAsia"/>
                <w:sz w:val="24"/>
              </w:rPr>
            </w:pPr>
          </w:p>
        </w:tc>
        <w:tc>
          <w:tcPr>
            <w:tcW w:w="1140" w:type="dxa"/>
            <w:vAlign w:val="center"/>
          </w:tcPr>
          <w:p>
            <w:pPr>
              <w:jc w:val="center"/>
              <w:rPr>
                <w:rFonts w:asciiTheme="minorEastAsia" w:hAnsiTheme="minorEastAsia" w:eastAsiaTheme="minorEastAsia"/>
                <w:sz w:val="24"/>
              </w:rPr>
            </w:pPr>
            <w:r>
              <w:rPr>
                <w:rFonts w:hint="eastAsia" w:asciiTheme="minorEastAsia" w:hAnsiTheme="minorEastAsia" w:eastAsiaTheme="minorEastAsia"/>
                <w:sz w:val="24"/>
              </w:rPr>
              <w:t>学号</w:t>
            </w:r>
          </w:p>
        </w:tc>
        <w:tc>
          <w:tcPr>
            <w:tcW w:w="2745" w:type="dxa"/>
            <w:tcBorders>
              <w:bottom w:val="single" w:color="auto" w:sz="4" w:space="0"/>
            </w:tcBorders>
            <w:vAlign w:val="center"/>
          </w:tcPr>
          <w:p>
            <w:pPr>
              <w:jc w:val="cente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1100" w:type="dxa"/>
            <w:vAlign w:val="center"/>
          </w:tcPr>
          <w:p>
            <w:pPr>
              <w:jc w:val="center"/>
              <w:rPr>
                <w:rFonts w:asciiTheme="minorEastAsia" w:hAnsiTheme="minorEastAsia" w:eastAsiaTheme="minorEastAsia"/>
                <w:color w:val="000000"/>
                <w:sz w:val="24"/>
              </w:rPr>
            </w:pPr>
            <w:r>
              <w:rPr>
                <w:rFonts w:hint="eastAsia" w:asciiTheme="minorEastAsia" w:hAnsiTheme="minorEastAsia" w:eastAsiaTheme="minorEastAsia"/>
                <w:color w:val="000000"/>
                <w:sz w:val="24"/>
              </w:rPr>
              <w:t>题  目</w:t>
            </w:r>
          </w:p>
        </w:tc>
        <w:tc>
          <w:tcPr>
            <w:tcW w:w="4273" w:type="dxa"/>
            <w:vAlign w:val="center"/>
          </w:tcPr>
          <w:p>
            <w:pPr>
              <w:jc w:val="center"/>
              <w:rPr>
                <w:rFonts w:asciiTheme="minorEastAsia" w:hAnsiTheme="minorEastAsia" w:eastAsiaTheme="minorEastAsia"/>
                <w:color w:val="000000"/>
                <w:sz w:val="24"/>
              </w:rPr>
            </w:pPr>
          </w:p>
        </w:tc>
        <w:tc>
          <w:tcPr>
            <w:tcW w:w="1140" w:type="dxa"/>
            <w:vAlign w:val="center"/>
          </w:tcPr>
          <w:p>
            <w:pPr>
              <w:ind w:right="-107" w:rightChars="-51"/>
              <w:jc w:val="center"/>
              <w:rPr>
                <w:rFonts w:asciiTheme="minorEastAsia" w:hAnsiTheme="minorEastAsia" w:eastAsiaTheme="minorEastAsia"/>
                <w:sz w:val="24"/>
              </w:rPr>
            </w:pPr>
            <w:r>
              <w:rPr>
                <w:rFonts w:hint="eastAsia" w:asciiTheme="minorEastAsia" w:hAnsiTheme="minorEastAsia" w:eastAsiaTheme="minorEastAsia"/>
                <w:sz w:val="24"/>
              </w:rPr>
              <w:t>指导教师</w:t>
            </w:r>
          </w:p>
        </w:tc>
        <w:tc>
          <w:tcPr>
            <w:tcW w:w="2745" w:type="dxa"/>
            <w:tcBorders>
              <w:bottom w:val="single" w:color="auto" w:sz="4" w:space="0"/>
            </w:tcBorders>
            <w:vAlign w:val="center"/>
          </w:tcPr>
          <w:p>
            <w:pPr>
              <w:jc w:val="center"/>
              <w:rPr>
                <w:rFonts w:asciiTheme="minorEastAsia" w:hAnsiTheme="minorEastAsia" w:eastAsiaTheme="minorEastAsia"/>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2" w:hRule="atLeast"/>
          <w:jc w:val="center"/>
        </w:trPr>
        <w:tc>
          <w:tcPr>
            <w:tcW w:w="9258" w:type="dxa"/>
            <w:gridSpan w:val="4"/>
          </w:tcPr>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复审答辩组对学生毕业设计（论文）提问及学生的回答情况</w:t>
            </w: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spacing w:line="400" w:lineRule="exact"/>
              <w:ind w:firstLine="480" w:firstLineChars="200"/>
              <w:rPr>
                <w:rFonts w:ascii="宋体" w:hAnsi="宋体"/>
                <w:color w:val="000000"/>
                <w:sz w:val="24"/>
              </w:rPr>
            </w:pPr>
          </w:p>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复审答辩组成员签名：</w:t>
            </w:r>
          </w:p>
          <w:p>
            <w:pPr>
              <w:rPr>
                <w:rFonts w:asciiTheme="minorEastAsia" w:hAnsiTheme="minorEastAsia" w:eastAsiaTheme="minorEastAsia"/>
                <w:color w:val="000000"/>
                <w:sz w:val="24"/>
              </w:rPr>
            </w:pPr>
          </w:p>
          <w:p>
            <w:pPr>
              <w:rPr>
                <w:rFonts w:asciiTheme="minorEastAsia" w:hAnsiTheme="minorEastAsia" w:eastAsiaTheme="minorEastAsia"/>
                <w:color w:val="000000"/>
                <w:sz w:val="24"/>
              </w:rPr>
            </w:pPr>
          </w:p>
          <w:p>
            <w:pPr>
              <w:rPr>
                <w:rFonts w:asciiTheme="minorEastAsia" w:hAnsiTheme="minorEastAsia" w:eastAsiaTheme="minorEastAsia"/>
                <w:color w:val="000000"/>
                <w:sz w:val="24"/>
              </w:rPr>
            </w:pPr>
          </w:p>
          <w:p>
            <w:pPr>
              <w:rPr>
                <w:color w:val="000000"/>
                <w:sz w:val="24"/>
              </w:rPr>
            </w:pPr>
            <w:r>
              <w:rPr>
                <w:rFonts w:hint="eastAsia"/>
                <w:color w:val="000000"/>
                <w:sz w:val="24"/>
              </w:rPr>
              <w:t xml:space="preserve">记录员：       </w:t>
            </w:r>
            <w:r>
              <w:rPr>
                <w:color w:val="000000"/>
                <w:sz w:val="24"/>
              </w:rPr>
              <w:t xml:space="preserve">        </w:t>
            </w:r>
            <w:r>
              <w:rPr>
                <w:rFonts w:hint="eastAsia"/>
                <w:color w:val="000000"/>
                <w:sz w:val="24"/>
              </w:rPr>
              <w:t xml:space="preserve"> </w:t>
            </w:r>
            <w:r>
              <w:rPr>
                <w:rFonts w:hint="eastAsia" w:asciiTheme="minorEastAsia" w:hAnsiTheme="minorEastAsia" w:eastAsiaTheme="minorEastAsia"/>
                <w:color w:val="000000"/>
                <w:sz w:val="24"/>
              </w:rPr>
              <w:t>复审答辩组</w:t>
            </w:r>
            <w:r>
              <w:rPr>
                <w:rFonts w:hint="eastAsia"/>
                <w:color w:val="000000"/>
                <w:sz w:val="24"/>
              </w:rPr>
              <w:t>组长签字：</w:t>
            </w:r>
            <w:r>
              <w:rPr>
                <w:rFonts w:hint="eastAsia"/>
                <w:color w:val="000000"/>
                <w:sz w:val="28"/>
              </w:rPr>
              <w:t xml:space="preserve">        </w:t>
            </w:r>
            <w:r>
              <w:rPr>
                <w:color w:val="000000"/>
                <w:sz w:val="28"/>
              </w:rPr>
              <w:t xml:space="preserve">     </w:t>
            </w:r>
            <w:r>
              <w:rPr>
                <w:rFonts w:hint="eastAsia"/>
                <w:color w:val="000000"/>
                <w:sz w:val="28"/>
              </w:rPr>
              <w:t xml:space="preserve"> </w:t>
            </w:r>
            <w:r>
              <w:rPr>
                <w:rFonts w:hint="eastAsia"/>
                <w:color w:val="000000"/>
                <w:sz w:val="24"/>
              </w:rPr>
              <w:t xml:space="preserve">年    月 </w:t>
            </w:r>
            <w:r>
              <w:rPr>
                <w:color w:val="000000"/>
                <w:sz w:val="24"/>
              </w:rPr>
              <w:t xml:space="preserve"> </w:t>
            </w:r>
            <w:r>
              <w:rPr>
                <w:rFonts w:hint="eastAsia"/>
                <w:color w:val="000000"/>
                <w:sz w:val="24"/>
              </w:rPr>
              <w:t xml:space="preserve"> 日 </w:t>
            </w:r>
          </w:p>
        </w:tc>
      </w:tr>
    </w:tbl>
    <w:p>
      <w:pPr>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注：（1）答辩记录应详细记录答辩的全部内容，记录文字不少于300字；</w:t>
      </w:r>
    </w:p>
    <w:p>
      <w:pPr>
        <w:numPr>
          <w:ilvl w:val="0"/>
          <w:numId w:val="3"/>
        </w:numPr>
        <w:ind w:firstLine="840" w:firstLineChars="4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书写必须清楚，可以采取打字输入答辩内容之后再打印的方式；</w:t>
      </w:r>
    </w:p>
    <w:p>
      <w:pPr>
        <w:numPr>
          <w:ilvl w:val="0"/>
          <w:numId w:val="3"/>
        </w:numPr>
        <w:ind w:firstLine="840" w:firstLineChars="400"/>
        <w:rPr>
          <w:rFonts w:ascii="宋体" w:hAnsi="宋体" w:cs="宋体"/>
          <w:kern w:val="0"/>
          <w:szCs w:val="21"/>
        </w:rPr>
      </w:pPr>
      <w:r>
        <w:rPr>
          <w:rFonts w:hint="eastAsia" w:ascii="宋体" w:hAnsi="宋体" w:cs="宋体"/>
          <w:kern w:val="0"/>
          <w:szCs w:val="21"/>
        </w:rPr>
        <w:t>各学院可根据专业特点对本表进行调整。</w:t>
      </w:r>
    </w:p>
    <w:p>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附件18</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答辩评分参考标准</w:t>
      </w:r>
    </w:p>
    <w:p>
      <w:pPr>
        <w:spacing w:line="570" w:lineRule="exact"/>
        <w:rPr>
          <w:rFonts w:ascii="方正小标宋简体" w:hAnsi="方正小标宋简体" w:eastAsia="方正小标宋简体" w:cs="方正小标宋简体"/>
          <w:bCs/>
          <w:color w:val="000000"/>
          <w:sz w:val="44"/>
          <w:szCs w:val="44"/>
        </w:rPr>
      </w:pPr>
    </w:p>
    <w:tbl>
      <w:tblPr>
        <w:tblStyle w:val="19"/>
        <w:tblpPr w:leftFromText="180" w:rightFromText="180" w:vertAnchor="text" w:horzAnchor="page" w:tblpX="1545" w:tblpY="261"/>
        <w:tblOverlap w:val="never"/>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8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194" w:type="dxa"/>
            <w:vAlign w:val="center"/>
          </w:tcPr>
          <w:p>
            <w:pPr>
              <w:ind w:right="-297" w:firstLine="211" w:firstLineChars="100"/>
              <w:rPr>
                <w:b/>
                <w:bCs/>
                <w:color w:val="000000"/>
              </w:rPr>
            </w:pPr>
            <w:r>
              <w:rPr>
                <w:rFonts w:hint="eastAsia"/>
                <w:b/>
                <w:bCs/>
                <w:color w:val="000000"/>
              </w:rPr>
              <w:t>成绩</w:t>
            </w:r>
          </w:p>
        </w:tc>
        <w:tc>
          <w:tcPr>
            <w:tcW w:w="8145" w:type="dxa"/>
            <w:vAlign w:val="center"/>
          </w:tcPr>
          <w:p>
            <w:pPr>
              <w:ind w:right="-297"/>
              <w:jc w:val="center"/>
              <w:rPr>
                <w:b/>
                <w:bCs/>
                <w:color w:val="000000"/>
              </w:rPr>
            </w:pPr>
            <w:r>
              <w:rPr>
                <w:rFonts w:hint="eastAsia"/>
                <w:b/>
                <w:bCs/>
                <w:color w:val="000000"/>
              </w:rPr>
              <w:t>评定内容和依据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9" w:hRule="atLeast"/>
        </w:trPr>
        <w:tc>
          <w:tcPr>
            <w:tcW w:w="1194" w:type="dxa"/>
            <w:vAlign w:val="center"/>
          </w:tcPr>
          <w:p>
            <w:pPr>
              <w:ind w:right="-297"/>
              <w:rPr>
                <w:color w:val="000000"/>
              </w:rPr>
            </w:pPr>
            <w:r>
              <w:rPr>
                <w:rFonts w:hint="eastAsia"/>
                <w:color w:val="000000"/>
              </w:rPr>
              <w:t>90---100分</w:t>
            </w:r>
          </w:p>
        </w:tc>
        <w:tc>
          <w:tcPr>
            <w:tcW w:w="8145" w:type="dxa"/>
            <w:vAlign w:val="center"/>
          </w:tcPr>
          <w:p>
            <w:pPr>
              <w:ind w:right="-297" w:firstLine="420" w:firstLineChars="200"/>
              <w:rPr>
                <w:color w:val="000000"/>
              </w:rPr>
            </w:pPr>
          </w:p>
          <w:p>
            <w:pPr>
              <w:ind w:right="-297" w:firstLine="420" w:firstLineChars="200"/>
              <w:rPr>
                <w:color w:val="000000"/>
              </w:rPr>
            </w:pPr>
            <w:r>
              <w:rPr>
                <w:rFonts w:hint="eastAsia"/>
                <w:color w:val="000000"/>
              </w:rPr>
              <w:t>答辩时，能够简明和正确地阐述设计（论文）的主要内容，思路清晰，思维敏捷，</w:t>
            </w:r>
          </w:p>
          <w:p>
            <w:pPr>
              <w:pStyle w:val="16"/>
              <w:rPr>
                <w:color w:val="000000"/>
              </w:rPr>
            </w:pPr>
            <w:r>
              <w:rPr>
                <w:rFonts w:hint="eastAsia"/>
                <w:color w:val="000000"/>
              </w:rPr>
              <w:t>方案（论点）正确，回答问题有理论根据，基本概念清楚，对主要问题回答准确深入，有有很好的语言表达能力。</w:t>
            </w:r>
          </w:p>
          <w:p>
            <w:pPr>
              <w:ind w:right="-297"/>
              <w:rPr>
                <w:color w:val="000000"/>
              </w:rPr>
            </w:pPr>
            <w:r>
              <w:rPr>
                <w:rFonts w:hint="eastAsia"/>
                <w:color w:val="000000"/>
              </w:rPr>
              <w:t xml:space="preserve">    具有良好的礼貌和仪容仪表。</w:t>
            </w:r>
          </w:p>
          <w:p>
            <w:pPr>
              <w:ind w:right="-297"/>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1" w:hRule="atLeast"/>
        </w:trPr>
        <w:tc>
          <w:tcPr>
            <w:tcW w:w="1194" w:type="dxa"/>
            <w:vAlign w:val="center"/>
          </w:tcPr>
          <w:p>
            <w:pPr>
              <w:ind w:right="-297"/>
              <w:rPr>
                <w:color w:val="000000"/>
              </w:rPr>
            </w:pPr>
            <w:r>
              <w:rPr>
                <w:rFonts w:hint="eastAsia"/>
                <w:color w:val="000000"/>
              </w:rPr>
              <w:t>80---89分</w:t>
            </w:r>
          </w:p>
        </w:tc>
        <w:tc>
          <w:tcPr>
            <w:tcW w:w="8145" w:type="dxa"/>
            <w:vAlign w:val="center"/>
          </w:tcPr>
          <w:p>
            <w:pPr>
              <w:ind w:right="-297" w:firstLine="435"/>
              <w:rPr>
                <w:color w:val="000000"/>
              </w:rPr>
            </w:pPr>
            <w:r>
              <w:rPr>
                <w:rFonts w:hint="eastAsia"/>
                <w:color w:val="000000"/>
              </w:rPr>
              <w:t>答辩时，能够简明和正确地阐述设计（论文）的主要内容，思路清晰，方案（论</w:t>
            </w:r>
          </w:p>
          <w:p>
            <w:pPr>
              <w:ind w:right="-297"/>
              <w:rPr>
                <w:color w:val="000000"/>
              </w:rPr>
            </w:pPr>
            <w:r>
              <w:rPr>
                <w:rFonts w:hint="eastAsia"/>
                <w:color w:val="000000"/>
              </w:rPr>
              <w:t>点）基本正确，能准确回答主要问题，有较好的语言表达能力。</w:t>
            </w:r>
          </w:p>
          <w:p>
            <w:pPr>
              <w:ind w:right="-297"/>
              <w:rPr>
                <w:color w:val="000000"/>
              </w:rPr>
            </w:pPr>
            <w:r>
              <w:rPr>
                <w:rFonts w:hint="eastAsia"/>
                <w:color w:val="000000"/>
              </w:rPr>
              <w:t xml:space="preserve">    具有良好的礼貌和仪容仪表。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8" w:hRule="atLeast"/>
        </w:trPr>
        <w:tc>
          <w:tcPr>
            <w:tcW w:w="1194" w:type="dxa"/>
            <w:vAlign w:val="center"/>
          </w:tcPr>
          <w:p>
            <w:pPr>
              <w:ind w:right="-297"/>
              <w:rPr>
                <w:color w:val="000000"/>
              </w:rPr>
            </w:pPr>
            <w:r>
              <w:rPr>
                <w:rFonts w:hint="eastAsia"/>
                <w:color w:val="000000"/>
              </w:rPr>
              <w:t>70---79分</w:t>
            </w:r>
          </w:p>
        </w:tc>
        <w:tc>
          <w:tcPr>
            <w:tcW w:w="8145" w:type="dxa"/>
            <w:vAlign w:val="center"/>
          </w:tcPr>
          <w:p>
            <w:pPr>
              <w:ind w:right="-297" w:firstLine="435"/>
              <w:rPr>
                <w:color w:val="000000"/>
              </w:rPr>
            </w:pPr>
            <w:r>
              <w:rPr>
                <w:rFonts w:hint="eastAsia"/>
                <w:color w:val="000000"/>
              </w:rPr>
              <w:t>答辩时，能够简明的阐述设计（论文）的主要内容，对主要问题的回答基本正确，</w:t>
            </w:r>
          </w:p>
          <w:p>
            <w:pPr>
              <w:ind w:right="-297"/>
              <w:rPr>
                <w:color w:val="000000"/>
              </w:rPr>
            </w:pPr>
            <w:r>
              <w:rPr>
                <w:rFonts w:hint="eastAsia"/>
                <w:color w:val="000000"/>
              </w:rPr>
              <w:t>或经教师启发后正确地回答，但缺乏深入的分析。</w:t>
            </w:r>
          </w:p>
          <w:p>
            <w:pPr>
              <w:ind w:right="-297"/>
              <w:rPr>
                <w:color w:val="000000"/>
              </w:rPr>
            </w:pPr>
            <w:r>
              <w:rPr>
                <w:rFonts w:hint="eastAsia"/>
                <w:color w:val="000000"/>
              </w:rPr>
              <w:t xml:space="preserve">    比较注重礼貌和仪容仪表。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trPr>
        <w:tc>
          <w:tcPr>
            <w:tcW w:w="1194" w:type="dxa"/>
            <w:vAlign w:val="center"/>
          </w:tcPr>
          <w:p>
            <w:pPr>
              <w:ind w:right="-297"/>
              <w:rPr>
                <w:color w:val="000000"/>
              </w:rPr>
            </w:pPr>
            <w:r>
              <w:rPr>
                <w:rFonts w:hint="eastAsia"/>
                <w:color w:val="000000"/>
              </w:rPr>
              <w:t>60---69分</w:t>
            </w:r>
          </w:p>
        </w:tc>
        <w:tc>
          <w:tcPr>
            <w:tcW w:w="8145" w:type="dxa"/>
            <w:vAlign w:val="center"/>
          </w:tcPr>
          <w:p>
            <w:pPr>
              <w:ind w:right="-297" w:firstLine="435"/>
              <w:rPr>
                <w:color w:val="000000"/>
              </w:rPr>
            </w:pPr>
            <w:r>
              <w:rPr>
                <w:rFonts w:hint="eastAsia"/>
                <w:color w:val="000000"/>
              </w:rPr>
              <w:t>答辩时，能够阐述设计（论文）的主要内容，主要问题能回答出，或经答辩教</w:t>
            </w:r>
          </w:p>
          <w:p>
            <w:pPr>
              <w:ind w:right="-297"/>
              <w:rPr>
                <w:color w:val="000000"/>
              </w:rPr>
            </w:pPr>
            <w:r>
              <w:rPr>
                <w:rFonts w:hint="eastAsia"/>
                <w:color w:val="000000"/>
              </w:rPr>
              <w:t>师启发答出，回答问题较为肤浅。</w:t>
            </w:r>
          </w:p>
          <w:p>
            <w:pPr>
              <w:ind w:right="-297"/>
              <w:rPr>
                <w:color w:val="000000"/>
              </w:rPr>
            </w:pPr>
            <w:r>
              <w:rPr>
                <w:rFonts w:hint="eastAsia"/>
                <w:color w:val="000000"/>
              </w:rPr>
              <w:t xml:space="preserve">    注意礼貌和仪容仪表。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2" w:hRule="atLeast"/>
        </w:trPr>
        <w:tc>
          <w:tcPr>
            <w:tcW w:w="1194" w:type="dxa"/>
            <w:vAlign w:val="center"/>
          </w:tcPr>
          <w:p>
            <w:pPr>
              <w:ind w:right="-297"/>
              <w:rPr>
                <w:color w:val="000000"/>
              </w:rPr>
            </w:pPr>
            <w:r>
              <w:rPr>
                <w:rFonts w:hint="eastAsia"/>
                <w:color w:val="000000"/>
              </w:rPr>
              <w:t>60分以下</w:t>
            </w:r>
          </w:p>
        </w:tc>
        <w:tc>
          <w:tcPr>
            <w:tcW w:w="8145" w:type="dxa"/>
            <w:vAlign w:val="center"/>
          </w:tcPr>
          <w:p>
            <w:pPr>
              <w:ind w:right="-297" w:firstLine="435"/>
              <w:rPr>
                <w:color w:val="000000"/>
              </w:rPr>
            </w:pPr>
            <w:r>
              <w:rPr>
                <w:rFonts w:hint="eastAsia"/>
                <w:color w:val="000000"/>
              </w:rPr>
              <w:t>答辩时，不能正确阐述设计（论文）的主要内容，基本概念不清楚或有重大错误，</w:t>
            </w:r>
          </w:p>
          <w:p>
            <w:pPr>
              <w:ind w:right="-297"/>
              <w:rPr>
                <w:color w:val="000000"/>
              </w:rPr>
            </w:pPr>
            <w:r>
              <w:rPr>
                <w:rFonts w:hint="eastAsia"/>
                <w:color w:val="000000"/>
              </w:rPr>
              <w:t>经答辩教师启发，回答仍有错误或回答不出。</w:t>
            </w:r>
          </w:p>
        </w:tc>
      </w:tr>
    </w:tbl>
    <w:p>
      <w:pPr>
        <w:ind w:right="-297"/>
        <w:rPr>
          <w:color w:val="000000"/>
        </w:rPr>
      </w:pPr>
    </w:p>
    <w:p>
      <w:pPr>
        <w:ind w:right="-297"/>
        <w:rPr>
          <w:color w:val="000000"/>
        </w:rPr>
      </w:pPr>
    </w:p>
    <w:p>
      <w:pPr>
        <w:ind w:right="-297"/>
        <w:rPr>
          <w:color w:val="000000"/>
        </w:rPr>
      </w:pPr>
    </w:p>
    <w:p>
      <w:pPr>
        <w:ind w:right="-297"/>
        <w:rPr>
          <w:color w:val="000000"/>
        </w:rPr>
      </w:pPr>
    </w:p>
    <w:p>
      <w:pPr>
        <w:ind w:right="-297"/>
        <w:rPr>
          <w:color w:val="000000"/>
        </w:rPr>
      </w:pPr>
    </w:p>
    <w:p>
      <w:pPr>
        <w:ind w:right="-297"/>
        <w:rPr>
          <w:color w:val="000000"/>
        </w:rPr>
      </w:pPr>
    </w:p>
    <w:p>
      <w:pPr>
        <w:ind w:right="-297"/>
        <w:rPr>
          <w:color w:val="000000"/>
        </w:rPr>
      </w:pPr>
    </w:p>
    <w:p>
      <w:pPr>
        <w:ind w:right="-297"/>
        <w:rPr>
          <w:color w:val="000000"/>
        </w:rPr>
      </w:pPr>
    </w:p>
    <w:p>
      <w:pPr>
        <w:ind w:right="-297"/>
        <w:rPr>
          <w:color w:val="000000"/>
        </w:rPr>
      </w:pPr>
    </w:p>
    <w:p/>
    <w:p>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附件19</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答辩成绩及评语</w:t>
      </w:r>
    </w:p>
    <w:p>
      <w:pPr>
        <w:spacing w:line="570" w:lineRule="exact"/>
        <w:jc w:val="center"/>
        <w:rPr>
          <w:rFonts w:ascii="宋体" w:hAnsi="宋体"/>
          <w:color w:val="000000"/>
          <w:sz w:val="24"/>
        </w:rPr>
      </w:pPr>
      <w:r>
        <w:rPr>
          <w:rFonts w:hint="eastAsia" w:ascii="宋体" w:hAnsi="宋体"/>
          <w:color w:val="000000"/>
          <w:sz w:val="24"/>
        </w:rPr>
        <w:t>（首次答辩用）</w:t>
      </w:r>
    </w:p>
    <w:p>
      <w:pPr>
        <w:ind w:right="-687"/>
        <w:jc w:val="center"/>
        <w:rPr>
          <w:rFonts w:ascii="宋体" w:hAnsi="宋体"/>
          <w:color w:val="000000"/>
          <w:sz w:val="24"/>
        </w:rPr>
      </w:pPr>
    </w:p>
    <w:tbl>
      <w:tblPr>
        <w:tblStyle w:val="19"/>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7"/>
        <w:gridCol w:w="1214"/>
        <w:gridCol w:w="651"/>
        <w:gridCol w:w="1006"/>
        <w:gridCol w:w="1619"/>
        <w:gridCol w:w="999"/>
        <w:gridCol w:w="880"/>
        <w:gridCol w:w="9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2" w:hRule="atLeast"/>
          <w:jc w:val="center"/>
        </w:trPr>
        <w:tc>
          <w:tcPr>
            <w:tcW w:w="18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课题名称</w:t>
            </w:r>
          </w:p>
        </w:tc>
        <w:tc>
          <w:tcPr>
            <w:tcW w:w="7362" w:type="dxa"/>
            <w:gridSpan w:val="7"/>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7" w:hRule="atLeast"/>
          <w:jc w:val="center"/>
        </w:trPr>
        <w:tc>
          <w:tcPr>
            <w:tcW w:w="185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学生姓名</w:t>
            </w:r>
          </w:p>
        </w:tc>
        <w:tc>
          <w:tcPr>
            <w:tcW w:w="121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学号</w:t>
            </w:r>
          </w:p>
        </w:tc>
        <w:tc>
          <w:tcPr>
            <w:tcW w:w="100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61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指导教师姓名</w:t>
            </w:r>
          </w:p>
        </w:tc>
        <w:tc>
          <w:tcPr>
            <w:tcW w:w="99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8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职称</w:t>
            </w:r>
          </w:p>
        </w:tc>
        <w:tc>
          <w:tcPr>
            <w:tcW w:w="99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42" w:hRule="atLeast"/>
          <w:jc w:val="center"/>
        </w:trPr>
        <w:tc>
          <w:tcPr>
            <w:tcW w:w="9219" w:type="dxa"/>
            <w:gridSpan w:val="8"/>
            <w:tcBorders>
              <w:top w:val="single" w:color="auto" w:sz="4" w:space="0"/>
              <w:left w:val="single" w:color="auto" w:sz="4" w:space="0"/>
              <w:bottom w:val="single" w:color="auto" w:sz="4" w:space="0"/>
              <w:right w:val="single" w:color="auto" w:sz="4" w:space="0"/>
            </w:tcBorders>
          </w:tcPr>
          <w:p>
            <w:pPr>
              <w:spacing w:line="400" w:lineRule="exact"/>
              <w:rPr>
                <w:rFonts w:ascii="宋体" w:hAnsi="宋体"/>
                <w:sz w:val="24"/>
              </w:rPr>
            </w:pPr>
            <w:r>
              <w:rPr>
                <w:rFonts w:hint="eastAsia" w:ascii="宋体" w:hAnsi="宋体"/>
                <w:color w:val="000000"/>
                <w:sz w:val="24"/>
              </w:rPr>
              <w:t xml:space="preserve"> </w:t>
            </w:r>
            <w:r>
              <w:rPr>
                <w:rFonts w:hint="eastAsia" w:ascii="宋体" w:hAnsi="宋体"/>
                <w:sz w:val="24"/>
              </w:rPr>
              <w:t>评语：</w:t>
            </w:r>
          </w:p>
          <w:p>
            <w:pPr>
              <w:spacing w:line="400" w:lineRule="exact"/>
              <w:ind w:firstLine="480" w:firstLineChars="200"/>
              <w:rPr>
                <w:rFonts w:ascii="宋体" w:hAnsi="宋体"/>
                <w:sz w:val="24"/>
              </w:rPr>
            </w:pPr>
          </w:p>
          <w:p>
            <w:pPr>
              <w:spacing w:line="400" w:lineRule="exact"/>
              <w:ind w:firstLine="480" w:firstLineChars="200"/>
              <w:rPr>
                <w:rFonts w:ascii="宋体" w:hAnsi="宋体"/>
                <w:sz w:val="24"/>
              </w:rPr>
            </w:pPr>
          </w:p>
          <w:p>
            <w:pPr>
              <w:spacing w:line="400" w:lineRule="exact"/>
              <w:ind w:firstLine="480" w:firstLineChars="200"/>
              <w:rPr>
                <w:rFonts w:ascii="宋体" w:hAnsi="宋体"/>
                <w:sz w:val="24"/>
              </w:rPr>
            </w:pPr>
          </w:p>
          <w:p>
            <w:pPr>
              <w:spacing w:line="400" w:lineRule="exact"/>
              <w:ind w:firstLine="480" w:firstLineChars="200"/>
              <w:rPr>
                <w:rFonts w:ascii="宋体" w:hAnsi="宋体"/>
                <w:sz w:val="24"/>
              </w:rPr>
            </w:pPr>
          </w:p>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90" w:hRule="atLeast"/>
          <w:jc w:val="center"/>
        </w:trPr>
        <w:tc>
          <w:tcPr>
            <w:tcW w:w="9219" w:type="dxa"/>
            <w:gridSpan w:val="8"/>
            <w:tcBorders>
              <w:top w:val="single" w:color="auto" w:sz="4" w:space="0"/>
              <w:left w:val="single" w:color="auto" w:sz="4" w:space="0"/>
              <w:bottom w:val="single" w:color="auto" w:sz="4" w:space="0"/>
              <w:right w:val="single" w:color="auto" w:sz="4" w:space="0"/>
            </w:tcBorders>
          </w:tcPr>
          <w:p>
            <w:pPr>
              <w:spacing w:line="400" w:lineRule="exact"/>
              <w:ind w:left="239" w:leftChars="114"/>
              <w:rPr>
                <w:rFonts w:ascii="宋体" w:hAnsi="宋体"/>
                <w:sz w:val="24"/>
              </w:rPr>
            </w:pPr>
            <w:r>
              <w:rPr>
                <w:rFonts w:hint="eastAsia" w:ascii="宋体" w:hAnsi="宋体"/>
                <w:sz w:val="24"/>
              </w:rPr>
              <w:t>答辩小组成员的答辩成绩明细：</w:t>
            </w:r>
          </w:p>
          <w:p>
            <w:pPr>
              <w:spacing w:line="400" w:lineRule="exact"/>
              <w:ind w:left="239" w:leftChars="114"/>
              <w:rPr>
                <w:rFonts w:ascii="宋体" w:hAnsi="宋体"/>
                <w:sz w:val="24"/>
              </w:rPr>
            </w:pPr>
            <w:r>
              <w:rPr>
                <w:rFonts w:hint="eastAsia" w:ascii="宋体" w:hAnsi="宋体"/>
                <w:sz w:val="24"/>
              </w:rPr>
              <w:t>1.</w:t>
            </w:r>
            <w:r>
              <w:rPr>
                <w:rFonts w:hint="eastAsia" w:ascii="宋体" w:hAnsi="宋体"/>
                <w:sz w:val="24"/>
                <w:u w:val="single"/>
              </w:rPr>
              <w:t xml:space="preserve">       </w:t>
            </w:r>
            <w:r>
              <w:rPr>
                <w:rFonts w:hint="eastAsia" w:ascii="宋体" w:hAnsi="宋体"/>
                <w:sz w:val="24"/>
              </w:rPr>
              <w:t>；2</w:t>
            </w:r>
            <w:r>
              <w:rPr>
                <w:rFonts w:hint="eastAsia" w:ascii="宋体" w:hAnsi="宋体"/>
                <w:sz w:val="24"/>
                <w:u w:val="single"/>
              </w:rPr>
              <w:t xml:space="preserve">.       </w:t>
            </w:r>
            <w:r>
              <w:rPr>
                <w:rFonts w:hint="eastAsia" w:ascii="宋体" w:hAnsi="宋体"/>
                <w:sz w:val="24"/>
              </w:rPr>
              <w:t xml:space="preserve"> ； 3.</w:t>
            </w:r>
            <w:r>
              <w:rPr>
                <w:rFonts w:hint="eastAsia" w:ascii="宋体" w:hAnsi="宋体"/>
                <w:sz w:val="24"/>
                <w:u w:val="single"/>
              </w:rPr>
              <w:t xml:space="preserve">       </w:t>
            </w:r>
            <w:r>
              <w:rPr>
                <w:rFonts w:hint="eastAsia" w:ascii="宋体" w:hAnsi="宋体"/>
                <w:sz w:val="24"/>
              </w:rPr>
              <w:t xml:space="preserve"> 4.</w:t>
            </w:r>
            <w:r>
              <w:rPr>
                <w:rFonts w:hint="eastAsia" w:ascii="宋体" w:hAnsi="宋体"/>
                <w:sz w:val="24"/>
                <w:u w:val="single"/>
              </w:rPr>
              <w:t xml:space="preserve">        </w:t>
            </w:r>
            <w:r>
              <w:rPr>
                <w:rFonts w:hint="eastAsia" w:ascii="宋体" w:hAnsi="宋体"/>
                <w:sz w:val="24"/>
              </w:rPr>
              <w:t>； 5.</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w:t>
            </w:r>
          </w:p>
          <w:p>
            <w:pPr>
              <w:spacing w:line="400" w:lineRule="exact"/>
              <w:ind w:firstLine="240" w:firstLineChars="100"/>
              <w:rPr>
                <w:rFonts w:ascii="宋体" w:hAnsi="宋体"/>
                <w:sz w:val="24"/>
              </w:rPr>
            </w:pPr>
            <w:r>
              <w:rPr>
                <w:rFonts w:hint="eastAsia" w:ascii="宋体" w:hAnsi="宋体"/>
                <w:color w:val="000000"/>
                <w:sz w:val="24"/>
              </w:rPr>
              <w:t>最终答辩成绩（平均答辩成绩）：</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分 </w:t>
            </w:r>
          </w:p>
          <w:p>
            <w:pPr>
              <w:spacing w:line="400" w:lineRule="exact"/>
              <w:ind w:firstLine="480" w:firstLineChars="200"/>
              <w:rPr>
                <w:rFonts w:ascii="宋体" w:hAnsi="宋体"/>
                <w:sz w:val="24"/>
              </w:rPr>
            </w:pPr>
          </w:p>
          <w:p>
            <w:pPr>
              <w:spacing w:line="400" w:lineRule="exact"/>
              <w:ind w:right="-297" w:firstLine="240" w:firstLineChars="100"/>
              <w:jc w:val="left"/>
              <w:rPr>
                <w:rFonts w:ascii="宋体" w:hAnsi="宋体"/>
                <w:color w:val="000000"/>
                <w:sz w:val="24"/>
              </w:rPr>
            </w:pPr>
            <w:r>
              <w:rPr>
                <w:rFonts w:hint="eastAsia" w:ascii="宋体" w:hAnsi="宋体"/>
                <w:color w:val="000000"/>
                <w:sz w:val="24"/>
              </w:rPr>
              <w:t>答辩小组组员签名：</w:t>
            </w:r>
          </w:p>
          <w:p>
            <w:pPr>
              <w:ind w:right="-297"/>
              <w:jc w:val="left"/>
              <w:rPr>
                <w:rFonts w:ascii="宋体" w:hAnsi="宋体"/>
                <w:sz w:val="24"/>
              </w:rPr>
            </w:pPr>
          </w:p>
          <w:p>
            <w:pPr>
              <w:ind w:right="-687"/>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88" w:hRule="atLeast"/>
          <w:jc w:val="center"/>
        </w:trPr>
        <w:tc>
          <w:tcPr>
            <w:tcW w:w="9219" w:type="dxa"/>
            <w:gridSpan w:val="8"/>
            <w:tcBorders>
              <w:top w:val="single" w:color="auto" w:sz="4" w:space="0"/>
              <w:left w:val="single" w:color="auto" w:sz="4" w:space="0"/>
              <w:bottom w:val="single" w:color="auto" w:sz="4" w:space="0"/>
              <w:right w:val="single" w:color="auto" w:sz="4" w:space="0"/>
            </w:tcBorders>
          </w:tcPr>
          <w:p>
            <w:pPr>
              <w:pStyle w:val="53"/>
              <w:spacing w:line="360" w:lineRule="exact"/>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1.规范审查成绩：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分×1</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分</w:t>
            </w:r>
          </w:p>
          <w:p>
            <w:pPr>
              <w:pStyle w:val="53"/>
              <w:spacing w:line="360" w:lineRule="exact"/>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2.指导教师评阅打分：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分×30%=</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分</w:t>
            </w:r>
          </w:p>
          <w:p>
            <w:pPr>
              <w:pStyle w:val="53"/>
              <w:spacing w:line="360" w:lineRule="exact"/>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3.主审教师评阅打分：</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分×20%=</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分 </w:t>
            </w:r>
          </w:p>
          <w:p>
            <w:pPr>
              <w:spacing w:line="360" w:lineRule="exact"/>
              <w:ind w:firstLine="240" w:firstLineChars="100"/>
              <w:rPr>
                <w:rFonts w:ascii="宋体" w:hAnsi="宋体"/>
                <w:sz w:val="24"/>
              </w:rPr>
            </w:pPr>
            <w:r>
              <w:rPr>
                <w:rFonts w:hint="eastAsia" w:ascii="宋体" w:hAnsi="宋体"/>
                <w:color w:val="000000" w:themeColor="text1"/>
                <w:sz w:val="24"/>
                <w14:textFill>
                  <w14:solidFill>
                    <w14:schemeClr w14:val="tx1"/>
                  </w14:solidFill>
                </w14:textFill>
              </w:rPr>
              <w:t xml:space="preserve">4.最终答辩成绩：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分×40%=</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27" w:hRule="atLeast"/>
          <w:jc w:val="center"/>
        </w:trPr>
        <w:tc>
          <w:tcPr>
            <w:tcW w:w="9219" w:type="dxa"/>
            <w:gridSpan w:val="8"/>
            <w:tcBorders>
              <w:top w:val="single" w:color="auto" w:sz="4" w:space="0"/>
              <w:left w:val="single" w:color="auto" w:sz="4" w:space="0"/>
              <w:bottom w:val="single" w:color="auto" w:sz="4" w:space="0"/>
              <w:right w:val="single" w:color="auto" w:sz="4" w:space="0"/>
            </w:tcBorders>
          </w:tcPr>
          <w:p>
            <w:pPr>
              <w:pStyle w:val="53"/>
              <w:spacing w:before="156" w:beforeLines="50" w:line="420" w:lineRule="exact"/>
              <w:ind w:firstLine="0" w:firstLineChars="0"/>
              <w:rPr>
                <w:rFonts w:ascii="宋体" w:hAnsi="宋体"/>
                <w:sz w:val="24"/>
              </w:rPr>
            </w:pPr>
            <w:bookmarkStart w:id="87" w:name="_Hlk14332635"/>
            <w:r>
              <w:rPr>
                <w:rFonts w:hint="eastAsia" w:ascii="宋体" w:hAnsi="宋体"/>
                <w:sz w:val="24"/>
              </w:rPr>
              <w:t>毕业设计（论文）最终成绩</w:t>
            </w:r>
            <w:bookmarkEnd w:id="87"/>
            <w:r>
              <w:rPr>
                <w:rFonts w:hint="eastAsia" w:ascii="宋体" w:hAnsi="宋体"/>
                <w:sz w:val="24"/>
              </w:rPr>
              <w:t>=① +</w:t>
            </w:r>
            <w:r>
              <w:rPr>
                <w:rFonts w:ascii="宋体" w:hAnsi="宋体"/>
                <w:sz w:val="24"/>
              </w:rPr>
              <w:t xml:space="preserve"> </w:t>
            </w:r>
            <w:r>
              <w:rPr>
                <w:rFonts w:hint="eastAsia" w:ascii="宋体" w:hAnsi="宋体"/>
                <w:sz w:val="24"/>
              </w:rPr>
              <w:t xml:space="preserve">② </w:t>
            </w:r>
            <w:r>
              <w:rPr>
                <w:rFonts w:ascii="宋体" w:hAnsi="宋体"/>
                <w:sz w:val="24"/>
              </w:rPr>
              <w:t xml:space="preserve">+ </w:t>
            </w:r>
            <w:r>
              <w:rPr>
                <w:rFonts w:hint="eastAsia" w:ascii="宋体" w:hAnsi="宋体"/>
                <w:sz w:val="24"/>
              </w:rPr>
              <w:t xml:space="preserve">③ </w:t>
            </w:r>
            <w:r>
              <w:rPr>
                <w:rFonts w:ascii="宋体" w:hAnsi="宋体"/>
                <w:sz w:val="24"/>
              </w:rPr>
              <w:t xml:space="preserve">+ </w:t>
            </w:r>
            <w:r>
              <w:rPr>
                <w:rFonts w:hint="eastAsia" w:ascii="宋体" w:hAnsi="宋体"/>
                <w:sz w:val="24"/>
              </w:rPr>
              <w:t>④  =</w:t>
            </w:r>
            <w:r>
              <w:rPr>
                <w:rFonts w:ascii="宋体" w:hAnsi="宋体"/>
                <w:sz w:val="24"/>
              </w:rPr>
              <w:t xml:space="preserve">         </w:t>
            </w:r>
            <w:r>
              <w:rPr>
                <w:rFonts w:hint="eastAsia" w:ascii="宋体" w:hAnsi="宋体"/>
                <w:sz w:val="24"/>
              </w:rPr>
              <w:t>分</w:t>
            </w:r>
          </w:p>
          <w:p>
            <w:pPr>
              <w:spacing w:line="420" w:lineRule="exact"/>
              <w:jc w:val="center"/>
              <w:rPr>
                <w:rFonts w:ascii="宋体" w:hAnsi="宋体"/>
                <w:sz w:val="24"/>
              </w:rPr>
            </w:pPr>
            <w:r>
              <w:rPr>
                <w:rFonts w:hint="eastAsia" w:ascii="宋体" w:hAnsi="宋体"/>
                <w:sz w:val="24"/>
              </w:rPr>
              <w:t xml:space="preserve"> </w:t>
            </w:r>
            <w:r>
              <w:rPr>
                <w:rFonts w:ascii="宋体" w:hAnsi="宋体"/>
                <w:sz w:val="24"/>
              </w:rPr>
              <w:t xml:space="preserve">                        </w:t>
            </w:r>
          </w:p>
          <w:p>
            <w:pPr>
              <w:spacing w:line="420" w:lineRule="exact"/>
              <w:jc w:val="center"/>
              <w:rPr>
                <w:rFonts w:ascii="宋体" w:hAnsi="宋体"/>
                <w:sz w:val="24"/>
              </w:rPr>
            </w:pPr>
          </w:p>
          <w:p>
            <w:pPr>
              <w:spacing w:line="420" w:lineRule="exact"/>
              <w:jc w:val="center"/>
              <w:rPr>
                <w:rFonts w:ascii="宋体" w:hAnsi="宋体"/>
                <w:sz w:val="24"/>
              </w:rPr>
            </w:pPr>
            <w:r>
              <w:rPr>
                <w:rFonts w:hint="eastAsia" w:ascii="宋体" w:hAnsi="宋体"/>
                <w:sz w:val="24"/>
              </w:rPr>
              <w:t xml:space="preserve">                           答辩小组组长签名：</w:t>
            </w:r>
          </w:p>
          <w:p>
            <w:pPr>
              <w:spacing w:line="420" w:lineRule="exact"/>
              <w:jc w:val="center"/>
              <w:rPr>
                <w:rFonts w:ascii="宋体" w:hAnsi="宋体"/>
                <w:sz w:val="24"/>
              </w:rPr>
            </w:pPr>
            <w:r>
              <w:rPr>
                <w:rFonts w:hint="eastAsia" w:ascii="宋体" w:hAnsi="宋体"/>
                <w:color w:val="000000"/>
                <w:sz w:val="24"/>
              </w:rPr>
              <w:t xml:space="preserve">                                                年      月      日 </w:t>
            </w:r>
          </w:p>
        </w:tc>
      </w:tr>
    </w:tbl>
    <w:p>
      <w:pPr>
        <w:ind w:right="-687"/>
        <w:jc w:val="left"/>
        <w:rPr>
          <w:rFonts w:ascii="宋体" w:hAnsi="宋体"/>
          <w:color w:val="000000"/>
          <w:sz w:val="22"/>
        </w:rPr>
      </w:pPr>
      <w:r>
        <w:rPr>
          <w:rFonts w:hint="eastAsia" w:ascii="宋体" w:hAnsi="宋体"/>
          <w:color w:val="000000"/>
          <w:sz w:val="22"/>
        </w:rPr>
        <w:t>说明：1. 最终答辩成绩</w:t>
      </w:r>
      <w:r>
        <w:rPr>
          <w:rFonts w:hint="eastAsia" w:ascii="宋体" w:hAnsi="宋体"/>
          <w:color w:val="FF0000"/>
          <w:sz w:val="22"/>
        </w:rPr>
        <w:t xml:space="preserve"> </w:t>
      </w:r>
      <w:r>
        <w:rPr>
          <w:rFonts w:hint="eastAsia" w:ascii="宋体" w:hAnsi="宋体"/>
          <w:sz w:val="22"/>
        </w:rPr>
        <w:t>“＜60分”</w:t>
      </w:r>
      <w:r>
        <w:rPr>
          <w:rFonts w:hint="eastAsia" w:ascii="宋体" w:hAnsi="宋体"/>
          <w:color w:val="000000"/>
          <w:sz w:val="22"/>
        </w:rPr>
        <w:t>的毕业设计（论文），需再经过学院答辩、评定；</w:t>
      </w:r>
    </w:p>
    <w:p>
      <w:pPr>
        <w:ind w:right="-687"/>
        <w:jc w:val="left"/>
        <w:rPr>
          <w:rFonts w:ascii="宋体" w:hAnsi="宋体"/>
          <w:color w:val="000000"/>
          <w:sz w:val="22"/>
        </w:rPr>
      </w:pPr>
      <w:r>
        <w:rPr>
          <w:rFonts w:ascii="宋体" w:hAnsi="宋体"/>
          <w:color w:val="000000"/>
          <w:sz w:val="22"/>
        </w:rPr>
        <w:t xml:space="preserve">    </w:t>
      </w:r>
      <w:r>
        <w:rPr>
          <w:rFonts w:hint="eastAsia" w:ascii="宋体" w:hAnsi="宋体"/>
          <w:color w:val="000000"/>
          <w:sz w:val="22"/>
        </w:rPr>
        <w:t xml:space="preserve">  2.</w:t>
      </w:r>
      <w:r>
        <w:rPr>
          <w:rFonts w:ascii="宋体" w:hAnsi="宋体"/>
          <w:color w:val="000000"/>
          <w:sz w:val="22"/>
        </w:rPr>
        <w:t xml:space="preserve"> </w:t>
      </w:r>
      <w:r>
        <w:rPr>
          <w:rFonts w:hint="eastAsia" w:ascii="宋体" w:hAnsi="宋体"/>
          <w:color w:val="000000"/>
          <w:sz w:val="22"/>
        </w:rPr>
        <w:t>毕业设计（论文）最终成绩</w:t>
      </w:r>
      <w:r>
        <w:rPr>
          <w:rFonts w:hint="eastAsia" w:ascii="宋体" w:hAnsi="宋体"/>
          <w:sz w:val="22"/>
        </w:rPr>
        <w:t>“≥90分”和“＜60分”</w:t>
      </w:r>
      <w:r>
        <w:rPr>
          <w:rFonts w:hint="eastAsia" w:ascii="宋体" w:hAnsi="宋体"/>
          <w:color w:val="000000"/>
          <w:sz w:val="22"/>
        </w:rPr>
        <w:t>的，需再经过学院答辩、评定；</w:t>
      </w:r>
    </w:p>
    <w:p>
      <w:pPr>
        <w:ind w:right="-687"/>
        <w:jc w:val="left"/>
        <w:rPr>
          <w:rFonts w:ascii="宋体" w:hAnsi="宋体"/>
          <w:color w:val="000000"/>
          <w:sz w:val="22"/>
        </w:rPr>
      </w:pPr>
      <w:r>
        <w:rPr>
          <w:rFonts w:ascii="宋体" w:hAnsi="宋体"/>
          <w:color w:val="000000"/>
          <w:sz w:val="22"/>
        </w:rPr>
        <w:t xml:space="preserve">    </w:t>
      </w:r>
      <w:r>
        <w:rPr>
          <w:rFonts w:hint="eastAsia" w:ascii="宋体" w:hAnsi="宋体"/>
          <w:color w:val="000000"/>
          <w:sz w:val="22"/>
        </w:rPr>
        <w:t xml:space="preserve">  3. 毕业设计（论文）最终成绩应四舍五入取整数。</w:t>
      </w:r>
    </w:p>
    <w:p/>
    <w:p>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附件20</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答辩成绩及评语</w:t>
      </w:r>
    </w:p>
    <w:p>
      <w:pPr>
        <w:spacing w:line="570" w:lineRule="exact"/>
        <w:jc w:val="center"/>
        <w:rPr>
          <w:rFonts w:ascii="宋体" w:hAnsi="宋体"/>
          <w:color w:val="000000"/>
          <w:sz w:val="24"/>
        </w:rPr>
      </w:pPr>
      <w:r>
        <w:rPr>
          <w:rFonts w:hint="eastAsia" w:ascii="宋体" w:hAnsi="宋体"/>
          <w:color w:val="000000"/>
          <w:sz w:val="24"/>
        </w:rPr>
        <w:t>（复审答辩用）</w:t>
      </w:r>
    </w:p>
    <w:tbl>
      <w:tblPr>
        <w:tblStyle w:val="19"/>
        <w:tblpPr w:leftFromText="180" w:rightFromText="180" w:vertAnchor="text" w:horzAnchor="page" w:tblpX="1532" w:tblpY="199"/>
        <w:tblOverlap w:val="never"/>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21"/>
        <w:gridCol w:w="1190"/>
        <w:gridCol w:w="638"/>
        <w:gridCol w:w="986"/>
        <w:gridCol w:w="1686"/>
        <w:gridCol w:w="881"/>
        <w:gridCol w:w="863"/>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5" w:hRule="atLeast"/>
        </w:trPr>
        <w:tc>
          <w:tcPr>
            <w:tcW w:w="182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课题名称</w:t>
            </w:r>
          </w:p>
        </w:tc>
        <w:tc>
          <w:tcPr>
            <w:tcW w:w="7218" w:type="dxa"/>
            <w:gridSpan w:val="7"/>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4" w:hRule="atLeast"/>
        </w:trPr>
        <w:tc>
          <w:tcPr>
            <w:tcW w:w="182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学生姓名</w:t>
            </w:r>
          </w:p>
        </w:tc>
        <w:tc>
          <w:tcPr>
            <w:tcW w:w="119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63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学号</w:t>
            </w:r>
          </w:p>
        </w:tc>
        <w:tc>
          <w:tcPr>
            <w:tcW w:w="98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68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指导教师姓名</w:t>
            </w:r>
          </w:p>
        </w:tc>
        <w:tc>
          <w:tcPr>
            <w:tcW w:w="88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86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职称</w:t>
            </w:r>
          </w:p>
        </w:tc>
        <w:tc>
          <w:tcPr>
            <w:tcW w:w="9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43" w:hRule="atLeast"/>
        </w:trPr>
        <w:tc>
          <w:tcPr>
            <w:tcW w:w="9039" w:type="dxa"/>
            <w:gridSpan w:val="8"/>
            <w:tcBorders>
              <w:top w:val="single" w:color="auto" w:sz="4" w:space="0"/>
              <w:left w:val="single" w:color="auto" w:sz="4" w:space="0"/>
              <w:bottom w:val="single" w:color="auto" w:sz="4" w:space="0"/>
              <w:right w:val="single" w:color="auto" w:sz="4" w:space="0"/>
            </w:tcBorders>
          </w:tcPr>
          <w:p>
            <w:pPr>
              <w:spacing w:line="400" w:lineRule="exact"/>
              <w:rPr>
                <w:rFonts w:ascii="宋体" w:hAnsi="宋体"/>
                <w:sz w:val="24"/>
              </w:rPr>
            </w:pPr>
            <w:r>
              <w:rPr>
                <w:rFonts w:hint="eastAsia" w:ascii="宋体" w:hAnsi="宋体"/>
                <w:color w:val="000000"/>
                <w:sz w:val="24"/>
              </w:rPr>
              <w:t xml:space="preserve"> </w:t>
            </w:r>
            <w:r>
              <w:rPr>
                <w:rFonts w:hint="eastAsia" w:ascii="宋体" w:hAnsi="宋体"/>
                <w:sz w:val="24"/>
              </w:rPr>
              <w:t>评语：</w:t>
            </w:r>
          </w:p>
          <w:p>
            <w:pPr>
              <w:spacing w:line="400" w:lineRule="exact"/>
              <w:ind w:firstLine="480" w:firstLineChars="200"/>
              <w:rPr>
                <w:rFonts w:ascii="宋体" w:hAnsi="宋体"/>
                <w:sz w:val="24"/>
              </w:rPr>
            </w:pPr>
          </w:p>
          <w:p>
            <w:pPr>
              <w:spacing w:line="400" w:lineRule="exact"/>
              <w:ind w:firstLine="480" w:firstLineChars="200"/>
              <w:rPr>
                <w:rFonts w:ascii="宋体" w:hAnsi="宋体"/>
                <w:sz w:val="24"/>
              </w:rPr>
            </w:pPr>
          </w:p>
          <w:p>
            <w:pPr>
              <w:spacing w:line="400" w:lineRule="exact"/>
              <w:ind w:firstLine="480" w:firstLineChars="200"/>
              <w:rPr>
                <w:rFonts w:ascii="宋体" w:hAnsi="宋体"/>
                <w:sz w:val="24"/>
              </w:rPr>
            </w:pPr>
          </w:p>
          <w:p>
            <w:pPr>
              <w:spacing w:line="400" w:lineRule="exact"/>
              <w:ind w:firstLine="480" w:firstLineChars="200"/>
              <w:rPr>
                <w:rFonts w:ascii="宋体" w:hAnsi="宋体"/>
                <w:sz w:val="24"/>
              </w:rPr>
            </w:pPr>
          </w:p>
          <w:p>
            <w:pPr>
              <w:spacing w:line="4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15" w:hRule="atLeast"/>
        </w:trPr>
        <w:tc>
          <w:tcPr>
            <w:tcW w:w="9039" w:type="dxa"/>
            <w:gridSpan w:val="8"/>
            <w:tcBorders>
              <w:top w:val="single" w:color="auto" w:sz="4" w:space="0"/>
              <w:left w:val="single" w:color="auto" w:sz="4" w:space="0"/>
              <w:bottom w:val="single" w:color="auto" w:sz="4" w:space="0"/>
              <w:right w:val="single" w:color="auto" w:sz="4" w:space="0"/>
            </w:tcBorders>
          </w:tcPr>
          <w:p>
            <w:pPr>
              <w:spacing w:line="420" w:lineRule="exact"/>
              <w:ind w:firstLine="240" w:firstLineChars="100"/>
              <w:rPr>
                <w:rFonts w:ascii="宋体" w:hAnsi="宋体"/>
                <w:sz w:val="24"/>
              </w:rPr>
            </w:pPr>
            <w:r>
              <w:rPr>
                <w:rFonts w:hint="eastAsia" w:ascii="宋体" w:hAnsi="宋体"/>
                <w:sz w:val="24"/>
              </w:rPr>
              <w:t>复审答辩组成员的答辩成绩明细：</w:t>
            </w:r>
          </w:p>
          <w:p>
            <w:pPr>
              <w:spacing w:line="420" w:lineRule="exact"/>
              <w:ind w:firstLine="240" w:firstLineChars="100"/>
              <w:rPr>
                <w:rFonts w:ascii="宋体" w:hAnsi="宋体"/>
                <w:sz w:val="24"/>
              </w:rPr>
            </w:pPr>
            <w:r>
              <w:rPr>
                <w:rFonts w:hint="eastAsia" w:ascii="宋体" w:hAnsi="宋体"/>
                <w:sz w:val="24"/>
              </w:rPr>
              <w:t>1.</w:t>
            </w:r>
            <w:r>
              <w:rPr>
                <w:rFonts w:hint="eastAsia" w:ascii="宋体" w:hAnsi="宋体"/>
                <w:sz w:val="24"/>
                <w:u w:val="single"/>
              </w:rPr>
              <w:t xml:space="preserve">       </w:t>
            </w:r>
            <w:r>
              <w:rPr>
                <w:rFonts w:hint="eastAsia" w:ascii="宋体" w:hAnsi="宋体"/>
                <w:sz w:val="24"/>
              </w:rPr>
              <w:t>；2</w:t>
            </w:r>
            <w:r>
              <w:rPr>
                <w:rFonts w:hint="eastAsia" w:ascii="宋体" w:hAnsi="宋体"/>
                <w:sz w:val="24"/>
                <w:u w:val="single"/>
              </w:rPr>
              <w:t xml:space="preserve">.       </w:t>
            </w:r>
            <w:r>
              <w:rPr>
                <w:rFonts w:hint="eastAsia" w:ascii="宋体" w:hAnsi="宋体"/>
                <w:sz w:val="24"/>
              </w:rPr>
              <w:t xml:space="preserve"> ； 3.</w:t>
            </w:r>
            <w:r>
              <w:rPr>
                <w:rFonts w:hint="eastAsia" w:ascii="宋体" w:hAnsi="宋体"/>
                <w:sz w:val="24"/>
                <w:u w:val="single"/>
              </w:rPr>
              <w:t xml:space="preserve">       </w:t>
            </w:r>
            <w:r>
              <w:rPr>
                <w:rFonts w:hint="eastAsia" w:ascii="宋体" w:hAnsi="宋体"/>
                <w:sz w:val="24"/>
              </w:rPr>
              <w:t>；4.</w:t>
            </w:r>
            <w:r>
              <w:rPr>
                <w:rFonts w:hint="eastAsia" w:ascii="宋体" w:hAnsi="宋体"/>
                <w:sz w:val="24"/>
                <w:u w:val="single"/>
              </w:rPr>
              <w:t xml:space="preserve">        </w:t>
            </w:r>
            <w:r>
              <w:rPr>
                <w:rFonts w:hint="eastAsia" w:ascii="宋体" w:hAnsi="宋体"/>
                <w:sz w:val="24"/>
              </w:rPr>
              <w:t>； 5.</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w:t>
            </w:r>
          </w:p>
          <w:p>
            <w:pPr>
              <w:spacing w:line="400" w:lineRule="exact"/>
              <w:ind w:firstLine="240" w:firstLineChars="100"/>
              <w:rPr>
                <w:rFonts w:ascii="宋体" w:hAnsi="宋体"/>
                <w:sz w:val="24"/>
              </w:rPr>
            </w:pPr>
            <w:r>
              <w:rPr>
                <w:rFonts w:hint="eastAsia" w:ascii="宋体" w:hAnsi="宋体"/>
                <w:color w:val="000000"/>
                <w:sz w:val="24"/>
              </w:rPr>
              <w:t>最终答辩成绩（平均答辩成绩）：</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 分</w:t>
            </w:r>
          </w:p>
          <w:p>
            <w:pPr>
              <w:spacing w:line="400" w:lineRule="exact"/>
              <w:ind w:right="-297" w:firstLine="240" w:firstLineChars="100"/>
              <w:jc w:val="left"/>
              <w:rPr>
                <w:rFonts w:ascii="宋体" w:hAnsi="宋体"/>
                <w:color w:val="000000"/>
                <w:sz w:val="24"/>
              </w:rPr>
            </w:pPr>
          </w:p>
          <w:p>
            <w:pPr>
              <w:spacing w:line="400" w:lineRule="exact"/>
              <w:ind w:right="-297" w:firstLine="240" w:firstLineChars="100"/>
              <w:jc w:val="left"/>
              <w:rPr>
                <w:rFonts w:ascii="宋体" w:hAnsi="宋体"/>
                <w:color w:val="000000"/>
                <w:sz w:val="24"/>
              </w:rPr>
            </w:pPr>
            <w:r>
              <w:rPr>
                <w:rFonts w:hint="eastAsia" w:ascii="宋体" w:hAnsi="宋体"/>
                <w:color w:val="000000"/>
                <w:sz w:val="24"/>
              </w:rPr>
              <w:t>复审答辩组组员签名：</w:t>
            </w:r>
          </w:p>
          <w:p>
            <w:pPr>
              <w:ind w:right="-297"/>
              <w:jc w:val="left"/>
              <w:rPr>
                <w:rFonts w:ascii="宋体" w:hAnsi="宋体"/>
                <w:sz w:val="24"/>
              </w:rPr>
            </w:pPr>
          </w:p>
          <w:p>
            <w:pPr>
              <w:ind w:right="-687"/>
              <w:jc w:val="center"/>
              <w:rPr>
                <w:rFonts w:ascii="宋体" w:hAnsi="宋体"/>
                <w:color w:val="000000"/>
                <w:sz w:val="24"/>
              </w:rPr>
            </w:pPr>
            <w:r>
              <w:rPr>
                <w:rFonts w:hint="eastAsia" w:ascii="宋体" w:hAnsi="宋体"/>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65" w:hRule="atLeast"/>
        </w:trPr>
        <w:tc>
          <w:tcPr>
            <w:tcW w:w="9039" w:type="dxa"/>
            <w:gridSpan w:val="8"/>
            <w:tcBorders>
              <w:top w:val="single" w:color="auto" w:sz="4" w:space="0"/>
              <w:left w:val="single" w:color="auto" w:sz="4" w:space="0"/>
              <w:bottom w:val="single" w:color="auto" w:sz="4" w:space="0"/>
              <w:right w:val="single" w:color="auto" w:sz="4" w:space="0"/>
            </w:tcBorders>
          </w:tcPr>
          <w:p>
            <w:pPr>
              <w:pStyle w:val="53"/>
              <w:spacing w:line="360" w:lineRule="exact"/>
              <w:ind w:firstLine="240" w:firstLineChars="100"/>
              <w:rPr>
                <w:rFonts w:ascii="宋体" w:hAnsi="宋体"/>
                <w:sz w:val="24"/>
              </w:rPr>
            </w:pPr>
            <w:r>
              <w:rPr>
                <w:rFonts w:hint="eastAsia" w:ascii="宋体" w:hAnsi="宋体"/>
                <w:sz w:val="24"/>
              </w:rPr>
              <w:t xml:space="preserve">1.规范审查成绩： </w:t>
            </w:r>
            <w:r>
              <w:rPr>
                <w:rFonts w:ascii="宋体" w:hAnsi="宋体"/>
                <w:sz w:val="24"/>
              </w:rPr>
              <w:t xml:space="preserve">     </w:t>
            </w:r>
            <w:r>
              <w:rPr>
                <w:rFonts w:hint="eastAsia" w:ascii="宋体" w:hAnsi="宋体"/>
                <w:sz w:val="24"/>
              </w:rPr>
              <w:t xml:space="preserve">   分×1</w:t>
            </w:r>
            <w:r>
              <w:rPr>
                <w:rFonts w:ascii="宋体" w:hAnsi="宋体"/>
                <w:sz w:val="24"/>
              </w:rPr>
              <w:t>0</w:t>
            </w:r>
            <w:r>
              <w:rPr>
                <w:rFonts w:hint="eastAsia" w:ascii="宋体" w:hAnsi="宋体"/>
                <w:sz w:val="24"/>
              </w:rPr>
              <w:t>%=</w:t>
            </w:r>
            <w:r>
              <w:rPr>
                <w:rFonts w:ascii="宋体" w:hAnsi="宋体"/>
                <w:sz w:val="24"/>
              </w:rPr>
              <w:t xml:space="preserve">       </w:t>
            </w:r>
            <w:r>
              <w:rPr>
                <w:rFonts w:hint="eastAsia" w:ascii="宋体" w:hAnsi="宋体"/>
                <w:sz w:val="24"/>
              </w:rPr>
              <w:t>分</w:t>
            </w:r>
            <w:r>
              <w:rPr>
                <w:rFonts w:ascii="宋体" w:hAnsi="宋体"/>
                <w:sz w:val="24"/>
              </w:rPr>
              <w:t xml:space="preserve">     </w:t>
            </w:r>
          </w:p>
          <w:p>
            <w:pPr>
              <w:pStyle w:val="53"/>
              <w:spacing w:line="360" w:lineRule="exact"/>
              <w:ind w:firstLine="240" w:firstLineChars="100"/>
              <w:rPr>
                <w:rFonts w:ascii="宋体" w:hAnsi="宋体"/>
                <w:sz w:val="24"/>
              </w:rPr>
            </w:pPr>
            <w:r>
              <w:rPr>
                <w:rFonts w:hint="eastAsia" w:ascii="宋体" w:hAnsi="宋体"/>
                <w:sz w:val="24"/>
              </w:rPr>
              <w:t xml:space="preserve">2.指导教师评阅打分： </w:t>
            </w:r>
            <w:r>
              <w:rPr>
                <w:rFonts w:ascii="宋体" w:hAnsi="宋体"/>
                <w:sz w:val="24"/>
              </w:rPr>
              <w:t xml:space="preserve">    </w:t>
            </w:r>
            <w:r>
              <w:rPr>
                <w:rFonts w:hint="eastAsia" w:ascii="宋体" w:hAnsi="宋体"/>
                <w:sz w:val="24"/>
              </w:rPr>
              <w:t>分×30%=</w:t>
            </w:r>
            <w:r>
              <w:rPr>
                <w:rFonts w:ascii="宋体" w:hAnsi="宋体"/>
                <w:sz w:val="24"/>
              </w:rPr>
              <w:t xml:space="preserve">     </w:t>
            </w:r>
            <w:r>
              <w:rPr>
                <w:rFonts w:hint="eastAsia" w:ascii="宋体" w:hAnsi="宋体"/>
                <w:sz w:val="24"/>
              </w:rPr>
              <w:t xml:space="preserve">  分</w:t>
            </w:r>
          </w:p>
          <w:p>
            <w:pPr>
              <w:spacing w:line="360" w:lineRule="exact"/>
              <w:ind w:firstLine="240" w:firstLineChars="100"/>
              <w:rPr>
                <w:rFonts w:ascii="宋体" w:hAnsi="宋体"/>
                <w:sz w:val="24"/>
              </w:rPr>
            </w:pPr>
            <w:r>
              <w:rPr>
                <w:rFonts w:hint="eastAsia" w:ascii="宋体" w:hAnsi="宋体"/>
                <w:sz w:val="24"/>
              </w:rPr>
              <w:t>3.主审教师评阅打分：</w:t>
            </w:r>
            <w:r>
              <w:rPr>
                <w:rFonts w:ascii="宋体" w:hAnsi="宋体"/>
                <w:sz w:val="24"/>
              </w:rPr>
              <w:t xml:space="preserve">     </w:t>
            </w:r>
            <w:r>
              <w:rPr>
                <w:rFonts w:hint="eastAsia" w:ascii="宋体" w:hAnsi="宋体"/>
                <w:sz w:val="24"/>
              </w:rPr>
              <w:t>分×20%=</w:t>
            </w:r>
            <w:r>
              <w:rPr>
                <w:rFonts w:ascii="宋体" w:hAnsi="宋体"/>
                <w:sz w:val="24"/>
              </w:rPr>
              <w:t xml:space="preserve">       </w:t>
            </w:r>
            <w:r>
              <w:rPr>
                <w:rFonts w:hint="eastAsia" w:ascii="宋体" w:hAnsi="宋体"/>
                <w:sz w:val="24"/>
              </w:rPr>
              <w:t xml:space="preserve">分 </w:t>
            </w:r>
            <w:r>
              <w:rPr>
                <w:rFonts w:ascii="宋体" w:hAnsi="宋体"/>
                <w:sz w:val="24"/>
              </w:rPr>
              <w:t xml:space="preserve"> </w:t>
            </w:r>
          </w:p>
          <w:p>
            <w:pPr>
              <w:spacing w:line="360" w:lineRule="exact"/>
              <w:ind w:firstLine="240" w:firstLineChars="100"/>
              <w:rPr>
                <w:rFonts w:ascii="宋体" w:hAnsi="宋体"/>
                <w:sz w:val="24"/>
              </w:rPr>
            </w:pPr>
            <w:r>
              <w:rPr>
                <w:rFonts w:hint="eastAsia" w:ascii="宋体" w:hAnsi="宋体"/>
                <w:sz w:val="24"/>
              </w:rPr>
              <w:t xml:space="preserve">4.最终答辩成绩： </w:t>
            </w:r>
            <w:r>
              <w:rPr>
                <w:rFonts w:ascii="宋体" w:hAnsi="宋体"/>
                <w:sz w:val="24"/>
              </w:rPr>
              <w:t xml:space="preserve">     </w:t>
            </w:r>
            <w:r>
              <w:rPr>
                <w:rFonts w:hint="eastAsia" w:ascii="宋体" w:hAnsi="宋体"/>
                <w:sz w:val="24"/>
              </w:rPr>
              <w:t xml:space="preserve">   分×40%=</w:t>
            </w:r>
            <w:r>
              <w:rPr>
                <w:rFonts w:ascii="宋体" w:hAnsi="宋体"/>
                <w:sz w:val="24"/>
              </w:rPr>
              <w:t xml:space="preserve">      </w:t>
            </w:r>
            <w:r>
              <w:rPr>
                <w:rFonts w:hint="eastAsia" w:ascii="宋体" w:hAnsi="宋体"/>
                <w:sz w:val="24"/>
              </w:rPr>
              <w:t xml:space="preserve">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59" w:hRule="atLeast"/>
        </w:trPr>
        <w:tc>
          <w:tcPr>
            <w:tcW w:w="9039" w:type="dxa"/>
            <w:gridSpan w:val="8"/>
            <w:tcBorders>
              <w:top w:val="single" w:color="auto" w:sz="4" w:space="0"/>
              <w:left w:val="single" w:color="auto" w:sz="4" w:space="0"/>
              <w:bottom w:val="single" w:color="auto" w:sz="4" w:space="0"/>
              <w:right w:val="single" w:color="auto" w:sz="4" w:space="0"/>
            </w:tcBorders>
          </w:tcPr>
          <w:p>
            <w:pPr>
              <w:pStyle w:val="53"/>
              <w:spacing w:before="156" w:beforeLines="50" w:line="420" w:lineRule="exact"/>
              <w:ind w:firstLine="240" w:firstLineChars="100"/>
            </w:pPr>
            <w:r>
              <w:rPr>
                <w:rFonts w:hint="eastAsia" w:ascii="宋体" w:hAnsi="宋体"/>
                <w:sz w:val="24"/>
              </w:rPr>
              <w:t>毕业设计（论文）最终成绩=① +</w:t>
            </w:r>
            <w:r>
              <w:rPr>
                <w:rFonts w:ascii="宋体" w:hAnsi="宋体"/>
                <w:sz w:val="24"/>
              </w:rPr>
              <w:t xml:space="preserve"> </w:t>
            </w:r>
            <w:r>
              <w:rPr>
                <w:rFonts w:hint="eastAsia" w:ascii="宋体" w:hAnsi="宋体"/>
                <w:sz w:val="24"/>
              </w:rPr>
              <w:t xml:space="preserve">② </w:t>
            </w:r>
            <w:r>
              <w:rPr>
                <w:rFonts w:ascii="宋体" w:hAnsi="宋体"/>
                <w:sz w:val="24"/>
              </w:rPr>
              <w:t>+</w:t>
            </w:r>
            <w:r>
              <w:rPr>
                <w:rFonts w:hint="eastAsia" w:ascii="宋体" w:hAnsi="宋体"/>
                <w:sz w:val="24"/>
              </w:rPr>
              <w:t xml:space="preserve"> ③ </w:t>
            </w:r>
            <w:r>
              <w:rPr>
                <w:rFonts w:ascii="宋体" w:hAnsi="宋体"/>
                <w:sz w:val="24"/>
              </w:rPr>
              <w:t xml:space="preserve">+ </w:t>
            </w:r>
            <w:r>
              <w:rPr>
                <w:rFonts w:hint="eastAsia" w:ascii="宋体" w:hAnsi="宋体"/>
                <w:sz w:val="24"/>
              </w:rPr>
              <w:t>④ =</w:t>
            </w:r>
            <w:r>
              <w:rPr>
                <w:rFonts w:ascii="宋体" w:hAnsi="宋体"/>
                <w:sz w:val="24"/>
              </w:rPr>
              <w:t xml:space="preserve">        </w:t>
            </w:r>
            <w:r>
              <w:rPr>
                <w:rFonts w:hint="eastAsia" w:ascii="宋体" w:hAnsi="宋体"/>
                <w:sz w:val="24"/>
              </w:rPr>
              <w:t>分</w:t>
            </w:r>
          </w:p>
          <w:p>
            <w:pPr>
              <w:spacing w:line="420" w:lineRule="exact"/>
              <w:jc w:val="center"/>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p>
          <w:p>
            <w:pPr>
              <w:spacing w:line="420" w:lineRule="exact"/>
              <w:jc w:val="center"/>
              <w:rPr>
                <w:rFonts w:ascii="宋体" w:hAnsi="宋体"/>
                <w:sz w:val="24"/>
              </w:rPr>
            </w:pPr>
          </w:p>
          <w:p>
            <w:pPr>
              <w:spacing w:line="420" w:lineRule="exact"/>
              <w:jc w:val="center"/>
              <w:rPr>
                <w:rFonts w:ascii="宋体" w:hAnsi="宋体"/>
                <w:sz w:val="24"/>
              </w:rPr>
            </w:pPr>
            <w:r>
              <w:rPr>
                <w:rFonts w:hint="eastAsia" w:ascii="宋体" w:hAnsi="宋体"/>
                <w:sz w:val="24"/>
              </w:rPr>
              <w:t xml:space="preserve">                          复审答辩组组长签名：</w:t>
            </w:r>
          </w:p>
          <w:p>
            <w:pPr>
              <w:spacing w:line="420" w:lineRule="exact"/>
              <w:jc w:val="center"/>
              <w:rPr>
                <w:rFonts w:ascii="宋体" w:hAnsi="宋体"/>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p>
        </w:tc>
      </w:tr>
    </w:tbl>
    <w:p>
      <w:pPr>
        <w:ind w:left="880" w:right="-687" w:hanging="880" w:hangingChars="400"/>
        <w:rPr>
          <w:rFonts w:ascii="宋体" w:hAnsi="宋体"/>
          <w:color w:val="000000"/>
          <w:sz w:val="22"/>
          <w:szCs w:val="22"/>
        </w:rPr>
      </w:pPr>
      <w:r>
        <w:rPr>
          <w:rFonts w:hint="eastAsia" w:ascii="宋体" w:hAnsi="宋体"/>
          <w:color w:val="000000"/>
          <w:sz w:val="22"/>
          <w:szCs w:val="22"/>
        </w:rPr>
        <w:t>说明：1.最终答辩成绩或</w:t>
      </w:r>
      <w:r>
        <w:rPr>
          <w:rFonts w:hint="eastAsia" w:ascii="宋体" w:hAnsi="宋体"/>
          <w:sz w:val="22"/>
          <w:szCs w:val="22"/>
        </w:rPr>
        <w:t>毕业设计（论文）最终成绩“＜60分”</w:t>
      </w:r>
      <w:r>
        <w:rPr>
          <w:rFonts w:hint="eastAsia" w:ascii="宋体" w:hAnsi="宋体"/>
          <w:color w:val="000000"/>
          <w:sz w:val="22"/>
          <w:szCs w:val="22"/>
        </w:rPr>
        <w:t>的，毕业设计（论文）成绩认</w:t>
      </w:r>
      <w:bookmarkStart w:id="90" w:name="_GoBack"/>
      <w:bookmarkEnd w:id="90"/>
      <w:r>
        <w:rPr>
          <w:rFonts w:hint="eastAsia" w:ascii="宋体" w:hAnsi="宋体"/>
          <w:color w:val="000000"/>
          <w:sz w:val="22"/>
          <w:szCs w:val="22"/>
        </w:rPr>
        <w:t>定为不合格；</w:t>
      </w:r>
    </w:p>
    <w:p>
      <w:pPr>
        <w:ind w:right="-687" w:firstLine="660" w:firstLineChars="300"/>
        <w:rPr>
          <w:rFonts w:ascii="宋体" w:hAnsi="宋体"/>
          <w:color w:val="000000"/>
          <w:sz w:val="22"/>
          <w:szCs w:val="22"/>
        </w:rPr>
      </w:pPr>
      <w:r>
        <w:rPr>
          <w:rFonts w:hint="eastAsia" w:ascii="宋体" w:hAnsi="宋体"/>
          <w:color w:val="000000"/>
          <w:sz w:val="22"/>
          <w:szCs w:val="22"/>
        </w:rPr>
        <w:t>2.毕业设计（论文）最终成绩应四舍五入取整数。</w:t>
      </w:r>
    </w:p>
    <w:p>
      <w:pPr>
        <w:rPr>
          <w:rFonts w:ascii="宋体" w:hAnsi="宋体"/>
          <w:color w:val="000000"/>
          <w:sz w:val="22"/>
          <w:szCs w:val="22"/>
        </w:rPr>
      </w:pPr>
      <w:r>
        <w:rPr>
          <w:rFonts w:hint="eastAsia" w:ascii="宋体" w:hAnsi="宋体"/>
          <w:color w:val="000000"/>
          <w:sz w:val="22"/>
          <w:szCs w:val="22"/>
        </w:rPr>
        <w:br w:type="page"/>
      </w:r>
    </w:p>
    <w:p>
      <w:pPr>
        <w:ind w:right="-687" w:firstLine="1496" w:firstLineChars="680"/>
        <w:rPr>
          <w:rFonts w:ascii="宋体" w:hAnsi="宋体"/>
          <w:color w:val="000000"/>
          <w:sz w:val="22"/>
          <w:szCs w:val="22"/>
        </w:rPr>
        <w:sectPr>
          <w:headerReference r:id="rId21" w:type="default"/>
          <w:pgSz w:w="11906" w:h="16838"/>
          <w:pgMar w:top="1440" w:right="1800" w:bottom="1440" w:left="1800" w:header="851" w:footer="992" w:gutter="0"/>
          <w:cols w:space="425" w:num="1"/>
          <w:docGrid w:type="lines" w:linePitch="312" w:charSpace="0"/>
        </w:sectPr>
      </w:pPr>
    </w:p>
    <w:tbl>
      <w:tblPr>
        <w:tblStyle w:val="19"/>
        <w:tblW w:w="14977" w:type="dxa"/>
        <w:tblInd w:w="93" w:type="dxa"/>
        <w:tblLayout w:type="fixed"/>
        <w:tblCellMar>
          <w:top w:w="0" w:type="dxa"/>
          <w:left w:w="108" w:type="dxa"/>
          <w:bottom w:w="0" w:type="dxa"/>
          <w:right w:w="108" w:type="dxa"/>
        </w:tblCellMar>
      </w:tblPr>
      <w:tblGrid>
        <w:gridCol w:w="1454"/>
        <w:gridCol w:w="2800"/>
        <w:gridCol w:w="1013"/>
        <w:gridCol w:w="971"/>
        <w:gridCol w:w="971"/>
        <w:gridCol w:w="971"/>
        <w:gridCol w:w="971"/>
        <w:gridCol w:w="971"/>
        <w:gridCol w:w="971"/>
        <w:gridCol w:w="971"/>
        <w:gridCol w:w="971"/>
        <w:gridCol w:w="971"/>
        <w:gridCol w:w="971"/>
      </w:tblGrid>
      <w:tr>
        <w:tblPrEx>
          <w:tblCellMar>
            <w:top w:w="0" w:type="dxa"/>
            <w:left w:w="108" w:type="dxa"/>
            <w:bottom w:w="0" w:type="dxa"/>
            <w:right w:w="108" w:type="dxa"/>
          </w:tblCellMar>
        </w:tblPrEx>
        <w:trPr>
          <w:trHeight w:val="830" w:hRule="atLeast"/>
        </w:trPr>
        <w:tc>
          <w:tcPr>
            <w:tcW w:w="1454" w:type="dxa"/>
            <w:tcBorders>
              <w:top w:val="nil"/>
              <w:left w:val="nil"/>
              <w:bottom w:val="nil"/>
              <w:right w:val="nil"/>
            </w:tcBorders>
            <w:shd w:val="clear" w:color="auto" w:fill="auto"/>
            <w:noWrap/>
            <w:vAlign w:val="bottom"/>
          </w:tcPr>
          <w:p>
            <w:pPr>
              <w:widowControl/>
              <w:jc w:val="left"/>
              <w:textAlignment w:val="bottom"/>
              <w:rPr>
                <w:rFonts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6"/>
                <w:szCs w:val="36"/>
                <w:lang w:bidi="ar"/>
              </w:rPr>
              <w:t>附件21</w:t>
            </w:r>
          </w:p>
        </w:tc>
        <w:tc>
          <w:tcPr>
            <w:tcW w:w="2800"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1013"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971"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r>
      <w:tr>
        <w:tblPrEx>
          <w:tblCellMar>
            <w:top w:w="0" w:type="dxa"/>
            <w:left w:w="108" w:type="dxa"/>
            <w:bottom w:w="0" w:type="dxa"/>
            <w:right w:w="108" w:type="dxa"/>
          </w:tblCellMar>
        </w:tblPrEx>
        <w:trPr>
          <w:trHeight w:val="659" w:hRule="atLeast"/>
        </w:trPr>
        <w:tc>
          <w:tcPr>
            <w:tcW w:w="14977" w:type="dxa"/>
            <w:gridSpan w:val="13"/>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kern w:val="0"/>
                <w:sz w:val="36"/>
                <w:szCs w:val="36"/>
                <w:lang w:bidi="ar"/>
              </w:rPr>
              <w:t>北海艺术设计学院</w:t>
            </w:r>
            <w:r>
              <w:rPr>
                <w:rFonts w:hint="eastAsia" w:ascii="方正小标宋简体" w:hAnsi="方正小标宋简体" w:eastAsia="方正小标宋简体" w:cs="方正小标宋简体"/>
                <w:color w:val="000000"/>
                <w:kern w:val="0"/>
                <w:sz w:val="36"/>
                <w:szCs w:val="36"/>
                <w:u w:val="single"/>
                <w:lang w:bidi="ar"/>
              </w:rPr>
              <w:t xml:space="preserve">      </w:t>
            </w:r>
            <w:r>
              <w:rPr>
                <w:rFonts w:hint="eastAsia" w:ascii="方正小标宋简体" w:hAnsi="方正小标宋简体" w:eastAsia="方正小标宋简体" w:cs="方正小标宋简体"/>
                <w:color w:val="000000"/>
                <w:kern w:val="0"/>
                <w:sz w:val="36"/>
                <w:szCs w:val="36"/>
                <w:lang w:bidi="ar"/>
              </w:rPr>
              <w:t>届本科毕业设计（论文）成绩统计表</w:t>
            </w:r>
          </w:p>
        </w:tc>
      </w:tr>
      <w:tr>
        <w:tblPrEx>
          <w:tblCellMar>
            <w:top w:w="0" w:type="dxa"/>
            <w:left w:w="108" w:type="dxa"/>
            <w:bottom w:w="0" w:type="dxa"/>
            <w:right w:w="108" w:type="dxa"/>
          </w:tblCellMar>
        </w:tblPrEx>
        <w:trPr>
          <w:trHeight w:val="667" w:hRule="atLeast"/>
        </w:trPr>
        <w:tc>
          <w:tcPr>
            <w:tcW w:w="10122"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ascii="宋体" w:hAnsi="宋体" w:cs="宋体"/>
                <w:b/>
                <w:bCs/>
                <w:color w:val="000000"/>
                <w:sz w:val="24"/>
              </w:rPr>
            </w:pPr>
            <w:r>
              <w:rPr>
                <w:rFonts w:hint="eastAsia" w:ascii="宋体" w:hAnsi="宋体" w:cs="宋体"/>
                <w:b/>
                <w:bCs/>
                <w:color w:val="000000"/>
                <w:kern w:val="0"/>
                <w:sz w:val="24"/>
                <w:lang w:bidi="ar"/>
              </w:rPr>
              <w:t>学院（盖章）：</w:t>
            </w:r>
          </w:p>
        </w:tc>
        <w:tc>
          <w:tcPr>
            <w:tcW w:w="4855"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b/>
                <w:bCs/>
                <w:color w:val="000000"/>
                <w:sz w:val="24"/>
              </w:rPr>
            </w:pPr>
            <w:r>
              <w:rPr>
                <w:rFonts w:hint="eastAsia" w:ascii="宋体" w:hAnsi="宋体" w:cs="宋体"/>
                <w:b/>
                <w:bCs/>
                <w:color w:val="000000"/>
                <w:kern w:val="0"/>
                <w:sz w:val="24"/>
                <w:lang w:bidi="ar"/>
              </w:rPr>
              <w:t>日期：</w:t>
            </w:r>
          </w:p>
        </w:tc>
      </w:tr>
      <w:tr>
        <w:tblPrEx>
          <w:tblCellMar>
            <w:top w:w="0" w:type="dxa"/>
            <w:left w:w="108" w:type="dxa"/>
            <w:bottom w:w="0" w:type="dxa"/>
            <w:right w:w="108" w:type="dxa"/>
          </w:tblCellMar>
        </w:tblPrEx>
        <w:trPr>
          <w:trHeight w:val="342" w:hRule="atLeast"/>
        </w:trPr>
        <w:tc>
          <w:tcPr>
            <w:tcW w:w="145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序号</w:t>
            </w:r>
          </w:p>
        </w:tc>
        <w:tc>
          <w:tcPr>
            <w:tcW w:w="2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专业</w:t>
            </w:r>
          </w:p>
        </w:tc>
        <w:tc>
          <w:tcPr>
            <w:tcW w:w="10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专业</w:t>
            </w:r>
            <w:r>
              <w:rPr>
                <w:rFonts w:hint="eastAsia" w:ascii="宋体" w:hAnsi="宋体" w:cs="宋体"/>
                <w:b/>
                <w:bCs/>
                <w:color w:val="000000"/>
                <w:kern w:val="0"/>
                <w:sz w:val="24"/>
                <w:lang w:bidi="ar"/>
              </w:rPr>
              <w:br w:type="textWrapping"/>
            </w:r>
            <w:r>
              <w:rPr>
                <w:rFonts w:hint="eastAsia" w:ascii="宋体" w:hAnsi="宋体" w:cs="宋体"/>
                <w:b/>
                <w:bCs/>
                <w:color w:val="000000"/>
                <w:kern w:val="0"/>
                <w:sz w:val="24"/>
                <w:lang w:bidi="ar"/>
              </w:rPr>
              <w:t>人数</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优(90-100)</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良(80-89)</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中(70-79)</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合格(60-69)</w:t>
            </w:r>
          </w:p>
        </w:tc>
        <w:tc>
          <w:tcPr>
            <w:tcW w:w="1942"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不及格（0-59）</w:t>
            </w:r>
          </w:p>
        </w:tc>
      </w:tr>
      <w:tr>
        <w:tblPrEx>
          <w:tblCellMar>
            <w:top w:w="0" w:type="dxa"/>
            <w:left w:w="108" w:type="dxa"/>
            <w:bottom w:w="0" w:type="dxa"/>
            <w:right w:w="108" w:type="dxa"/>
          </w:tblCellMar>
        </w:tblPrEx>
        <w:trPr>
          <w:trHeight w:val="34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000000"/>
                <w:sz w:val="24"/>
              </w:rPr>
            </w:pPr>
          </w:p>
        </w:tc>
        <w:tc>
          <w:tcPr>
            <w:tcW w:w="2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4"/>
              </w:rPr>
            </w:pPr>
          </w:p>
        </w:tc>
        <w:tc>
          <w:tcPr>
            <w:tcW w:w="10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百分比</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人数</w:t>
            </w: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百分比</w:t>
            </w:r>
          </w:p>
        </w:tc>
      </w:tr>
      <w:tr>
        <w:tblPrEx>
          <w:tblCellMar>
            <w:top w:w="0" w:type="dxa"/>
            <w:left w:w="108" w:type="dxa"/>
            <w:bottom w:w="0" w:type="dxa"/>
            <w:right w:w="108" w:type="dxa"/>
          </w:tblCellMar>
        </w:tblPrEx>
        <w:trPr>
          <w:trHeight w:val="342" w:hRule="atLeast"/>
        </w:trPr>
        <w:tc>
          <w:tcPr>
            <w:tcW w:w="1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42" w:hRule="atLeast"/>
        </w:trPr>
        <w:tc>
          <w:tcPr>
            <w:tcW w:w="1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42" w:hRule="atLeast"/>
        </w:trPr>
        <w:tc>
          <w:tcPr>
            <w:tcW w:w="1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42" w:hRule="atLeast"/>
        </w:trPr>
        <w:tc>
          <w:tcPr>
            <w:tcW w:w="1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42" w:hRule="atLeast"/>
        </w:trPr>
        <w:tc>
          <w:tcPr>
            <w:tcW w:w="1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42" w:hRule="atLeast"/>
        </w:trPr>
        <w:tc>
          <w:tcPr>
            <w:tcW w:w="1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42" w:hRule="atLeast"/>
        </w:trPr>
        <w:tc>
          <w:tcPr>
            <w:tcW w:w="1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42" w:hRule="atLeast"/>
        </w:trPr>
        <w:tc>
          <w:tcPr>
            <w:tcW w:w="1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42" w:hRule="atLeast"/>
        </w:trPr>
        <w:tc>
          <w:tcPr>
            <w:tcW w:w="14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w:t>
            </w:r>
          </w:p>
        </w:tc>
        <w:tc>
          <w:tcPr>
            <w:tcW w:w="28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1013"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42" w:hRule="atLeast"/>
        </w:trPr>
        <w:tc>
          <w:tcPr>
            <w:tcW w:w="425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合计</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42" w:hRule="atLeast"/>
        </w:trPr>
        <w:tc>
          <w:tcPr>
            <w:tcW w:w="1454" w:type="dxa"/>
            <w:tcBorders>
              <w:top w:val="nil"/>
              <w:left w:val="nil"/>
              <w:bottom w:val="nil"/>
              <w:right w:val="nil"/>
            </w:tcBorders>
            <w:shd w:val="clear" w:color="auto" w:fill="auto"/>
            <w:noWrap/>
            <w:vAlign w:val="center"/>
          </w:tcPr>
          <w:p>
            <w:pPr>
              <w:jc w:val="center"/>
              <w:rPr>
                <w:rFonts w:ascii="宋体" w:hAnsi="宋体" w:cs="宋体"/>
                <w:b/>
                <w:bCs/>
                <w:color w:val="000000"/>
                <w:sz w:val="24"/>
              </w:rPr>
            </w:pPr>
          </w:p>
        </w:tc>
        <w:tc>
          <w:tcPr>
            <w:tcW w:w="2800" w:type="dxa"/>
            <w:tcBorders>
              <w:top w:val="single" w:color="000000" w:sz="4" w:space="0"/>
              <w:left w:val="nil"/>
              <w:bottom w:val="nil"/>
              <w:right w:val="nil"/>
            </w:tcBorders>
            <w:shd w:val="clear" w:color="auto" w:fill="auto"/>
            <w:noWrap/>
            <w:vAlign w:val="center"/>
          </w:tcPr>
          <w:p>
            <w:pPr>
              <w:jc w:val="left"/>
              <w:rPr>
                <w:rFonts w:ascii="宋体" w:hAnsi="宋体" w:cs="宋体"/>
                <w:b/>
                <w:bCs/>
                <w:color w:val="000000"/>
                <w:sz w:val="24"/>
              </w:rPr>
            </w:pPr>
          </w:p>
        </w:tc>
        <w:tc>
          <w:tcPr>
            <w:tcW w:w="1013" w:type="dxa"/>
            <w:tcBorders>
              <w:top w:val="single" w:color="000000" w:sz="4" w:space="0"/>
              <w:left w:val="nil"/>
              <w:bottom w:val="nil"/>
              <w:right w:val="nil"/>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nil"/>
              <w:bottom w:val="nil"/>
              <w:right w:val="nil"/>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nil"/>
              <w:bottom w:val="nil"/>
              <w:right w:val="nil"/>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nil"/>
              <w:bottom w:val="nil"/>
              <w:right w:val="nil"/>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nil"/>
              <w:bottom w:val="nil"/>
              <w:right w:val="nil"/>
            </w:tcBorders>
            <w:shd w:val="clear" w:color="auto" w:fill="FFFFFF"/>
            <w:vAlign w:val="center"/>
          </w:tcPr>
          <w:p>
            <w:pPr>
              <w:jc w:val="center"/>
              <w:rPr>
                <w:rFonts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nil"/>
              <w:bottom w:val="nil"/>
              <w:right w:val="nil"/>
            </w:tcBorders>
            <w:shd w:val="clear" w:color="auto" w:fill="auto"/>
            <w:vAlign w:val="center"/>
          </w:tcPr>
          <w:p>
            <w:pPr>
              <w:jc w:val="center"/>
              <w:rPr>
                <w:rFonts w:ascii="宋体" w:hAnsi="宋体" w:cs="宋体"/>
                <w:color w:val="000000"/>
                <w:sz w:val="24"/>
              </w:rPr>
            </w:pPr>
          </w:p>
        </w:tc>
        <w:tc>
          <w:tcPr>
            <w:tcW w:w="971" w:type="dxa"/>
            <w:tcBorders>
              <w:top w:val="single" w:color="000000" w:sz="4" w:space="0"/>
              <w:left w:val="nil"/>
              <w:bottom w:val="nil"/>
              <w:right w:val="nil"/>
            </w:tcBorders>
            <w:shd w:val="clear" w:color="auto" w:fill="auto"/>
            <w:noWrap/>
            <w:vAlign w:val="center"/>
          </w:tcPr>
          <w:p>
            <w:pPr>
              <w:jc w:val="center"/>
              <w:rPr>
                <w:rFonts w:ascii="宋体" w:hAnsi="宋体" w:cs="宋体"/>
                <w:color w:val="000000"/>
                <w:sz w:val="22"/>
                <w:szCs w:val="22"/>
              </w:rPr>
            </w:pPr>
          </w:p>
        </w:tc>
        <w:tc>
          <w:tcPr>
            <w:tcW w:w="971" w:type="dxa"/>
            <w:tcBorders>
              <w:top w:val="single" w:color="000000" w:sz="4" w:space="0"/>
              <w:left w:val="nil"/>
              <w:bottom w:val="nil"/>
              <w:right w:val="nil"/>
            </w:tcBorders>
            <w:shd w:val="clear" w:color="auto" w:fill="FFFFFF"/>
            <w:vAlign w:val="center"/>
          </w:tcPr>
          <w:p>
            <w:pPr>
              <w:jc w:val="center"/>
              <w:rPr>
                <w:rFonts w:ascii="宋体" w:hAnsi="宋体" w:cs="宋体"/>
                <w:color w:val="000000"/>
                <w:sz w:val="24"/>
              </w:rPr>
            </w:pPr>
          </w:p>
        </w:tc>
      </w:tr>
      <w:tr>
        <w:tblPrEx>
          <w:tblCellMar>
            <w:top w:w="0" w:type="dxa"/>
            <w:left w:w="108" w:type="dxa"/>
            <w:bottom w:w="0" w:type="dxa"/>
            <w:right w:w="108" w:type="dxa"/>
          </w:tblCellMar>
        </w:tblPrEx>
        <w:trPr>
          <w:trHeight w:val="318" w:hRule="atLeast"/>
        </w:trPr>
        <w:tc>
          <w:tcPr>
            <w:tcW w:w="1454" w:type="dxa"/>
            <w:tcBorders>
              <w:top w:val="nil"/>
              <w:left w:val="nil"/>
              <w:bottom w:val="nil"/>
              <w:right w:val="nil"/>
            </w:tcBorders>
            <w:shd w:val="clear" w:color="auto" w:fill="auto"/>
            <w:noWrap/>
            <w:vAlign w:val="center"/>
          </w:tcPr>
          <w:p>
            <w:pPr>
              <w:rPr>
                <w:rFonts w:eastAsia="等线"/>
                <w:color w:val="000000"/>
                <w:szCs w:val="21"/>
              </w:rPr>
            </w:pPr>
          </w:p>
        </w:tc>
        <w:tc>
          <w:tcPr>
            <w:tcW w:w="13523" w:type="dxa"/>
            <w:gridSpan w:val="12"/>
            <w:tcBorders>
              <w:top w:val="nil"/>
              <w:left w:val="nil"/>
              <w:bottom w:val="nil"/>
              <w:right w:val="nil"/>
            </w:tcBorders>
            <w:shd w:val="clear" w:color="auto" w:fill="auto"/>
            <w:noWrap/>
            <w:vAlign w:val="bottom"/>
          </w:tcPr>
          <w:p>
            <w:pPr>
              <w:jc w:val="left"/>
              <w:rPr>
                <w:rFonts w:ascii="宋体" w:hAnsi="宋体" w:cs="宋体"/>
                <w:color w:val="000000"/>
                <w:sz w:val="22"/>
                <w:szCs w:val="22"/>
              </w:rPr>
            </w:pPr>
            <w:r>
              <w:rPr>
                <w:rFonts w:hint="eastAsia" w:ascii="宋体" w:hAnsi="宋体" w:cs="宋体"/>
                <w:color w:val="000000"/>
                <w:kern w:val="0"/>
                <w:sz w:val="24"/>
                <w:lang w:bidi="ar"/>
              </w:rPr>
              <w:t>填报人：</w:t>
            </w:r>
          </w:p>
        </w:tc>
      </w:tr>
      <w:tr>
        <w:tblPrEx>
          <w:tblCellMar>
            <w:top w:w="0" w:type="dxa"/>
            <w:left w:w="108" w:type="dxa"/>
            <w:bottom w:w="0" w:type="dxa"/>
            <w:right w:w="108" w:type="dxa"/>
          </w:tblCellMar>
        </w:tblPrEx>
        <w:trPr>
          <w:trHeight w:val="116" w:hRule="atLeast"/>
        </w:trPr>
        <w:tc>
          <w:tcPr>
            <w:tcW w:w="1454" w:type="dxa"/>
            <w:tcBorders>
              <w:top w:val="nil"/>
              <w:left w:val="nil"/>
              <w:bottom w:val="nil"/>
              <w:right w:val="nil"/>
            </w:tcBorders>
            <w:shd w:val="clear" w:color="auto" w:fill="auto"/>
            <w:noWrap/>
            <w:vAlign w:val="center"/>
          </w:tcPr>
          <w:p>
            <w:pPr>
              <w:rPr>
                <w:rFonts w:ascii="宋体" w:hAnsi="宋体" w:cs="宋体"/>
                <w:color w:val="000000"/>
                <w:sz w:val="24"/>
              </w:rPr>
            </w:pPr>
          </w:p>
        </w:tc>
        <w:tc>
          <w:tcPr>
            <w:tcW w:w="4784" w:type="dxa"/>
            <w:gridSpan w:val="3"/>
            <w:tcBorders>
              <w:top w:val="nil"/>
              <w:left w:val="nil"/>
              <w:bottom w:val="nil"/>
              <w:right w:val="nil"/>
            </w:tcBorders>
            <w:shd w:val="clear" w:color="auto" w:fill="auto"/>
            <w:noWrap/>
            <w:vAlign w:val="bottom"/>
          </w:tcPr>
          <w:p>
            <w:pPr>
              <w:widowControl/>
              <w:jc w:val="center"/>
              <w:textAlignment w:val="bottom"/>
              <w:rPr>
                <w:rFonts w:ascii="宋体" w:hAnsi="宋体" w:cs="宋体"/>
                <w:color w:val="000000"/>
                <w:sz w:val="24"/>
              </w:rPr>
            </w:pPr>
          </w:p>
        </w:tc>
        <w:tc>
          <w:tcPr>
            <w:tcW w:w="971" w:type="dxa"/>
            <w:tcBorders>
              <w:top w:val="nil"/>
              <w:left w:val="nil"/>
              <w:bottom w:val="nil"/>
              <w:right w:val="nil"/>
            </w:tcBorders>
            <w:shd w:val="clear" w:color="auto" w:fill="auto"/>
            <w:noWrap/>
            <w:vAlign w:val="bottom"/>
          </w:tcPr>
          <w:p>
            <w:pPr>
              <w:rPr>
                <w:rFonts w:ascii="宋体" w:hAnsi="宋体" w:cs="宋体"/>
                <w:color w:val="000000"/>
                <w:sz w:val="24"/>
              </w:rPr>
            </w:pPr>
          </w:p>
        </w:tc>
        <w:tc>
          <w:tcPr>
            <w:tcW w:w="971" w:type="dxa"/>
            <w:tcBorders>
              <w:top w:val="nil"/>
              <w:left w:val="nil"/>
              <w:bottom w:val="nil"/>
              <w:right w:val="nil"/>
            </w:tcBorders>
            <w:shd w:val="clear" w:color="auto" w:fill="auto"/>
            <w:noWrap/>
            <w:vAlign w:val="bottom"/>
          </w:tcPr>
          <w:p>
            <w:pPr>
              <w:rPr>
                <w:rFonts w:ascii="宋体" w:hAnsi="宋体" w:cs="宋体"/>
                <w:color w:val="000000"/>
                <w:sz w:val="24"/>
              </w:rPr>
            </w:pPr>
          </w:p>
        </w:tc>
        <w:tc>
          <w:tcPr>
            <w:tcW w:w="971" w:type="dxa"/>
            <w:tcBorders>
              <w:top w:val="nil"/>
              <w:left w:val="nil"/>
              <w:bottom w:val="nil"/>
              <w:right w:val="nil"/>
            </w:tcBorders>
            <w:shd w:val="clear" w:color="auto" w:fill="auto"/>
            <w:noWrap/>
            <w:vAlign w:val="bottom"/>
          </w:tcPr>
          <w:p>
            <w:pPr>
              <w:rPr>
                <w:rFonts w:ascii="宋体" w:hAnsi="宋体" w:cs="宋体"/>
                <w:color w:val="000000"/>
                <w:sz w:val="24"/>
              </w:rPr>
            </w:pPr>
          </w:p>
        </w:tc>
        <w:tc>
          <w:tcPr>
            <w:tcW w:w="3884" w:type="dxa"/>
            <w:gridSpan w:val="4"/>
            <w:tcBorders>
              <w:top w:val="nil"/>
              <w:left w:val="nil"/>
              <w:bottom w:val="nil"/>
              <w:right w:val="nil"/>
            </w:tcBorders>
            <w:shd w:val="clear" w:color="auto" w:fill="auto"/>
            <w:noWrap/>
            <w:vAlign w:val="bottom"/>
          </w:tcPr>
          <w:p>
            <w:pPr>
              <w:jc w:val="center"/>
              <w:rPr>
                <w:rFonts w:ascii="宋体" w:hAnsi="宋体" w:cs="宋体"/>
                <w:color w:val="000000"/>
                <w:sz w:val="24"/>
              </w:rPr>
            </w:pPr>
          </w:p>
        </w:tc>
        <w:tc>
          <w:tcPr>
            <w:tcW w:w="971" w:type="dxa"/>
            <w:tcBorders>
              <w:top w:val="nil"/>
              <w:left w:val="nil"/>
              <w:bottom w:val="nil"/>
              <w:right w:val="nil"/>
            </w:tcBorders>
            <w:shd w:val="clear" w:color="auto" w:fill="auto"/>
            <w:noWrap/>
            <w:vAlign w:val="bottom"/>
          </w:tcPr>
          <w:p>
            <w:pPr>
              <w:rPr>
                <w:rFonts w:ascii="宋体" w:hAnsi="宋体" w:cs="宋体"/>
                <w:color w:val="000000"/>
                <w:sz w:val="24"/>
              </w:rPr>
            </w:pPr>
          </w:p>
        </w:tc>
        <w:tc>
          <w:tcPr>
            <w:tcW w:w="971" w:type="dxa"/>
            <w:tcBorders>
              <w:top w:val="nil"/>
              <w:left w:val="nil"/>
              <w:bottom w:val="nil"/>
              <w:right w:val="nil"/>
            </w:tcBorders>
            <w:shd w:val="clear" w:color="auto" w:fill="auto"/>
            <w:noWrap/>
            <w:vAlign w:val="bottom"/>
          </w:tcPr>
          <w:p>
            <w:pPr>
              <w:rPr>
                <w:rFonts w:ascii="宋体" w:hAnsi="宋体" w:cs="宋体"/>
                <w:color w:val="000000"/>
                <w:sz w:val="24"/>
              </w:rPr>
            </w:pPr>
          </w:p>
        </w:tc>
      </w:tr>
    </w:tbl>
    <w:p>
      <w:pPr>
        <w:ind w:right="-687" w:firstLine="1496" w:firstLineChars="680"/>
        <w:rPr>
          <w:rFonts w:ascii="宋体" w:hAnsi="宋体"/>
          <w:color w:val="000000"/>
          <w:sz w:val="22"/>
          <w:szCs w:val="22"/>
        </w:rPr>
        <w:sectPr>
          <w:pgSz w:w="16838" w:h="11906" w:orient="landscape"/>
          <w:pgMar w:top="1800" w:right="1440" w:bottom="1800" w:left="1440" w:header="851" w:footer="992" w:gutter="0"/>
          <w:cols w:space="425" w:num="1"/>
          <w:docGrid w:type="lines" w:linePitch="312" w:charSpace="0"/>
        </w:sectPr>
      </w:pPr>
    </w:p>
    <w:p>
      <w:pPr>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附件22</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学术不端检测结果鉴定表</w:t>
      </w:r>
    </w:p>
    <w:p>
      <w:pPr>
        <w:spacing w:line="570" w:lineRule="exact"/>
        <w:jc w:val="center"/>
        <w:rPr>
          <w:rFonts w:ascii="方正小标宋简体" w:hAnsi="方正小标宋简体" w:eastAsia="方正小标宋简体" w:cs="方正小标宋简体"/>
          <w:bCs/>
          <w:color w:val="000000"/>
          <w:sz w:val="44"/>
          <w:szCs w:val="44"/>
        </w:rPr>
      </w:pPr>
    </w:p>
    <w:p>
      <w:pPr>
        <w:ind w:firstLine="280" w:firstLineChars="100"/>
        <w:rPr>
          <w:rFonts w:ascii="宋体" w:hAnsi="宋体"/>
          <w:sz w:val="28"/>
          <w:szCs w:val="28"/>
        </w:rPr>
      </w:pPr>
      <w:r>
        <w:rPr>
          <w:rFonts w:hint="eastAsia" w:ascii="宋体" w:hAnsi="宋体"/>
          <w:sz w:val="28"/>
          <w:szCs w:val="28"/>
        </w:rPr>
        <w:t xml:space="preserve">学院： </w:t>
      </w:r>
      <w:r>
        <w:rPr>
          <w:rFonts w:ascii="宋体" w:hAnsi="宋体"/>
          <w:sz w:val="28"/>
          <w:szCs w:val="28"/>
        </w:rPr>
        <w:t xml:space="preserve">                          </w:t>
      </w:r>
      <w:r>
        <w:rPr>
          <w:rFonts w:hint="eastAsia" w:ascii="宋体" w:hAnsi="宋体"/>
          <w:sz w:val="28"/>
          <w:szCs w:val="28"/>
        </w:rPr>
        <w:t>年级专业：</w:t>
      </w:r>
    </w:p>
    <w:tbl>
      <w:tblPr>
        <w:tblStyle w:val="20"/>
        <w:tblW w:w="8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853"/>
        <w:gridCol w:w="1762"/>
        <w:gridCol w:w="1176"/>
        <w:gridCol w:w="227"/>
        <w:gridCol w:w="1237"/>
        <w:gridCol w:w="2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502" w:type="dxa"/>
            <w:gridSpan w:val="2"/>
            <w:vAlign w:val="center"/>
          </w:tcPr>
          <w:p>
            <w:pPr>
              <w:rPr>
                <w:rFonts w:ascii="宋体" w:hAnsi="宋体" w:cs="宋体"/>
                <w:sz w:val="28"/>
                <w:szCs w:val="28"/>
              </w:rPr>
            </w:pPr>
            <w:r>
              <w:rPr>
                <w:rFonts w:hint="eastAsia" w:ascii="宋体" w:hAnsi="宋体" w:cs="宋体"/>
                <w:sz w:val="28"/>
                <w:szCs w:val="28"/>
              </w:rPr>
              <w:t>姓名</w:t>
            </w:r>
          </w:p>
        </w:tc>
        <w:tc>
          <w:tcPr>
            <w:tcW w:w="3165" w:type="dxa"/>
            <w:gridSpan w:val="3"/>
            <w:vAlign w:val="center"/>
          </w:tcPr>
          <w:p>
            <w:pPr>
              <w:rPr>
                <w:rFonts w:ascii="宋体" w:hAnsi="宋体" w:cs="宋体"/>
                <w:sz w:val="28"/>
                <w:szCs w:val="28"/>
              </w:rPr>
            </w:pPr>
          </w:p>
        </w:tc>
        <w:tc>
          <w:tcPr>
            <w:tcW w:w="1237" w:type="dxa"/>
            <w:vAlign w:val="center"/>
          </w:tcPr>
          <w:p>
            <w:pPr>
              <w:rPr>
                <w:rFonts w:ascii="宋体" w:hAnsi="宋体" w:cs="宋体"/>
                <w:sz w:val="28"/>
                <w:szCs w:val="28"/>
              </w:rPr>
            </w:pPr>
            <w:r>
              <w:rPr>
                <w:rFonts w:hint="eastAsia" w:ascii="宋体" w:hAnsi="宋体" w:cs="宋体"/>
                <w:sz w:val="28"/>
                <w:szCs w:val="28"/>
              </w:rPr>
              <w:t>学号</w:t>
            </w:r>
          </w:p>
        </w:tc>
        <w:tc>
          <w:tcPr>
            <w:tcW w:w="2915" w:type="dxa"/>
            <w:vAlign w:val="center"/>
          </w:tcPr>
          <w:p>
            <w:pP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1502" w:type="dxa"/>
            <w:gridSpan w:val="2"/>
            <w:vAlign w:val="center"/>
          </w:tcPr>
          <w:p>
            <w:pPr>
              <w:rPr>
                <w:rFonts w:ascii="宋体" w:hAnsi="宋体" w:cs="宋体"/>
                <w:sz w:val="28"/>
                <w:szCs w:val="28"/>
              </w:rPr>
            </w:pPr>
            <w:r>
              <w:rPr>
                <w:rFonts w:hint="eastAsia" w:ascii="宋体" w:hAnsi="宋体" w:cs="宋体"/>
                <w:sz w:val="28"/>
                <w:szCs w:val="28"/>
              </w:rPr>
              <w:t>指导教师</w:t>
            </w:r>
          </w:p>
        </w:tc>
        <w:tc>
          <w:tcPr>
            <w:tcW w:w="3165" w:type="dxa"/>
            <w:gridSpan w:val="3"/>
            <w:vAlign w:val="center"/>
          </w:tcPr>
          <w:p>
            <w:pPr>
              <w:rPr>
                <w:rFonts w:ascii="宋体" w:hAnsi="宋体" w:cs="宋体"/>
                <w:sz w:val="28"/>
                <w:szCs w:val="28"/>
              </w:rPr>
            </w:pPr>
          </w:p>
        </w:tc>
        <w:tc>
          <w:tcPr>
            <w:tcW w:w="1237" w:type="dxa"/>
            <w:vAlign w:val="center"/>
          </w:tcPr>
          <w:p>
            <w:pPr>
              <w:rPr>
                <w:rFonts w:ascii="宋体" w:hAnsi="宋体" w:cs="宋体"/>
                <w:sz w:val="28"/>
                <w:szCs w:val="28"/>
              </w:rPr>
            </w:pPr>
            <w:r>
              <w:rPr>
                <w:rFonts w:hint="eastAsia" w:ascii="宋体" w:hAnsi="宋体" w:cs="宋体"/>
                <w:sz w:val="28"/>
                <w:szCs w:val="28"/>
              </w:rPr>
              <w:t>职称</w:t>
            </w:r>
          </w:p>
        </w:tc>
        <w:tc>
          <w:tcPr>
            <w:tcW w:w="2915" w:type="dxa"/>
            <w:vAlign w:val="center"/>
          </w:tcPr>
          <w:p>
            <w:pP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3264" w:type="dxa"/>
            <w:gridSpan w:val="3"/>
            <w:vAlign w:val="center"/>
          </w:tcPr>
          <w:p>
            <w:pPr>
              <w:rPr>
                <w:rFonts w:ascii="宋体" w:hAnsi="宋体" w:cs="宋体"/>
                <w:sz w:val="28"/>
                <w:szCs w:val="28"/>
              </w:rPr>
            </w:pPr>
            <w:r>
              <w:rPr>
                <w:rFonts w:hint="eastAsia" w:ascii="宋体" w:hAnsi="宋体" w:cs="宋体"/>
                <w:sz w:val="28"/>
                <w:szCs w:val="28"/>
              </w:rPr>
              <w:t>毕业设计（论文）题目</w:t>
            </w:r>
          </w:p>
        </w:tc>
        <w:tc>
          <w:tcPr>
            <w:tcW w:w="5555" w:type="dxa"/>
            <w:gridSpan w:val="4"/>
            <w:vAlign w:val="center"/>
          </w:tcPr>
          <w:p>
            <w:pP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5" w:hRule="atLeast"/>
          <w:jc w:val="center"/>
        </w:trPr>
        <w:tc>
          <w:tcPr>
            <w:tcW w:w="4440" w:type="dxa"/>
            <w:gridSpan w:val="4"/>
            <w:vAlign w:val="center"/>
          </w:tcPr>
          <w:p>
            <w:pPr>
              <w:rPr>
                <w:rFonts w:ascii="宋体" w:hAnsi="宋体" w:cs="宋体"/>
                <w:sz w:val="28"/>
                <w:szCs w:val="28"/>
              </w:rPr>
            </w:pPr>
            <w:r>
              <w:rPr>
                <w:rFonts w:hint="eastAsia" w:ascii="宋体" w:hAnsi="宋体" w:cs="宋体"/>
                <w:sz w:val="28"/>
                <w:szCs w:val="28"/>
              </w:rPr>
              <w:t>毕业设计（论文）知网重复率（%）</w:t>
            </w:r>
          </w:p>
        </w:tc>
        <w:tc>
          <w:tcPr>
            <w:tcW w:w="4379" w:type="dxa"/>
            <w:gridSpan w:val="3"/>
            <w:vAlign w:val="center"/>
          </w:tcPr>
          <w:p>
            <w:pPr>
              <w:rPr>
                <w:rFonts w:ascii="宋体" w:hAnsi="宋体" w:cs="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 w:hRule="atLeast"/>
          <w:jc w:val="center"/>
        </w:trPr>
        <w:tc>
          <w:tcPr>
            <w:tcW w:w="649" w:type="dxa"/>
            <w:vAlign w:val="center"/>
          </w:tcPr>
          <w:p>
            <w:pPr>
              <w:rPr>
                <w:rFonts w:ascii="宋体" w:hAnsi="宋体" w:cs="宋体"/>
                <w:sz w:val="28"/>
                <w:szCs w:val="28"/>
              </w:rPr>
            </w:pPr>
            <w:r>
              <w:rPr>
                <w:rFonts w:hint="eastAsia" w:ascii="宋体" w:hAnsi="宋体" w:cs="宋体"/>
                <w:sz w:val="28"/>
                <w:szCs w:val="28"/>
              </w:rPr>
              <w:t>答</w:t>
            </w:r>
          </w:p>
          <w:p>
            <w:pPr>
              <w:rPr>
                <w:rFonts w:ascii="宋体" w:hAnsi="宋体" w:cs="宋体"/>
                <w:sz w:val="28"/>
                <w:szCs w:val="28"/>
              </w:rPr>
            </w:pPr>
            <w:r>
              <w:rPr>
                <w:rFonts w:hint="eastAsia" w:ascii="宋体" w:hAnsi="宋体" w:cs="宋体"/>
                <w:sz w:val="28"/>
                <w:szCs w:val="28"/>
              </w:rPr>
              <w:t>辩</w:t>
            </w:r>
          </w:p>
          <w:p>
            <w:pPr>
              <w:rPr>
                <w:rFonts w:ascii="宋体" w:hAnsi="宋体" w:cs="宋体"/>
                <w:sz w:val="28"/>
                <w:szCs w:val="28"/>
              </w:rPr>
            </w:pPr>
            <w:r>
              <w:rPr>
                <w:rFonts w:hint="eastAsia" w:ascii="宋体" w:hAnsi="宋体" w:cs="宋体"/>
                <w:sz w:val="28"/>
                <w:szCs w:val="28"/>
              </w:rPr>
              <w:t>委</w:t>
            </w:r>
          </w:p>
          <w:p>
            <w:pPr>
              <w:rPr>
                <w:rFonts w:ascii="宋体" w:hAnsi="宋体" w:cs="宋体"/>
                <w:sz w:val="28"/>
                <w:szCs w:val="28"/>
              </w:rPr>
            </w:pPr>
            <w:r>
              <w:rPr>
                <w:rFonts w:hint="eastAsia" w:ascii="宋体" w:hAnsi="宋体" w:cs="宋体"/>
                <w:sz w:val="28"/>
                <w:szCs w:val="28"/>
              </w:rPr>
              <w:t>员</w:t>
            </w:r>
          </w:p>
          <w:p>
            <w:pPr>
              <w:rPr>
                <w:rFonts w:ascii="宋体" w:hAnsi="宋体" w:cs="宋体"/>
                <w:sz w:val="28"/>
                <w:szCs w:val="28"/>
              </w:rPr>
            </w:pPr>
            <w:r>
              <w:rPr>
                <w:rFonts w:hint="eastAsia" w:ascii="宋体" w:hAnsi="宋体" w:cs="宋体"/>
                <w:sz w:val="28"/>
                <w:szCs w:val="28"/>
              </w:rPr>
              <w:t>会</w:t>
            </w:r>
          </w:p>
          <w:p>
            <w:pPr>
              <w:rPr>
                <w:rFonts w:ascii="宋体" w:hAnsi="宋体" w:cs="宋体"/>
                <w:sz w:val="28"/>
                <w:szCs w:val="28"/>
              </w:rPr>
            </w:pPr>
            <w:r>
              <w:rPr>
                <w:rFonts w:hint="eastAsia" w:ascii="宋体" w:hAnsi="宋体" w:cs="宋体"/>
                <w:sz w:val="28"/>
                <w:szCs w:val="28"/>
              </w:rPr>
              <w:t>鉴</w:t>
            </w:r>
          </w:p>
          <w:p>
            <w:pPr>
              <w:rPr>
                <w:rFonts w:ascii="宋体" w:hAnsi="宋体" w:cs="宋体"/>
                <w:sz w:val="28"/>
                <w:szCs w:val="28"/>
              </w:rPr>
            </w:pPr>
            <w:r>
              <w:rPr>
                <w:rFonts w:hint="eastAsia" w:ascii="宋体" w:hAnsi="宋体" w:cs="宋体"/>
                <w:sz w:val="28"/>
                <w:szCs w:val="28"/>
              </w:rPr>
              <w:t>定</w:t>
            </w:r>
          </w:p>
          <w:p>
            <w:pPr>
              <w:rPr>
                <w:rFonts w:ascii="宋体" w:hAnsi="宋体" w:cs="宋体"/>
                <w:sz w:val="28"/>
                <w:szCs w:val="28"/>
              </w:rPr>
            </w:pPr>
            <w:r>
              <w:rPr>
                <w:rFonts w:hint="eastAsia" w:ascii="宋体" w:hAnsi="宋体" w:cs="宋体"/>
                <w:sz w:val="28"/>
                <w:szCs w:val="28"/>
              </w:rPr>
              <w:t>意</w:t>
            </w:r>
          </w:p>
          <w:p>
            <w:pPr>
              <w:rPr>
                <w:rFonts w:ascii="宋体" w:hAnsi="宋体" w:cs="宋体"/>
                <w:sz w:val="28"/>
                <w:szCs w:val="28"/>
              </w:rPr>
            </w:pPr>
            <w:r>
              <w:rPr>
                <w:rFonts w:hint="eastAsia" w:ascii="宋体" w:hAnsi="宋体" w:cs="宋体"/>
                <w:sz w:val="28"/>
                <w:szCs w:val="28"/>
              </w:rPr>
              <w:t>见</w:t>
            </w:r>
          </w:p>
          <w:p>
            <w:pPr>
              <w:rPr>
                <w:rFonts w:ascii="宋体" w:hAnsi="宋体" w:cs="宋体"/>
                <w:sz w:val="28"/>
                <w:szCs w:val="28"/>
              </w:rPr>
            </w:pPr>
          </w:p>
        </w:tc>
        <w:tc>
          <w:tcPr>
            <w:tcW w:w="8170" w:type="dxa"/>
            <w:gridSpan w:val="6"/>
            <w:vAlign w:val="center"/>
          </w:tcPr>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pPr>
              <w:rPr>
                <w:rFonts w:ascii="宋体" w:hAnsi="宋体" w:cs="宋体"/>
                <w:sz w:val="28"/>
                <w:szCs w:val="28"/>
              </w:rPr>
            </w:pPr>
          </w:p>
          <w:p>
            <w:pPr>
              <w:ind w:right="960"/>
              <w:jc w:val="center"/>
              <w:rPr>
                <w:rFonts w:ascii="宋体" w:hAnsi="宋体" w:cs="宋体"/>
                <w:sz w:val="28"/>
                <w:szCs w:val="28"/>
              </w:rPr>
            </w:pPr>
            <w:r>
              <w:rPr>
                <w:rFonts w:hint="eastAsia" w:ascii="宋体" w:hAnsi="宋体" w:cs="宋体"/>
                <w:sz w:val="28"/>
                <w:szCs w:val="28"/>
              </w:rPr>
              <w:t>答辩委员会组长签字：</w:t>
            </w:r>
          </w:p>
          <w:p>
            <w:pPr>
              <w:ind w:right="960"/>
              <w:jc w:val="center"/>
              <w:rPr>
                <w:rFonts w:ascii="宋体" w:hAnsi="宋体" w:cs="宋体"/>
                <w:sz w:val="28"/>
                <w:szCs w:val="28"/>
              </w:rPr>
            </w:pPr>
          </w:p>
          <w:p>
            <w:pPr>
              <w:rPr>
                <w:rFonts w:ascii="宋体" w:hAnsi="宋体" w:cs="宋体"/>
                <w:sz w:val="28"/>
                <w:szCs w:val="28"/>
              </w:rPr>
            </w:pPr>
            <w:r>
              <w:rPr>
                <w:rFonts w:hint="eastAsia" w:ascii="宋体" w:hAnsi="宋体" w:cs="宋体"/>
                <w:sz w:val="28"/>
                <w:szCs w:val="28"/>
              </w:rPr>
              <w:t xml:space="preserve">                                      年    月    日</w:t>
            </w:r>
          </w:p>
        </w:tc>
      </w:tr>
    </w:tbl>
    <w:p>
      <w:pPr>
        <w:ind w:firstLine="630" w:firstLineChars="300"/>
        <w:rPr>
          <w:rFonts w:ascii="宋体" w:hAnsi="宋体"/>
          <w:color w:val="000000"/>
          <w:sz w:val="22"/>
          <w:szCs w:val="22"/>
        </w:rPr>
      </w:pPr>
      <w:r>
        <w:rPr>
          <w:rFonts w:hint="eastAsia"/>
        </w:rPr>
        <w:t>注：此表仅用于学术不端检测结果不符合学校规定要求时使用。</w:t>
      </w:r>
    </w:p>
    <w:p>
      <w:pPr>
        <w:rPr>
          <w:rFonts w:ascii="宋体" w:hAnsi="宋体"/>
          <w:color w:val="000000"/>
          <w:sz w:val="22"/>
          <w:szCs w:val="22"/>
        </w:rPr>
      </w:pPr>
      <w:r>
        <w:rPr>
          <w:rFonts w:hint="eastAsia" w:ascii="宋体" w:hAnsi="宋体"/>
          <w:color w:val="000000"/>
          <w:sz w:val="22"/>
          <w:szCs w:val="22"/>
        </w:rPr>
        <w:br w:type="page"/>
      </w:r>
    </w:p>
    <w:p>
      <w:pPr>
        <w:ind w:right="-687" w:firstLine="1496" w:firstLineChars="680"/>
        <w:rPr>
          <w:rFonts w:ascii="宋体" w:hAnsi="宋体"/>
          <w:color w:val="000000"/>
          <w:sz w:val="22"/>
          <w:szCs w:val="22"/>
        </w:rPr>
        <w:sectPr>
          <w:pgSz w:w="11906" w:h="16838"/>
          <w:pgMar w:top="1440" w:right="1800" w:bottom="1440" w:left="1800" w:header="851" w:footer="992" w:gutter="0"/>
          <w:cols w:space="425" w:num="1"/>
          <w:docGrid w:type="lines" w:linePitch="312" w:charSpace="0"/>
        </w:sectPr>
      </w:pPr>
    </w:p>
    <w:p>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附件23</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北海艺术设计学院本科毕业设计（论文）学术不端行为检测B类</w:t>
      </w:r>
    </w:p>
    <w:p>
      <w:pPr>
        <w:spacing w:line="570" w:lineRule="exact"/>
        <w:jc w:val="center"/>
        <w:rPr>
          <w:rFonts w:asciiTheme="minorEastAsia" w:hAnsiTheme="minorEastAsia" w:eastAsiaTheme="minorEastAsia"/>
          <w:color w:val="000000"/>
          <w:kern w:val="0"/>
          <w:sz w:val="28"/>
          <w:szCs w:val="28"/>
        </w:rPr>
      </w:pPr>
      <w:r>
        <w:rPr>
          <w:rFonts w:hint="eastAsia" w:ascii="方正小标宋简体" w:hAnsi="方正小标宋简体" w:eastAsia="方正小标宋简体" w:cs="方正小标宋简体"/>
          <w:bCs/>
          <w:color w:val="000000"/>
          <w:sz w:val="44"/>
          <w:szCs w:val="44"/>
        </w:rPr>
        <w:t>复检仍不合格处理意见汇总表</w:t>
      </w:r>
    </w:p>
    <w:p>
      <w:pPr>
        <w:widowControl/>
        <w:spacing w:line="320" w:lineRule="atLeast"/>
        <w:jc w:val="left"/>
        <w:rPr>
          <w:rFonts w:asciiTheme="minorEastAsia" w:hAnsiTheme="minorEastAsia" w:eastAsiaTheme="minorEastAsia"/>
          <w:color w:val="000000"/>
          <w:kern w:val="0"/>
          <w:sz w:val="28"/>
          <w:szCs w:val="28"/>
        </w:rPr>
      </w:pPr>
      <w:r>
        <w:rPr>
          <w:rFonts w:hint="eastAsia" w:asciiTheme="minorEastAsia" w:hAnsiTheme="minorEastAsia" w:eastAsiaTheme="minorEastAsia"/>
          <w:color w:val="000000"/>
          <w:kern w:val="0"/>
          <w:sz w:val="28"/>
          <w:szCs w:val="28"/>
        </w:rPr>
        <w:t xml:space="preserve">学院（盖章）： </w:t>
      </w:r>
      <w:r>
        <w:rPr>
          <w:rFonts w:asciiTheme="minorEastAsia" w:hAnsiTheme="minorEastAsia" w:eastAsiaTheme="minorEastAsia"/>
          <w:color w:val="000000"/>
          <w:kern w:val="0"/>
          <w:sz w:val="28"/>
          <w:szCs w:val="28"/>
        </w:rPr>
        <w:t xml:space="preserve">                                                                                    </w:t>
      </w:r>
    </w:p>
    <w:tbl>
      <w:tblPr>
        <w:tblStyle w:val="19"/>
        <w:tblW w:w="13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414"/>
        <w:gridCol w:w="824"/>
        <w:gridCol w:w="1679"/>
        <w:gridCol w:w="3822"/>
        <w:gridCol w:w="4154"/>
        <w:gridCol w:w="12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06" w:type="dxa"/>
            <w:shd w:val="clear" w:color="auto" w:fill="auto"/>
            <w:vAlign w:val="center"/>
          </w:tcPr>
          <w:p>
            <w:pPr>
              <w:jc w:val="center"/>
              <w:rPr>
                <w:rFonts w:ascii="Calibri" w:hAnsi="Calibri"/>
                <w:sz w:val="24"/>
              </w:rPr>
            </w:pPr>
            <w:r>
              <w:rPr>
                <w:rFonts w:hint="eastAsia" w:ascii="Calibri" w:hAnsi="Calibri"/>
                <w:sz w:val="24"/>
              </w:rPr>
              <w:t>序号</w:t>
            </w:r>
          </w:p>
        </w:tc>
        <w:tc>
          <w:tcPr>
            <w:tcW w:w="1414" w:type="dxa"/>
            <w:shd w:val="clear" w:color="auto" w:fill="auto"/>
            <w:vAlign w:val="center"/>
          </w:tcPr>
          <w:p>
            <w:pPr>
              <w:jc w:val="center"/>
              <w:rPr>
                <w:rFonts w:ascii="Calibri" w:hAnsi="Calibri"/>
                <w:sz w:val="24"/>
              </w:rPr>
            </w:pPr>
            <w:r>
              <w:rPr>
                <w:rFonts w:hint="eastAsia" w:ascii="Calibri" w:hAnsi="Calibri"/>
                <w:sz w:val="24"/>
              </w:rPr>
              <w:t>学号</w:t>
            </w:r>
          </w:p>
        </w:tc>
        <w:tc>
          <w:tcPr>
            <w:tcW w:w="824" w:type="dxa"/>
            <w:shd w:val="clear" w:color="auto" w:fill="auto"/>
            <w:vAlign w:val="center"/>
          </w:tcPr>
          <w:p>
            <w:pPr>
              <w:jc w:val="center"/>
              <w:rPr>
                <w:rFonts w:ascii="Calibri" w:hAnsi="Calibri"/>
                <w:sz w:val="24"/>
              </w:rPr>
            </w:pPr>
            <w:r>
              <w:rPr>
                <w:rFonts w:hint="eastAsia" w:ascii="Calibri" w:hAnsi="Calibri"/>
                <w:sz w:val="24"/>
              </w:rPr>
              <w:t>姓名</w:t>
            </w:r>
          </w:p>
        </w:tc>
        <w:tc>
          <w:tcPr>
            <w:tcW w:w="1679" w:type="dxa"/>
            <w:shd w:val="clear" w:color="auto" w:fill="auto"/>
            <w:vAlign w:val="center"/>
          </w:tcPr>
          <w:p>
            <w:pPr>
              <w:jc w:val="center"/>
              <w:rPr>
                <w:rFonts w:ascii="Calibri" w:hAnsi="Calibri"/>
                <w:sz w:val="24"/>
              </w:rPr>
            </w:pPr>
            <w:r>
              <w:rPr>
                <w:rFonts w:hint="eastAsia" w:ascii="Calibri" w:hAnsi="Calibri"/>
                <w:sz w:val="24"/>
              </w:rPr>
              <w:t>年级专业班级</w:t>
            </w:r>
          </w:p>
        </w:tc>
        <w:tc>
          <w:tcPr>
            <w:tcW w:w="3822" w:type="dxa"/>
            <w:shd w:val="clear" w:color="auto" w:fill="auto"/>
            <w:vAlign w:val="center"/>
          </w:tcPr>
          <w:p>
            <w:pPr>
              <w:jc w:val="center"/>
              <w:rPr>
                <w:rFonts w:ascii="Calibri" w:hAnsi="Calibri"/>
                <w:sz w:val="24"/>
              </w:rPr>
            </w:pPr>
            <w:r>
              <w:rPr>
                <w:rFonts w:hint="eastAsia" w:ascii="Calibri" w:hAnsi="Calibri"/>
                <w:sz w:val="24"/>
              </w:rPr>
              <w:t>毕业设计（论文）题目</w:t>
            </w:r>
          </w:p>
        </w:tc>
        <w:tc>
          <w:tcPr>
            <w:tcW w:w="4154" w:type="dxa"/>
            <w:shd w:val="clear" w:color="auto" w:fill="auto"/>
            <w:vAlign w:val="center"/>
          </w:tcPr>
          <w:p>
            <w:pPr>
              <w:jc w:val="center"/>
              <w:rPr>
                <w:rFonts w:ascii="Calibri" w:hAnsi="Calibri"/>
                <w:sz w:val="24"/>
              </w:rPr>
            </w:pPr>
            <w:r>
              <w:rPr>
                <w:rFonts w:hint="eastAsia" w:ascii="Calibri" w:hAnsi="Calibri"/>
                <w:sz w:val="24"/>
              </w:rPr>
              <w:t>学院毕业设计（论文）领导小组意见</w:t>
            </w:r>
          </w:p>
        </w:tc>
        <w:tc>
          <w:tcPr>
            <w:tcW w:w="1258" w:type="dxa"/>
            <w:shd w:val="clear" w:color="auto" w:fill="auto"/>
            <w:vAlign w:val="center"/>
          </w:tcPr>
          <w:p>
            <w:pPr>
              <w:jc w:val="left"/>
              <w:rPr>
                <w:rFonts w:ascii="Calibri" w:hAnsi="Calibri"/>
                <w:sz w:val="24"/>
              </w:rPr>
            </w:pPr>
            <w:r>
              <w:rPr>
                <w:rFonts w:hint="eastAsia" w:ascii="Calibri" w:hAnsi="Calibri"/>
                <w:sz w:val="24"/>
              </w:rPr>
              <w:t>组长签字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06" w:type="dxa"/>
            <w:shd w:val="clear" w:color="auto" w:fill="auto"/>
          </w:tcPr>
          <w:p>
            <w:pPr>
              <w:rPr>
                <w:rFonts w:ascii="Calibri" w:hAnsi="Calibri"/>
                <w:sz w:val="24"/>
              </w:rPr>
            </w:pPr>
          </w:p>
        </w:tc>
        <w:tc>
          <w:tcPr>
            <w:tcW w:w="1414" w:type="dxa"/>
            <w:shd w:val="clear" w:color="auto" w:fill="auto"/>
          </w:tcPr>
          <w:p>
            <w:pPr>
              <w:rPr>
                <w:rFonts w:ascii="Calibri" w:hAnsi="Calibri"/>
                <w:sz w:val="24"/>
              </w:rPr>
            </w:pPr>
          </w:p>
        </w:tc>
        <w:tc>
          <w:tcPr>
            <w:tcW w:w="824" w:type="dxa"/>
            <w:shd w:val="clear" w:color="auto" w:fill="auto"/>
          </w:tcPr>
          <w:p>
            <w:pPr>
              <w:rPr>
                <w:rFonts w:ascii="Calibri" w:hAnsi="Calibri"/>
                <w:sz w:val="24"/>
              </w:rPr>
            </w:pPr>
          </w:p>
        </w:tc>
        <w:tc>
          <w:tcPr>
            <w:tcW w:w="1679" w:type="dxa"/>
            <w:shd w:val="clear" w:color="auto" w:fill="auto"/>
          </w:tcPr>
          <w:p>
            <w:pPr>
              <w:rPr>
                <w:rFonts w:ascii="Calibri" w:hAnsi="Calibri"/>
                <w:sz w:val="24"/>
              </w:rPr>
            </w:pPr>
          </w:p>
        </w:tc>
        <w:tc>
          <w:tcPr>
            <w:tcW w:w="3822" w:type="dxa"/>
            <w:shd w:val="clear" w:color="auto" w:fill="auto"/>
          </w:tcPr>
          <w:p>
            <w:pPr>
              <w:rPr>
                <w:rFonts w:ascii="Calibri" w:hAnsi="Calibri"/>
                <w:sz w:val="24"/>
              </w:rPr>
            </w:pPr>
          </w:p>
        </w:tc>
        <w:tc>
          <w:tcPr>
            <w:tcW w:w="4154" w:type="dxa"/>
            <w:shd w:val="clear" w:color="auto" w:fill="auto"/>
          </w:tcPr>
          <w:p>
            <w:pPr>
              <w:rPr>
                <w:rFonts w:ascii="Calibri" w:hAnsi="Calibri"/>
                <w:sz w:val="24"/>
              </w:rPr>
            </w:pPr>
          </w:p>
        </w:tc>
        <w:tc>
          <w:tcPr>
            <w:tcW w:w="1258" w:type="dxa"/>
            <w:vMerge w:val="restart"/>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06" w:type="dxa"/>
            <w:shd w:val="clear" w:color="auto" w:fill="auto"/>
          </w:tcPr>
          <w:p>
            <w:pPr>
              <w:rPr>
                <w:rFonts w:ascii="Calibri" w:hAnsi="Calibri"/>
                <w:sz w:val="24"/>
              </w:rPr>
            </w:pPr>
          </w:p>
        </w:tc>
        <w:tc>
          <w:tcPr>
            <w:tcW w:w="1414" w:type="dxa"/>
            <w:shd w:val="clear" w:color="auto" w:fill="auto"/>
          </w:tcPr>
          <w:p>
            <w:pPr>
              <w:rPr>
                <w:rFonts w:ascii="Calibri" w:hAnsi="Calibri"/>
                <w:sz w:val="24"/>
              </w:rPr>
            </w:pPr>
          </w:p>
        </w:tc>
        <w:tc>
          <w:tcPr>
            <w:tcW w:w="824" w:type="dxa"/>
            <w:shd w:val="clear" w:color="auto" w:fill="auto"/>
          </w:tcPr>
          <w:p>
            <w:pPr>
              <w:rPr>
                <w:rFonts w:ascii="Calibri" w:hAnsi="Calibri"/>
                <w:sz w:val="24"/>
              </w:rPr>
            </w:pPr>
          </w:p>
        </w:tc>
        <w:tc>
          <w:tcPr>
            <w:tcW w:w="1679" w:type="dxa"/>
            <w:shd w:val="clear" w:color="auto" w:fill="auto"/>
          </w:tcPr>
          <w:p>
            <w:pPr>
              <w:rPr>
                <w:rFonts w:ascii="Calibri" w:hAnsi="Calibri"/>
                <w:sz w:val="24"/>
              </w:rPr>
            </w:pPr>
          </w:p>
        </w:tc>
        <w:tc>
          <w:tcPr>
            <w:tcW w:w="3822" w:type="dxa"/>
            <w:shd w:val="clear" w:color="auto" w:fill="auto"/>
          </w:tcPr>
          <w:p>
            <w:pPr>
              <w:rPr>
                <w:rFonts w:ascii="Calibri" w:hAnsi="Calibri"/>
                <w:sz w:val="24"/>
              </w:rPr>
            </w:pPr>
          </w:p>
        </w:tc>
        <w:tc>
          <w:tcPr>
            <w:tcW w:w="4154" w:type="dxa"/>
            <w:shd w:val="clear" w:color="auto" w:fill="auto"/>
          </w:tcPr>
          <w:p>
            <w:pPr>
              <w:rPr>
                <w:rFonts w:ascii="Calibri" w:hAnsi="Calibri"/>
                <w:sz w:val="24"/>
              </w:rPr>
            </w:pPr>
          </w:p>
        </w:tc>
        <w:tc>
          <w:tcPr>
            <w:tcW w:w="1258"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06" w:type="dxa"/>
            <w:shd w:val="clear" w:color="auto" w:fill="auto"/>
          </w:tcPr>
          <w:p>
            <w:pPr>
              <w:rPr>
                <w:rFonts w:ascii="Calibri" w:hAnsi="Calibri"/>
                <w:sz w:val="24"/>
              </w:rPr>
            </w:pPr>
          </w:p>
        </w:tc>
        <w:tc>
          <w:tcPr>
            <w:tcW w:w="1414" w:type="dxa"/>
            <w:shd w:val="clear" w:color="auto" w:fill="auto"/>
          </w:tcPr>
          <w:p>
            <w:pPr>
              <w:rPr>
                <w:rFonts w:ascii="Calibri" w:hAnsi="Calibri"/>
                <w:sz w:val="24"/>
              </w:rPr>
            </w:pPr>
          </w:p>
        </w:tc>
        <w:tc>
          <w:tcPr>
            <w:tcW w:w="824" w:type="dxa"/>
            <w:shd w:val="clear" w:color="auto" w:fill="auto"/>
          </w:tcPr>
          <w:p>
            <w:pPr>
              <w:rPr>
                <w:rFonts w:ascii="Calibri" w:hAnsi="Calibri"/>
                <w:sz w:val="24"/>
              </w:rPr>
            </w:pPr>
          </w:p>
        </w:tc>
        <w:tc>
          <w:tcPr>
            <w:tcW w:w="1679" w:type="dxa"/>
            <w:shd w:val="clear" w:color="auto" w:fill="auto"/>
          </w:tcPr>
          <w:p>
            <w:pPr>
              <w:rPr>
                <w:rFonts w:ascii="Calibri" w:hAnsi="Calibri"/>
                <w:sz w:val="24"/>
              </w:rPr>
            </w:pPr>
          </w:p>
        </w:tc>
        <w:tc>
          <w:tcPr>
            <w:tcW w:w="3822" w:type="dxa"/>
            <w:shd w:val="clear" w:color="auto" w:fill="auto"/>
          </w:tcPr>
          <w:p>
            <w:pPr>
              <w:rPr>
                <w:rFonts w:ascii="Calibri" w:hAnsi="Calibri"/>
                <w:sz w:val="24"/>
              </w:rPr>
            </w:pPr>
          </w:p>
        </w:tc>
        <w:tc>
          <w:tcPr>
            <w:tcW w:w="4154" w:type="dxa"/>
            <w:shd w:val="clear" w:color="auto" w:fill="auto"/>
          </w:tcPr>
          <w:p>
            <w:pPr>
              <w:rPr>
                <w:rFonts w:ascii="Calibri" w:hAnsi="Calibri"/>
                <w:sz w:val="24"/>
              </w:rPr>
            </w:pPr>
          </w:p>
        </w:tc>
        <w:tc>
          <w:tcPr>
            <w:tcW w:w="1258"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06" w:type="dxa"/>
            <w:shd w:val="clear" w:color="auto" w:fill="auto"/>
          </w:tcPr>
          <w:p>
            <w:pPr>
              <w:rPr>
                <w:rFonts w:ascii="Calibri" w:hAnsi="Calibri"/>
                <w:sz w:val="24"/>
              </w:rPr>
            </w:pPr>
          </w:p>
        </w:tc>
        <w:tc>
          <w:tcPr>
            <w:tcW w:w="1414" w:type="dxa"/>
            <w:shd w:val="clear" w:color="auto" w:fill="auto"/>
          </w:tcPr>
          <w:p>
            <w:pPr>
              <w:rPr>
                <w:rFonts w:ascii="Calibri" w:hAnsi="Calibri"/>
                <w:sz w:val="24"/>
              </w:rPr>
            </w:pPr>
          </w:p>
        </w:tc>
        <w:tc>
          <w:tcPr>
            <w:tcW w:w="824" w:type="dxa"/>
            <w:shd w:val="clear" w:color="auto" w:fill="auto"/>
          </w:tcPr>
          <w:p>
            <w:pPr>
              <w:rPr>
                <w:rFonts w:ascii="Calibri" w:hAnsi="Calibri"/>
                <w:sz w:val="24"/>
              </w:rPr>
            </w:pPr>
          </w:p>
        </w:tc>
        <w:tc>
          <w:tcPr>
            <w:tcW w:w="1679" w:type="dxa"/>
            <w:shd w:val="clear" w:color="auto" w:fill="auto"/>
          </w:tcPr>
          <w:p>
            <w:pPr>
              <w:rPr>
                <w:rFonts w:ascii="Calibri" w:hAnsi="Calibri"/>
                <w:sz w:val="24"/>
              </w:rPr>
            </w:pPr>
          </w:p>
        </w:tc>
        <w:tc>
          <w:tcPr>
            <w:tcW w:w="3822" w:type="dxa"/>
            <w:shd w:val="clear" w:color="auto" w:fill="auto"/>
          </w:tcPr>
          <w:p>
            <w:pPr>
              <w:rPr>
                <w:rFonts w:ascii="Calibri" w:hAnsi="Calibri"/>
                <w:sz w:val="24"/>
              </w:rPr>
            </w:pPr>
          </w:p>
        </w:tc>
        <w:tc>
          <w:tcPr>
            <w:tcW w:w="4154" w:type="dxa"/>
            <w:shd w:val="clear" w:color="auto" w:fill="auto"/>
          </w:tcPr>
          <w:p>
            <w:pPr>
              <w:rPr>
                <w:rFonts w:ascii="Calibri" w:hAnsi="Calibri"/>
                <w:sz w:val="24"/>
              </w:rPr>
            </w:pPr>
          </w:p>
        </w:tc>
        <w:tc>
          <w:tcPr>
            <w:tcW w:w="1258"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06" w:type="dxa"/>
            <w:shd w:val="clear" w:color="auto" w:fill="auto"/>
          </w:tcPr>
          <w:p>
            <w:pPr>
              <w:rPr>
                <w:rFonts w:ascii="Calibri" w:hAnsi="Calibri"/>
                <w:sz w:val="24"/>
              </w:rPr>
            </w:pPr>
          </w:p>
        </w:tc>
        <w:tc>
          <w:tcPr>
            <w:tcW w:w="1414" w:type="dxa"/>
            <w:shd w:val="clear" w:color="auto" w:fill="auto"/>
          </w:tcPr>
          <w:p>
            <w:pPr>
              <w:rPr>
                <w:rFonts w:ascii="Calibri" w:hAnsi="Calibri"/>
                <w:sz w:val="24"/>
              </w:rPr>
            </w:pPr>
          </w:p>
        </w:tc>
        <w:tc>
          <w:tcPr>
            <w:tcW w:w="824" w:type="dxa"/>
            <w:shd w:val="clear" w:color="auto" w:fill="auto"/>
          </w:tcPr>
          <w:p>
            <w:pPr>
              <w:rPr>
                <w:rFonts w:ascii="Calibri" w:hAnsi="Calibri"/>
                <w:sz w:val="24"/>
              </w:rPr>
            </w:pPr>
          </w:p>
        </w:tc>
        <w:tc>
          <w:tcPr>
            <w:tcW w:w="1679" w:type="dxa"/>
            <w:shd w:val="clear" w:color="auto" w:fill="auto"/>
          </w:tcPr>
          <w:p>
            <w:pPr>
              <w:rPr>
                <w:rFonts w:ascii="Calibri" w:hAnsi="Calibri"/>
                <w:sz w:val="24"/>
              </w:rPr>
            </w:pPr>
          </w:p>
        </w:tc>
        <w:tc>
          <w:tcPr>
            <w:tcW w:w="3822" w:type="dxa"/>
            <w:shd w:val="clear" w:color="auto" w:fill="auto"/>
          </w:tcPr>
          <w:p>
            <w:pPr>
              <w:rPr>
                <w:rFonts w:ascii="Calibri" w:hAnsi="Calibri"/>
                <w:sz w:val="24"/>
              </w:rPr>
            </w:pPr>
          </w:p>
        </w:tc>
        <w:tc>
          <w:tcPr>
            <w:tcW w:w="4154" w:type="dxa"/>
            <w:shd w:val="clear" w:color="auto" w:fill="auto"/>
          </w:tcPr>
          <w:p>
            <w:pPr>
              <w:rPr>
                <w:rFonts w:ascii="Calibri" w:hAnsi="Calibri"/>
                <w:sz w:val="24"/>
              </w:rPr>
            </w:pPr>
          </w:p>
        </w:tc>
        <w:tc>
          <w:tcPr>
            <w:tcW w:w="1258"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06" w:type="dxa"/>
            <w:shd w:val="clear" w:color="auto" w:fill="auto"/>
          </w:tcPr>
          <w:p>
            <w:pPr>
              <w:rPr>
                <w:rFonts w:ascii="Calibri" w:hAnsi="Calibri"/>
                <w:sz w:val="24"/>
              </w:rPr>
            </w:pPr>
          </w:p>
        </w:tc>
        <w:tc>
          <w:tcPr>
            <w:tcW w:w="1414" w:type="dxa"/>
            <w:shd w:val="clear" w:color="auto" w:fill="auto"/>
          </w:tcPr>
          <w:p>
            <w:pPr>
              <w:rPr>
                <w:rFonts w:ascii="Calibri" w:hAnsi="Calibri"/>
                <w:sz w:val="24"/>
              </w:rPr>
            </w:pPr>
          </w:p>
        </w:tc>
        <w:tc>
          <w:tcPr>
            <w:tcW w:w="824" w:type="dxa"/>
            <w:shd w:val="clear" w:color="auto" w:fill="auto"/>
          </w:tcPr>
          <w:p>
            <w:pPr>
              <w:rPr>
                <w:rFonts w:ascii="Calibri" w:hAnsi="Calibri"/>
                <w:sz w:val="24"/>
              </w:rPr>
            </w:pPr>
          </w:p>
        </w:tc>
        <w:tc>
          <w:tcPr>
            <w:tcW w:w="1679" w:type="dxa"/>
            <w:shd w:val="clear" w:color="auto" w:fill="auto"/>
          </w:tcPr>
          <w:p>
            <w:pPr>
              <w:rPr>
                <w:rFonts w:ascii="Calibri" w:hAnsi="Calibri"/>
                <w:sz w:val="24"/>
              </w:rPr>
            </w:pPr>
          </w:p>
        </w:tc>
        <w:tc>
          <w:tcPr>
            <w:tcW w:w="3822" w:type="dxa"/>
            <w:shd w:val="clear" w:color="auto" w:fill="auto"/>
          </w:tcPr>
          <w:p>
            <w:pPr>
              <w:rPr>
                <w:rFonts w:ascii="Calibri" w:hAnsi="Calibri"/>
                <w:sz w:val="24"/>
              </w:rPr>
            </w:pPr>
          </w:p>
        </w:tc>
        <w:tc>
          <w:tcPr>
            <w:tcW w:w="4154" w:type="dxa"/>
            <w:shd w:val="clear" w:color="auto" w:fill="auto"/>
          </w:tcPr>
          <w:p>
            <w:pPr>
              <w:rPr>
                <w:rFonts w:ascii="Calibri" w:hAnsi="Calibri"/>
                <w:sz w:val="24"/>
              </w:rPr>
            </w:pPr>
          </w:p>
        </w:tc>
        <w:tc>
          <w:tcPr>
            <w:tcW w:w="1258"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806" w:type="dxa"/>
            <w:shd w:val="clear" w:color="auto" w:fill="auto"/>
          </w:tcPr>
          <w:p>
            <w:pPr>
              <w:rPr>
                <w:rFonts w:ascii="Calibri" w:hAnsi="Calibri"/>
                <w:sz w:val="24"/>
              </w:rPr>
            </w:pPr>
          </w:p>
        </w:tc>
        <w:tc>
          <w:tcPr>
            <w:tcW w:w="1414" w:type="dxa"/>
            <w:shd w:val="clear" w:color="auto" w:fill="auto"/>
          </w:tcPr>
          <w:p>
            <w:pPr>
              <w:rPr>
                <w:rFonts w:ascii="Calibri" w:hAnsi="Calibri"/>
                <w:sz w:val="24"/>
              </w:rPr>
            </w:pPr>
          </w:p>
        </w:tc>
        <w:tc>
          <w:tcPr>
            <w:tcW w:w="824" w:type="dxa"/>
            <w:shd w:val="clear" w:color="auto" w:fill="auto"/>
          </w:tcPr>
          <w:p>
            <w:pPr>
              <w:rPr>
                <w:rFonts w:ascii="Calibri" w:hAnsi="Calibri"/>
                <w:sz w:val="24"/>
              </w:rPr>
            </w:pPr>
          </w:p>
        </w:tc>
        <w:tc>
          <w:tcPr>
            <w:tcW w:w="1679" w:type="dxa"/>
            <w:shd w:val="clear" w:color="auto" w:fill="auto"/>
          </w:tcPr>
          <w:p>
            <w:pPr>
              <w:rPr>
                <w:rFonts w:ascii="Calibri" w:hAnsi="Calibri"/>
                <w:sz w:val="24"/>
              </w:rPr>
            </w:pPr>
          </w:p>
        </w:tc>
        <w:tc>
          <w:tcPr>
            <w:tcW w:w="3822" w:type="dxa"/>
            <w:shd w:val="clear" w:color="auto" w:fill="auto"/>
          </w:tcPr>
          <w:p>
            <w:pPr>
              <w:rPr>
                <w:rFonts w:ascii="Calibri" w:hAnsi="Calibri"/>
                <w:sz w:val="24"/>
              </w:rPr>
            </w:pPr>
          </w:p>
        </w:tc>
        <w:tc>
          <w:tcPr>
            <w:tcW w:w="4154" w:type="dxa"/>
            <w:shd w:val="clear" w:color="auto" w:fill="auto"/>
          </w:tcPr>
          <w:p>
            <w:pPr>
              <w:rPr>
                <w:rFonts w:ascii="Calibri" w:hAnsi="Calibri"/>
                <w:sz w:val="24"/>
              </w:rPr>
            </w:pPr>
          </w:p>
        </w:tc>
        <w:tc>
          <w:tcPr>
            <w:tcW w:w="1258"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7" w:hRule="atLeast"/>
        </w:trPr>
        <w:tc>
          <w:tcPr>
            <w:tcW w:w="13957" w:type="dxa"/>
            <w:gridSpan w:val="7"/>
            <w:shd w:val="clear" w:color="auto" w:fill="auto"/>
          </w:tcPr>
          <w:p>
            <w:pPr>
              <w:rPr>
                <w:rFonts w:ascii="Calibri" w:hAnsi="Calibri"/>
                <w:sz w:val="24"/>
              </w:rPr>
            </w:pPr>
            <w:r>
              <w:rPr>
                <w:rFonts w:hint="eastAsia" w:ascii="Calibri" w:hAnsi="Calibri"/>
                <w:sz w:val="24"/>
              </w:rPr>
              <w:t>教务处意见：</w:t>
            </w:r>
          </w:p>
          <w:p>
            <w:pPr>
              <w:rPr>
                <w:rFonts w:ascii="Calibri" w:hAnsi="Calibri"/>
                <w:sz w:val="24"/>
              </w:rPr>
            </w:pPr>
          </w:p>
          <w:p>
            <w:pPr>
              <w:rPr>
                <w:rFonts w:ascii="Calibri" w:hAnsi="Calibri"/>
                <w:sz w:val="24"/>
              </w:rPr>
            </w:pPr>
          </w:p>
          <w:p>
            <w:pPr>
              <w:rPr>
                <w:rFonts w:ascii="Calibri" w:hAnsi="Calibri"/>
                <w:sz w:val="24"/>
              </w:rPr>
            </w:pPr>
          </w:p>
          <w:p>
            <w:pPr>
              <w:ind w:firstLine="6480" w:firstLineChars="2700"/>
              <w:rPr>
                <w:rFonts w:ascii="Calibri" w:hAnsi="Calibri"/>
                <w:sz w:val="24"/>
              </w:rPr>
            </w:pPr>
            <w:r>
              <w:rPr>
                <w:rFonts w:hint="eastAsia" w:ascii="Calibri" w:hAnsi="Calibri"/>
                <w:sz w:val="24"/>
              </w:rPr>
              <w:t>领导签章：                       盖章：</w:t>
            </w:r>
          </w:p>
          <w:p>
            <w:pPr>
              <w:ind w:firstLine="6480" w:firstLineChars="2700"/>
              <w:rPr>
                <w:rFonts w:ascii="Calibri" w:hAnsi="Calibri"/>
                <w:sz w:val="24"/>
              </w:rPr>
            </w:pPr>
          </w:p>
          <w:p>
            <w:pPr>
              <w:rPr>
                <w:rFonts w:ascii="Calibri" w:hAnsi="Calibri"/>
                <w:sz w:val="24"/>
              </w:rPr>
            </w:pPr>
            <w:r>
              <w:rPr>
                <w:rFonts w:hint="eastAsia" w:ascii="Calibri" w:hAnsi="Calibri"/>
                <w:sz w:val="24"/>
              </w:rPr>
              <w:t xml:space="preserve">                                                                                         年        月        日</w:t>
            </w:r>
          </w:p>
        </w:tc>
      </w:tr>
    </w:tbl>
    <w:p>
      <w:pPr>
        <w:rPr>
          <w:rFonts w:ascii="宋体" w:hAnsi="宋体"/>
          <w:color w:val="000000"/>
          <w:sz w:val="22"/>
          <w:szCs w:val="22"/>
        </w:rPr>
      </w:pPr>
      <w:r>
        <w:rPr>
          <w:rFonts w:hint="eastAsia" w:ascii="宋体" w:hAnsi="宋体"/>
          <w:color w:val="000000"/>
          <w:sz w:val="22"/>
          <w:szCs w:val="22"/>
        </w:rPr>
        <w:br w:type="page"/>
      </w:r>
    </w:p>
    <w:p>
      <w:pPr>
        <w:ind w:right="-687" w:firstLine="1496" w:firstLineChars="680"/>
        <w:rPr>
          <w:rFonts w:ascii="宋体" w:hAnsi="宋体"/>
          <w:color w:val="000000"/>
          <w:sz w:val="22"/>
          <w:szCs w:val="22"/>
        </w:rPr>
        <w:sectPr>
          <w:pgSz w:w="16838" w:h="11906" w:orient="landscape"/>
          <w:pgMar w:top="1800" w:right="1440" w:bottom="1800" w:left="1440" w:header="851" w:footer="992" w:gutter="0"/>
          <w:cols w:space="425" w:num="1"/>
          <w:docGrid w:type="lines" w:linePitch="312" w:charSpace="0"/>
        </w:sectPr>
      </w:pPr>
    </w:p>
    <w:p>
      <w:pPr>
        <w:spacing w:after="156" w:afterLines="50" w:line="570" w:lineRule="exact"/>
        <w:jc w:val="left"/>
        <w:rPr>
          <w:rFonts w:ascii="方正仿宋简体" w:hAnsi="方正仿宋简体" w:eastAsia="方正仿宋简体" w:cs="方正仿宋简体"/>
          <w:bCs/>
          <w:color w:val="000000"/>
          <w:sz w:val="32"/>
          <w:szCs w:val="32"/>
        </w:rPr>
      </w:pPr>
      <w:r>
        <w:rPr>
          <w:rFonts w:hint="eastAsia" w:ascii="方正仿宋简体" w:hAnsi="方正仿宋简体" w:eastAsia="方正仿宋简体" w:cs="方正仿宋简体"/>
          <w:bCs/>
          <w:color w:val="000000"/>
          <w:sz w:val="32"/>
          <w:szCs w:val="32"/>
        </w:rPr>
        <w:t>附件24</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北海艺术设计学院本科毕业设计（论文）学术不端行为检测C类</w:t>
      </w:r>
    </w:p>
    <w:p>
      <w:pPr>
        <w:spacing w:line="570" w:lineRule="exact"/>
        <w:jc w:val="center"/>
        <w:rPr>
          <w:rFonts w:ascii="方正小标宋简体" w:hAnsi="方正小标宋简体" w:eastAsia="方正小标宋简体" w:cs="方正小标宋简体"/>
          <w:bCs/>
          <w:color w:val="000000"/>
          <w:sz w:val="44"/>
          <w:szCs w:val="44"/>
        </w:rPr>
      </w:pPr>
      <w:r>
        <w:rPr>
          <w:rFonts w:hint="eastAsia" w:ascii="方正小标宋简体" w:hAnsi="方正小标宋简体" w:eastAsia="方正小标宋简体" w:cs="方正小标宋简体"/>
          <w:bCs/>
          <w:color w:val="000000"/>
          <w:sz w:val="44"/>
          <w:szCs w:val="44"/>
        </w:rPr>
        <w:t>处理意见汇总表</w:t>
      </w:r>
    </w:p>
    <w:p>
      <w:pPr>
        <w:widowControl/>
        <w:spacing w:line="400" w:lineRule="atLeast"/>
        <w:jc w:val="left"/>
        <w:rPr>
          <w:rFonts w:asciiTheme="majorEastAsia" w:hAnsiTheme="majorEastAsia" w:eastAsiaTheme="majorEastAsia"/>
          <w:color w:val="000000"/>
          <w:kern w:val="0"/>
          <w:sz w:val="22"/>
          <w:szCs w:val="22"/>
        </w:rPr>
      </w:pPr>
      <w:r>
        <w:rPr>
          <w:rFonts w:hint="eastAsia" w:asciiTheme="minorEastAsia" w:hAnsiTheme="minorEastAsia" w:eastAsiaTheme="minorEastAsia"/>
          <w:color w:val="000000"/>
          <w:kern w:val="0"/>
          <w:sz w:val="28"/>
          <w:szCs w:val="28"/>
        </w:rPr>
        <w:t xml:space="preserve">学院（盖章）：  </w:t>
      </w:r>
      <w:r>
        <w:rPr>
          <w:rFonts w:hint="eastAsia" w:asciiTheme="majorEastAsia" w:hAnsiTheme="majorEastAsia" w:eastAsiaTheme="majorEastAsia"/>
          <w:color w:val="000000"/>
          <w:kern w:val="0"/>
          <w:sz w:val="22"/>
          <w:szCs w:val="22"/>
        </w:rPr>
        <w:t xml:space="preserve">                                                                                       </w:t>
      </w:r>
    </w:p>
    <w:tbl>
      <w:tblPr>
        <w:tblStyle w:val="19"/>
        <w:tblW w:w="135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374"/>
        <w:gridCol w:w="799"/>
        <w:gridCol w:w="1630"/>
        <w:gridCol w:w="3713"/>
        <w:gridCol w:w="4036"/>
        <w:gridCol w:w="1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83" w:type="dxa"/>
            <w:shd w:val="clear" w:color="auto" w:fill="auto"/>
            <w:vAlign w:val="center"/>
          </w:tcPr>
          <w:p>
            <w:pPr>
              <w:jc w:val="center"/>
              <w:rPr>
                <w:rFonts w:ascii="Calibri" w:hAnsi="Calibri"/>
                <w:sz w:val="24"/>
              </w:rPr>
            </w:pPr>
            <w:r>
              <w:rPr>
                <w:rFonts w:hint="eastAsia" w:ascii="Calibri" w:hAnsi="Calibri"/>
                <w:sz w:val="24"/>
              </w:rPr>
              <w:t>序号</w:t>
            </w:r>
          </w:p>
        </w:tc>
        <w:tc>
          <w:tcPr>
            <w:tcW w:w="1374" w:type="dxa"/>
            <w:shd w:val="clear" w:color="auto" w:fill="auto"/>
            <w:vAlign w:val="center"/>
          </w:tcPr>
          <w:p>
            <w:pPr>
              <w:jc w:val="center"/>
              <w:rPr>
                <w:rFonts w:ascii="Calibri" w:hAnsi="Calibri"/>
                <w:sz w:val="24"/>
              </w:rPr>
            </w:pPr>
            <w:r>
              <w:rPr>
                <w:rFonts w:hint="eastAsia" w:ascii="Calibri" w:hAnsi="Calibri"/>
                <w:sz w:val="24"/>
              </w:rPr>
              <w:t>学号</w:t>
            </w:r>
          </w:p>
        </w:tc>
        <w:tc>
          <w:tcPr>
            <w:tcW w:w="799" w:type="dxa"/>
            <w:shd w:val="clear" w:color="auto" w:fill="auto"/>
            <w:vAlign w:val="center"/>
          </w:tcPr>
          <w:p>
            <w:pPr>
              <w:jc w:val="center"/>
              <w:rPr>
                <w:rFonts w:ascii="Calibri" w:hAnsi="Calibri"/>
                <w:sz w:val="24"/>
              </w:rPr>
            </w:pPr>
            <w:r>
              <w:rPr>
                <w:rFonts w:hint="eastAsia" w:ascii="Calibri" w:hAnsi="Calibri"/>
                <w:sz w:val="24"/>
              </w:rPr>
              <w:t>姓名</w:t>
            </w:r>
          </w:p>
        </w:tc>
        <w:tc>
          <w:tcPr>
            <w:tcW w:w="1630" w:type="dxa"/>
            <w:shd w:val="clear" w:color="auto" w:fill="auto"/>
            <w:vAlign w:val="center"/>
          </w:tcPr>
          <w:p>
            <w:pPr>
              <w:jc w:val="center"/>
              <w:rPr>
                <w:rFonts w:ascii="Calibri" w:hAnsi="Calibri"/>
                <w:sz w:val="24"/>
              </w:rPr>
            </w:pPr>
            <w:r>
              <w:rPr>
                <w:rFonts w:hint="eastAsia" w:ascii="Calibri" w:hAnsi="Calibri"/>
                <w:sz w:val="24"/>
              </w:rPr>
              <w:t>年级专业班级</w:t>
            </w:r>
          </w:p>
        </w:tc>
        <w:tc>
          <w:tcPr>
            <w:tcW w:w="3713" w:type="dxa"/>
            <w:shd w:val="clear" w:color="auto" w:fill="auto"/>
            <w:vAlign w:val="center"/>
          </w:tcPr>
          <w:p>
            <w:pPr>
              <w:jc w:val="center"/>
              <w:rPr>
                <w:rFonts w:ascii="Calibri" w:hAnsi="Calibri"/>
                <w:sz w:val="24"/>
              </w:rPr>
            </w:pPr>
            <w:r>
              <w:rPr>
                <w:rFonts w:hint="eastAsia" w:ascii="Calibri" w:hAnsi="Calibri"/>
                <w:sz w:val="24"/>
              </w:rPr>
              <w:t>毕业设计（论文）题目</w:t>
            </w:r>
          </w:p>
        </w:tc>
        <w:tc>
          <w:tcPr>
            <w:tcW w:w="4036" w:type="dxa"/>
            <w:shd w:val="clear" w:color="auto" w:fill="auto"/>
            <w:vAlign w:val="center"/>
          </w:tcPr>
          <w:p>
            <w:pPr>
              <w:jc w:val="center"/>
              <w:rPr>
                <w:rFonts w:ascii="Calibri" w:hAnsi="Calibri"/>
                <w:sz w:val="24"/>
              </w:rPr>
            </w:pPr>
            <w:r>
              <w:rPr>
                <w:rFonts w:hint="eastAsia" w:ascii="Calibri" w:hAnsi="Calibri"/>
                <w:sz w:val="24"/>
              </w:rPr>
              <w:t>学院毕业设计（论文）领导小组意见</w:t>
            </w:r>
          </w:p>
        </w:tc>
        <w:tc>
          <w:tcPr>
            <w:tcW w:w="1222" w:type="dxa"/>
            <w:shd w:val="clear" w:color="auto" w:fill="auto"/>
            <w:vAlign w:val="center"/>
          </w:tcPr>
          <w:p>
            <w:pPr>
              <w:jc w:val="left"/>
              <w:rPr>
                <w:rFonts w:ascii="Calibri" w:hAnsi="Calibri"/>
                <w:sz w:val="24"/>
              </w:rPr>
            </w:pPr>
            <w:r>
              <w:rPr>
                <w:rFonts w:hint="eastAsia" w:ascii="Calibri" w:hAnsi="Calibri"/>
                <w:sz w:val="24"/>
              </w:rPr>
              <w:t>组长签字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783" w:type="dxa"/>
            <w:shd w:val="clear" w:color="auto" w:fill="auto"/>
          </w:tcPr>
          <w:p>
            <w:pPr>
              <w:rPr>
                <w:rFonts w:ascii="Calibri" w:hAnsi="Calibri"/>
                <w:sz w:val="24"/>
              </w:rPr>
            </w:pPr>
          </w:p>
        </w:tc>
        <w:tc>
          <w:tcPr>
            <w:tcW w:w="1374" w:type="dxa"/>
            <w:shd w:val="clear" w:color="auto" w:fill="auto"/>
          </w:tcPr>
          <w:p>
            <w:pPr>
              <w:rPr>
                <w:rFonts w:ascii="Calibri" w:hAnsi="Calibri"/>
                <w:sz w:val="24"/>
              </w:rPr>
            </w:pPr>
          </w:p>
        </w:tc>
        <w:tc>
          <w:tcPr>
            <w:tcW w:w="799" w:type="dxa"/>
            <w:shd w:val="clear" w:color="auto" w:fill="auto"/>
          </w:tcPr>
          <w:p>
            <w:pPr>
              <w:rPr>
                <w:rFonts w:ascii="Calibri" w:hAnsi="Calibri"/>
                <w:sz w:val="24"/>
              </w:rPr>
            </w:pPr>
          </w:p>
        </w:tc>
        <w:tc>
          <w:tcPr>
            <w:tcW w:w="1630" w:type="dxa"/>
            <w:shd w:val="clear" w:color="auto" w:fill="auto"/>
          </w:tcPr>
          <w:p>
            <w:pPr>
              <w:rPr>
                <w:rFonts w:ascii="Calibri" w:hAnsi="Calibri"/>
                <w:sz w:val="24"/>
              </w:rPr>
            </w:pPr>
          </w:p>
        </w:tc>
        <w:tc>
          <w:tcPr>
            <w:tcW w:w="3713" w:type="dxa"/>
            <w:shd w:val="clear" w:color="auto" w:fill="auto"/>
          </w:tcPr>
          <w:p>
            <w:pPr>
              <w:rPr>
                <w:rFonts w:ascii="Calibri" w:hAnsi="Calibri"/>
                <w:sz w:val="24"/>
              </w:rPr>
            </w:pPr>
          </w:p>
        </w:tc>
        <w:tc>
          <w:tcPr>
            <w:tcW w:w="4036" w:type="dxa"/>
            <w:shd w:val="clear" w:color="auto" w:fill="auto"/>
          </w:tcPr>
          <w:p>
            <w:pPr>
              <w:rPr>
                <w:rFonts w:ascii="Calibri" w:hAnsi="Calibri"/>
                <w:sz w:val="24"/>
              </w:rPr>
            </w:pPr>
          </w:p>
        </w:tc>
        <w:tc>
          <w:tcPr>
            <w:tcW w:w="1222" w:type="dxa"/>
            <w:vMerge w:val="restart"/>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783" w:type="dxa"/>
            <w:shd w:val="clear" w:color="auto" w:fill="auto"/>
          </w:tcPr>
          <w:p>
            <w:pPr>
              <w:rPr>
                <w:rFonts w:ascii="Calibri" w:hAnsi="Calibri"/>
                <w:sz w:val="24"/>
              </w:rPr>
            </w:pPr>
          </w:p>
        </w:tc>
        <w:tc>
          <w:tcPr>
            <w:tcW w:w="1374" w:type="dxa"/>
            <w:shd w:val="clear" w:color="auto" w:fill="auto"/>
          </w:tcPr>
          <w:p>
            <w:pPr>
              <w:rPr>
                <w:rFonts w:ascii="Calibri" w:hAnsi="Calibri"/>
                <w:sz w:val="24"/>
              </w:rPr>
            </w:pPr>
          </w:p>
        </w:tc>
        <w:tc>
          <w:tcPr>
            <w:tcW w:w="799" w:type="dxa"/>
            <w:shd w:val="clear" w:color="auto" w:fill="auto"/>
          </w:tcPr>
          <w:p>
            <w:pPr>
              <w:rPr>
                <w:rFonts w:ascii="Calibri" w:hAnsi="Calibri"/>
                <w:sz w:val="24"/>
              </w:rPr>
            </w:pPr>
          </w:p>
        </w:tc>
        <w:tc>
          <w:tcPr>
            <w:tcW w:w="1630" w:type="dxa"/>
            <w:shd w:val="clear" w:color="auto" w:fill="auto"/>
          </w:tcPr>
          <w:p>
            <w:pPr>
              <w:rPr>
                <w:rFonts w:ascii="Calibri" w:hAnsi="Calibri"/>
                <w:sz w:val="24"/>
              </w:rPr>
            </w:pPr>
          </w:p>
        </w:tc>
        <w:tc>
          <w:tcPr>
            <w:tcW w:w="3713" w:type="dxa"/>
            <w:shd w:val="clear" w:color="auto" w:fill="auto"/>
          </w:tcPr>
          <w:p>
            <w:pPr>
              <w:rPr>
                <w:rFonts w:ascii="Calibri" w:hAnsi="Calibri"/>
                <w:sz w:val="24"/>
              </w:rPr>
            </w:pPr>
          </w:p>
        </w:tc>
        <w:tc>
          <w:tcPr>
            <w:tcW w:w="4036" w:type="dxa"/>
            <w:shd w:val="clear" w:color="auto" w:fill="auto"/>
          </w:tcPr>
          <w:p>
            <w:pPr>
              <w:rPr>
                <w:rFonts w:ascii="Calibri" w:hAnsi="Calibri"/>
                <w:sz w:val="24"/>
              </w:rPr>
            </w:pPr>
          </w:p>
        </w:tc>
        <w:tc>
          <w:tcPr>
            <w:tcW w:w="1222"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6" w:hRule="atLeast"/>
        </w:trPr>
        <w:tc>
          <w:tcPr>
            <w:tcW w:w="783" w:type="dxa"/>
            <w:shd w:val="clear" w:color="auto" w:fill="auto"/>
          </w:tcPr>
          <w:p>
            <w:pPr>
              <w:rPr>
                <w:rFonts w:ascii="Calibri" w:hAnsi="Calibri"/>
                <w:sz w:val="24"/>
              </w:rPr>
            </w:pPr>
          </w:p>
        </w:tc>
        <w:tc>
          <w:tcPr>
            <w:tcW w:w="1374" w:type="dxa"/>
            <w:shd w:val="clear" w:color="auto" w:fill="auto"/>
          </w:tcPr>
          <w:p>
            <w:pPr>
              <w:rPr>
                <w:rFonts w:ascii="Calibri" w:hAnsi="Calibri"/>
                <w:sz w:val="24"/>
              </w:rPr>
            </w:pPr>
          </w:p>
        </w:tc>
        <w:tc>
          <w:tcPr>
            <w:tcW w:w="799" w:type="dxa"/>
            <w:shd w:val="clear" w:color="auto" w:fill="auto"/>
          </w:tcPr>
          <w:p>
            <w:pPr>
              <w:rPr>
                <w:rFonts w:ascii="Calibri" w:hAnsi="Calibri"/>
                <w:sz w:val="24"/>
              </w:rPr>
            </w:pPr>
          </w:p>
        </w:tc>
        <w:tc>
          <w:tcPr>
            <w:tcW w:w="1630" w:type="dxa"/>
            <w:shd w:val="clear" w:color="auto" w:fill="auto"/>
          </w:tcPr>
          <w:p>
            <w:pPr>
              <w:rPr>
                <w:rFonts w:ascii="Calibri" w:hAnsi="Calibri"/>
                <w:sz w:val="24"/>
              </w:rPr>
            </w:pPr>
          </w:p>
        </w:tc>
        <w:tc>
          <w:tcPr>
            <w:tcW w:w="3713" w:type="dxa"/>
            <w:shd w:val="clear" w:color="auto" w:fill="auto"/>
          </w:tcPr>
          <w:p>
            <w:pPr>
              <w:rPr>
                <w:rFonts w:ascii="Calibri" w:hAnsi="Calibri"/>
                <w:sz w:val="24"/>
              </w:rPr>
            </w:pPr>
          </w:p>
        </w:tc>
        <w:tc>
          <w:tcPr>
            <w:tcW w:w="4036" w:type="dxa"/>
            <w:shd w:val="clear" w:color="auto" w:fill="auto"/>
          </w:tcPr>
          <w:p>
            <w:pPr>
              <w:rPr>
                <w:rFonts w:ascii="Calibri" w:hAnsi="Calibri"/>
                <w:sz w:val="24"/>
              </w:rPr>
            </w:pPr>
          </w:p>
        </w:tc>
        <w:tc>
          <w:tcPr>
            <w:tcW w:w="1222"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783" w:type="dxa"/>
            <w:shd w:val="clear" w:color="auto" w:fill="auto"/>
          </w:tcPr>
          <w:p>
            <w:pPr>
              <w:rPr>
                <w:rFonts w:ascii="Calibri" w:hAnsi="Calibri"/>
                <w:sz w:val="24"/>
              </w:rPr>
            </w:pPr>
          </w:p>
        </w:tc>
        <w:tc>
          <w:tcPr>
            <w:tcW w:w="1374" w:type="dxa"/>
            <w:shd w:val="clear" w:color="auto" w:fill="auto"/>
          </w:tcPr>
          <w:p>
            <w:pPr>
              <w:rPr>
                <w:rFonts w:ascii="Calibri" w:hAnsi="Calibri"/>
                <w:sz w:val="24"/>
              </w:rPr>
            </w:pPr>
          </w:p>
        </w:tc>
        <w:tc>
          <w:tcPr>
            <w:tcW w:w="799" w:type="dxa"/>
            <w:shd w:val="clear" w:color="auto" w:fill="auto"/>
          </w:tcPr>
          <w:p>
            <w:pPr>
              <w:rPr>
                <w:rFonts w:ascii="Calibri" w:hAnsi="Calibri"/>
                <w:sz w:val="24"/>
              </w:rPr>
            </w:pPr>
          </w:p>
        </w:tc>
        <w:tc>
          <w:tcPr>
            <w:tcW w:w="1630" w:type="dxa"/>
            <w:shd w:val="clear" w:color="auto" w:fill="auto"/>
          </w:tcPr>
          <w:p>
            <w:pPr>
              <w:rPr>
                <w:rFonts w:ascii="Calibri" w:hAnsi="Calibri"/>
                <w:sz w:val="24"/>
              </w:rPr>
            </w:pPr>
          </w:p>
        </w:tc>
        <w:tc>
          <w:tcPr>
            <w:tcW w:w="3713" w:type="dxa"/>
            <w:shd w:val="clear" w:color="auto" w:fill="auto"/>
          </w:tcPr>
          <w:p>
            <w:pPr>
              <w:rPr>
                <w:rFonts w:ascii="Calibri" w:hAnsi="Calibri"/>
                <w:sz w:val="24"/>
              </w:rPr>
            </w:pPr>
          </w:p>
        </w:tc>
        <w:tc>
          <w:tcPr>
            <w:tcW w:w="4036" w:type="dxa"/>
            <w:shd w:val="clear" w:color="auto" w:fill="auto"/>
          </w:tcPr>
          <w:p>
            <w:pPr>
              <w:rPr>
                <w:rFonts w:ascii="Calibri" w:hAnsi="Calibri"/>
                <w:sz w:val="24"/>
              </w:rPr>
            </w:pPr>
          </w:p>
        </w:tc>
        <w:tc>
          <w:tcPr>
            <w:tcW w:w="1222"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783" w:type="dxa"/>
            <w:shd w:val="clear" w:color="auto" w:fill="auto"/>
          </w:tcPr>
          <w:p>
            <w:pPr>
              <w:rPr>
                <w:rFonts w:ascii="Calibri" w:hAnsi="Calibri"/>
                <w:sz w:val="24"/>
              </w:rPr>
            </w:pPr>
          </w:p>
        </w:tc>
        <w:tc>
          <w:tcPr>
            <w:tcW w:w="1374" w:type="dxa"/>
            <w:shd w:val="clear" w:color="auto" w:fill="auto"/>
          </w:tcPr>
          <w:p>
            <w:pPr>
              <w:rPr>
                <w:rFonts w:ascii="Calibri" w:hAnsi="Calibri"/>
                <w:sz w:val="24"/>
              </w:rPr>
            </w:pPr>
          </w:p>
        </w:tc>
        <w:tc>
          <w:tcPr>
            <w:tcW w:w="799" w:type="dxa"/>
            <w:shd w:val="clear" w:color="auto" w:fill="auto"/>
          </w:tcPr>
          <w:p>
            <w:pPr>
              <w:rPr>
                <w:rFonts w:ascii="Calibri" w:hAnsi="Calibri"/>
                <w:sz w:val="24"/>
              </w:rPr>
            </w:pPr>
          </w:p>
        </w:tc>
        <w:tc>
          <w:tcPr>
            <w:tcW w:w="1630" w:type="dxa"/>
            <w:shd w:val="clear" w:color="auto" w:fill="auto"/>
          </w:tcPr>
          <w:p>
            <w:pPr>
              <w:rPr>
                <w:rFonts w:ascii="Calibri" w:hAnsi="Calibri"/>
                <w:sz w:val="24"/>
              </w:rPr>
            </w:pPr>
          </w:p>
        </w:tc>
        <w:tc>
          <w:tcPr>
            <w:tcW w:w="3713" w:type="dxa"/>
            <w:shd w:val="clear" w:color="auto" w:fill="auto"/>
          </w:tcPr>
          <w:p>
            <w:pPr>
              <w:rPr>
                <w:rFonts w:ascii="Calibri" w:hAnsi="Calibri"/>
                <w:sz w:val="24"/>
              </w:rPr>
            </w:pPr>
          </w:p>
        </w:tc>
        <w:tc>
          <w:tcPr>
            <w:tcW w:w="4036" w:type="dxa"/>
            <w:shd w:val="clear" w:color="auto" w:fill="auto"/>
          </w:tcPr>
          <w:p>
            <w:pPr>
              <w:rPr>
                <w:rFonts w:ascii="Calibri" w:hAnsi="Calibri"/>
                <w:sz w:val="24"/>
              </w:rPr>
            </w:pPr>
          </w:p>
        </w:tc>
        <w:tc>
          <w:tcPr>
            <w:tcW w:w="1222"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783" w:type="dxa"/>
            <w:shd w:val="clear" w:color="auto" w:fill="auto"/>
          </w:tcPr>
          <w:p>
            <w:pPr>
              <w:rPr>
                <w:rFonts w:ascii="Calibri" w:hAnsi="Calibri"/>
                <w:sz w:val="24"/>
              </w:rPr>
            </w:pPr>
          </w:p>
        </w:tc>
        <w:tc>
          <w:tcPr>
            <w:tcW w:w="1374" w:type="dxa"/>
            <w:shd w:val="clear" w:color="auto" w:fill="auto"/>
          </w:tcPr>
          <w:p>
            <w:pPr>
              <w:rPr>
                <w:rFonts w:ascii="Calibri" w:hAnsi="Calibri"/>
                <w:sz w:val="24"/>
              </w:rPr>
            </w:pPr>
          </w:p>
        </w:tc>
        <w:tc>
          <w:tcPr>
            <w:tcW w:w="799" w:type="dxa"/>
            <w:shd w:val="clear" w:color="auto" w:fill="auto"/>
          </w:tcPr>
          <w:p>
            <w:pPr>
              <w:rPr>
                <w:rFonts w:ascii="Calibri" w:hAnsi="Calibri"/>
                <w:sz w:val="24"/>
              </w:rPr>
            </w:pPr>
          </w:p>
        </w:tc>
        <w:tc>
          <w:tcPr>
            <w:tcW w:w="1630" w:type="dxa"/>
            <w:shd w:val="clear" w:color="auto" w:fill="auto"/>
          </w:tcPr>
          <w:p>
            <w:pPr>
              <w:rPr>
                <w:rFonts w:ascii="Calibri" w:hAnsi="Calibri"/>
                <w:sz w:val="24"/>
              </w:rPr>
            </w:pPr>
          </w:p>
        </w:tc>
        <w:tc>
          <w:tcPr>
            <w:tcW w:w="3713" w:type="dxa"/>
            <w:shd w:val="clear" w:color="auto" w:fill="auto"/>
          </w:tcPr>
          <w:p>
            <w:pPr>
              <w:rPr>
                <w:rFonts w:ascii="Calibri" w:hAnsi="Calibri"/>
                <w:sz w:val="24"/>
              </w:rPr>
            </w:pPr>
          </w:p>
        </w:tc>
        <w:tc>
          <w:tcPr>
            <w:tcW w:w="4036" w:type="dxa"/>
            <w:shd w:val="clear" w:color="auto" w:fill="auto"/>
          </w:tcPr>
          <w:p>
            <w:pPr>
              <w:rPr>
                <w:rFonts w:ascii="Calibri" w:hAnsi="Calibri"/>
                <w:sz w:val="24"/>
              </w:rPr>
            </w:pPr>
          </w:p>
        </w:tc>
        <w:tc>
          <w:tcPr>
            <w:tcW w:w="1222"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6" w:hRule="atLeast"/>
        </w:trPr>
        <w:tc>
          <w:tcPr>
            <w:tcW w:w="783" w:type="dxa"/>
            <w:shd w:val="clear" w:color="auto" w:fill="auto"/>
          </w:tcPr>
          <w:p>
            <w:pPr>
              <w:rPr>
                <w:rFonts w:ascii="Calibri" w:hAnsi="Calibri"/>
                <w:sz w:val="24"/>
              </w:rPr>
            </w:pPr>
          </w:p>
        </w:tc>
        <w:tc>
          <w:tcPr>
            <w:tcW w:w="1374" w:type="dxa"/>
            <w:shd w:val="clear" w:color="auto" w:fill="auto"/>
          </w:tcPr>
          <w:p>
            <w:pPr>
              <w:rPr>
                <w:rFonts w:ascii="Calibri" w:hAnsi="Calibri"/>
                <w:sz w:val="24"/>
              </w:rPr>
            </w:pPr>
          </w:p>
        </w:tc>
        <w:tc>
          <w:tcPr>
            <w:tcW w:w="799" w:type="dxa"/>
            <w:shd w:val="clear" w:color="auto" w:fill="auto"/>
          </w:tcPr>
          <w:p>
            <w:pPr>
              <w:rPr>
                <w:rFonts w:ascii="Calibri" w:hAnsi="Calibri"/>
                <w:sz w:val="24"/>
              </w:rPr>
            </w:pPr>
          </w:p>
        </w:tc>
        <w:tc>
          <w:tcPr>
            <w:tcW w:w="1630" w:type="dxa"/>
            <w:shd w:val="clear" w:color="auto" w:fill="auto"/>
          </w:tcPr>
          <w:p>
            <w:pPr>
              <w:rPr>
                <w:rFonts w:ascii="Calibri" w:hAnsi="Calibri"/>
                <w:sz w:val="24"/>
              </w:rPr>
            </w:pPr>
          </w:p>
        </w:tc>
        <w:tc>
          <w:tcPr>
            <w:tcW w:w="3713" w:type="dxa"/>
            <w:shd w:val="clear" w:color="auto" w:fill="auto"/>
          </w:tcPr>
          <w:p>
            <w:pPr>
              <w:rPr>
                <w:rFonts w:ascii="Calibri" w:hAnsi="Calibri"/>
                <w:sz w:val="24"/>
              </w:rPr>
            </w:pPr>
          </w:p>
        </w:tc>
        <w:tc>
          <w:tcPr>
            <w:tcW w:w="4036" w:type="dxa"/>
            <w:shd w:val="clear" w:color="auto" w:fill="auto"/>
          </w:tcPr>
          <w:p>
            <w:pPr>
              <w:rPr>
                <w:rFonts w:ascii="Calibri" w:hAnsi="Calibri"/>
                <w:sz w:val="24"/>
              </w:rPr>
            </w:pPr>
          </w:p>
        </w:tc>
        <w:tc>
          <w:tcPr>
            <w:tcW w:w="1222" w:type="dxa"/>
            <w:vMerge w:val="continue"/>
            <w:shd w:val="clear" w:color="auto" w:fill="auto"/>
          </w:tcPr>
          <w:p>
            <w:pPr>
              <w:rPr>
                <w:rFonts w:ascii="Calibri" w:hAnsi="Calibri"/>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20" w:hRule="atLeast"/>
        </w:trPr>
        <w:tc>
          <w:tcPr>
            <w:tcW w:w="13557" w:type="dxa"/>
            <w:gridSpan w:val="7"/>
            <w:shd w:val="clear" w:color="auto" w:fill="auto"/>
          </w:tcPr>
          <w:p>
            <w:pPr>
              <w:rPr>
                <w:rFonts w:ascii="Calibri" w:hAnsi="Calibri"/>
                <w:sz w:val="24"/>
              </w:rPr>
            </w:pPr>
            <w:r>
              <w:rPr>
                <w:rFonts w:hint="eastAsia" w:ascii="Calibri" w:hAnsi="Calibri"/>
                <w:sz w:val="24"/>
              </w:rPr>
              <w:t>教务处意见：</w:t>
            </w:r>
          </w:p>
          <w:p>
            <w:pPr>
              <w:rPr>
                <w:rFonts w:ascii="Calibri" w:hAnsi="Calibri"/>
                <w:sz w:val="24"/>
              </w:rPr>
            </w:pPr>
          </w:p>
          <w:p>
            <w:pPr>
              <w:rPr>
                <w:rFonts w:ascii="Calibri" w:hAnsi="Calibri"/>
                <w:sz w:val="24"/>
              </w:rPr>
            </w:pPr>
          </w:p>
          <w:p>
            <w:pPr>
              <w:jc w:val="center"/>
              <w:rPr>
                <w:rFonts w:ascii="Calibri" w:hAnsi="Calibri"/>
                <w:sz w:val="24"/>
              </w:rPr>
            </w:pPr>
            <w:r>
              <w:rPr>
                <w:rFonts w:hint="eastAsia" w:ascii="Calibri" w:hAnsi="Calibri"/>
                <w:sz w:val="24"/>
              </w:rPr>
              <w:t xml:space="preserve">                                               领导签章：               盖章：</w:t>
            </w:r>
          </w:p>
          <w:p>
            <w:pPr>
              <w:rPr>
                <w:rFonts w:ascii="Calibri" w:hAnsi="Calibri"/>
                <w:sz w:val="24"/>
              </w:rPr>
            </w:pPr>
            <w:r>
              <w:rPr>
                <w:rFonts w:hint="eastAsia" w:ascii="Calibri" w:hAnsi="Calibri"/>
                <w:sz w:val="24"/>
              </w:rPr>
              <w:t xml:space="preserve">                                                                                       </w:t>
            </w:r>
          </w:p>
          <w:p>
            <w:pPr>
              <w:jc w:val="right"/>
              <w:rPr>
                <w:rFonts w:ascii="Calibri" w:hAnsi="Calibri"/>
                <w:sz w:val="24"/>
              </w:rPr>
            </w:pPr>
            <w:r>
              <w:rPr>
                <w:rFonts w:hint="eastAsia" w:ascii="Calibri" w:hAnsi="Calibri"/>
                <w:sz w:val="24"/>
              </w:rPr>
              <w:t xml:space="preserve">  年        月        日</w:t>
            </w:r>
          </w:p>
        </w:tc>
      </w:tr>
    </w:tbl>
    <w:p>
      <w:pPr>
        <w:ind w:right="-687" w:firstLine="1496" w:firstLineChars="680"/>
        <w:rPr>
          <w:rFonts w:ascii="宋体" w:hAnsi="宋体"/>
          <w:color w:val="000000"/>
          <w:sz w:val="22"/>
          <w:szCs w:val="22"/>
        </w:rPr>
        <w:sectPr>
          <w:pgSz w:w="16838" w:h="11906" w:orient="landscape"/>
          <w:pgMar w:top="1800" w:right="1440" w:bottom="1800" w:left="1440" w:header="851" w:footer="992" w:gutter="0"/>
          <w:cols w:space="425" w:num="1"/>
          <w:docGrid w:type="lines" w:linePitch="312" w:charSpace="0"/>
        </w:sectPr>
      </w:pPr>
    </w:p>
    <w:tbl>
      <w:tblPr>
        <w:tblStyle w:val="19"/>
        <w:tblW w:w="14458" w:type="dxa"/>
        <w:tblInd w:w="93" w:type="dxa"/>
        <w:tblLayout w:type="fixed"/>
        <w:tblCellMar>
          <w:top w:w="0" w:type="dxa"/>
          <w:left w:w="108" w:type="dxa"/>
          <w:bottom w:w="0" w:type="dxa"/>
          <w:right w:w="108" w:type="dxa"/>
        </w:tblCellMar>
      </w:tblPr>
      <w:tblGrid>
        <w:gridCol w:w="1235"/>
        <w:gridCol w:w="1484"/>
        <w:gridCol w:w="7353"/>
        <w:gridCol w:w="2148"/>
        <w:gridCol w:w="2238"/>
      </w:tblGrid>
      <w:tr>
        <w:tblPrEx>
          <w:tblCellMar>
            <w:top w:w="0" w:type="dxa"/>
            <w:left w:w="108" w:type="dxa"/>
            <w:bottom w:w="0" w:type="dxa"/>
            <w:right w:w="108" w:type="dxa"/>
          </w:tblCellMar>
        </w:tblPrEx>
        <w:trPr>
          <w:trHeight w:val="927" w:hRule="atLeast"/>
        </w:trPr>
        <w:tc>
          <w:tcPr>
            <w:tcW w:w="1235" w:type="dxa"/>
            <w:tcBorders>
              <w:top w:val="nil"/>
              <w:left w:val="nil"/>
              <w:bottom w:val="nil"/>
              <w:right w:val="nil"/>
            </w:tcBorders>
            <w:shd w:val="clear" w:color="auto" w:fill="auto"/>
            <w:noWrap/>
            <w:vAlign w:val="bottom"/>
          </w:tcPr>
          <w:p>
            <w:pPr>
              <w:widowControl/>
              <w:jc w:val="left"/>
              <w:textAlignment w:val="bottom"/>
              <w:rPr>
                <w:rFonts w:ascii="方正仿宋简体" w:hAnsi="方正仿宋简体" w:eastAsia="方正仿宋简体" w:cs="方正仿宋简体"/>
                <w:color w:val="000000"/>
                <w:sz w:val="36"/>
                <w:szCs w:val="36"/>
              </w:rPr>
            </w:pPr>
            <w:r>
              <w:rPr>
                <w:rFonts w:hint="eastAsia" w:ascii="方正仿宋简体" w:hAnsi="方正仿宋简体" w:eastAsia="方正仿宋简体" w:cs="方正仿宋简体"/>
                <w:color w:val="000000"/>
                <w:kern w:val="0"/>
                <w:sz w:val="32"/>
                <w:szCs w:val="32"/>
                <w:lang w:bidi="ar"/>
              </w:rPr>
              <w:t>附件25</w:t>
            </w:r>
          </w:p>
        </w:tc>
        <w:tc>
          <w:tcPr>
            <w:tcW w:w="1484"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7353"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2148"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2238"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r>
      <w:tr>
        <w:tblPrEx>
          <w:tblCellMar>
            <w:top w:w="0" w:type="dxa"/>
            <w:left w:w="108" w:type="dxa"/>
            <w:bottom w:w="0" w:type="dxa"/>
            <w:right w:w="108" w:type="dxa"/>
          </w:tblCellMar>
        </w:tblPrEx>
        <w:trPr>
          <w:trHeight w:val="463" w:hRule="atLeast"/>
        </w:trPr>
        <w:tc>
          <w:tcPr>
            <w:tcW w:w="14458" w:type="dxa"/>
            <w:gridSpan w:val="5"/>
            <w:tcBorders>
              <w:top w:val="nil"/>
              <w:left w:val="nil"/>
              <w:bottom w:val="nil"/>
              <w:right w:val="nil"/>
            </w:tcBorders>
            <w:shd w:val="clear" w:color="auto" w:fill="auto"/>
            <w:noWrap/>
            <w:vAlign w:val="center"/>
          </w:tcPr>
          <w:p>
            <w:pPr>
              <w:widowControl/>
              <w:jc w:val="center"/>
              <w:textAlignment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kern w:val="0"/>
                <w:sz w:val="44"/>
                <w:szCs w:val="44"/>
                <w:lang w:bidi="ar"/>
              </w:rPr>
              <w:t>北海艺术设计学院本科优秀毕业设计（论文）汇总表</w:t>
            </w:r>
          </w:p>
        </w:tc>
      </w:tr>
      <w:tr>
        <w:tblPrEx>
          <w:tblCellMar>
            <w:top w:w="0" w:type="dxa"/>
            <w:left w:w="108" w:type="dxa"/>
            <w:bottom w:w="0" w:type="dxa"/>
            <w:right w:w="108" w:type="dxa"/>
          </w:tblCellMar>
        </w:tblPrEx>
        <w:trPr>
          <w:trHeight w:val="309" w:hRule="atLeast"/>
        </w:trPr>
        <w:tc>
          <w:tcPr>
            <w:tcW w:w="2719" w:type="dxa"/>
            <w:gridSpan w:val="2"/>
            <w:tcBorders>
              <w:top w:val="nil"/>
              <w:left w:val="nil"/>
              <w:bottom w:val="single" w:color="000000" w:sz="4" w:space="0"/>
              <w:right w:val="nil"/>
            </w:tcBorders>
            <w:shd w:val="clear" w:color="auto" w:fill="auto"/>
            <w:noWrap/>
            <w:vAlign w:val="center"/>
          </w:tcPr>
          <w:p>
            <w:pPr>
              <w:widowControl/>
              <w:jc w:val="left"/>
              <w:textAlignment w:val="center"/>
              <w:rPr>
                <w:rFonts w:ascii="宋体" w:hAnsi="宋体" w:cs="宋体"/>
                <w:b/>
                <w:bCs/>
                <w:color w:val="000000"/>
                <w:sz w:val="24"/>
              </w:rPr>
            </w:pPr>
            <w:r>
              <w:rPr>
                <w:rFonts w:hint="eastAsia" w:ascii="宋体" w:hAnsi="宋体" w:cs="宋体"/>
                <w:b/>
                <w:bCs/>
                <w:color w:val="000000"/>
                <w:kern w:val="0"/>
                <w:sz w:val="24"/>
                <w:lang w:bidi="ar"/>
              </w:rPr>
              <w:t>学院：</w:t>
            </w:r>
          </w:p>
        </w:tc>
        <w:tc>
          <w:tcPr>
            <w:tcW w:w="7353"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2148"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c>
          <w:tcPr>
            <w:tcW w:w="2238" w:type="dxa"/>
            <w:tcBorders>
              <w:top w:val="nil"/>
              <w:left w:val="nil"/>
              <w:bottom w:val="nil"/>
              <w:right w:val="nil"/>
            </w:tcBorders>
            <w:shd w:val="clear" w:color="auto" w:fill="auto"/>
            <w:noWrap/>
            <w:vAlign w:val="bottom"/>
          </w:tcPr>
          <w:p>
            <w:pPr>
              <w:rPr>
                <w:rFonts w:ascii="等线" w:hAnsi="等线" w:eastAsia="等线" w:cs="等线"/>
                <w:color w:val="000000"/>
                <w:sz w:val="22"/>
                <w:szCs w:val="22"/>
              </w:rPr>
            </w:pP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序号</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学生姓名</w:t>
            </w: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设计（论文）题目</w:t>
            </w: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指导教师</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职称</w:t>
            </w: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12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14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735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14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271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学院意见</w:t>
            </w:r>
          </w:p>
        </w:tc>
        <w:tc>
          <w:tcPr>
            <w:tcW w:w="11739" w:type="dxa"/>
            <w:gridSpan w:val="3"/>
            <w:tcBorders>
              <w:top w:val="single" w:color="000000" w:sz="4" w:space="0"/>
              <w:left w:val="single" w:color="000000" w:sz="4" w:space="0"/>
              <w:bottom w:val="nil"/>
              <w:right w:val="single" w:color="000000" w:sz="4" w:space="0"/>
            </w:tcBorders>
            <w:shd w:val="clear" w:color="auto" w:fill="auto"/>
            <w:vAlign w:val="center"/>
          </w:tcPr>
          <w:p>
            <w:pPr>
              <w:widowControl/>
              <w:textAlignment w:val="center"/>
              <w:rPr>
                <w:rFonts w:ascii="宋体" w:hAnsi="宋体" w:cs="宋体"/>
                <w:color w:val="000000"/>
                <w:sz w:val="22"/>
                <w:szCs w:val="22"/>
              </w:rPr>
            </w:pPr>
            <w:r>
              <w:rPr>
                <w:rFonts w:hint="eastAsia" w:ascii="宋体" w:hAnsi="宋体" w:cs="宋体"/>
                <w:color w:val="000000"/>
                <w:kern w:val="0"/>
                <w:sz w:val="22"/>
                <w:szCs w:val="22"/>
                <w:lang w:bidi="ar"/>
              </w:rPr>
              <w:t>学院毕业设计（论文）领导小组组长签字：</w:t>
            </w:r>
          </w:p>
        </w:tc>
      </w:tr>
      <w:tr>
        <w:tblPrEx>
          <w:tblCellMar>
            <w:top w:w="0" w:type="dxa"/>
            <w:left w:w="108" w:type="dxa"/>
            <w:bottom w:w="0" w:type="dxa"/>
            <w:right w:w="108" w:type="dxa"/>
          </w:tblCellMar>
        </w:tblPrEx>
        <w:trPr>
          <w:trHeight w:val="168" w:hRule="atLeast"/>
        </w:trPr>
        <w:tc>
          <w:tcPr>
            <w:tcW w:w="27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1739" w:type="dxa"/>
            <w:gridSpan w:val="3"/>
            <w:tcBorders>
              <w:top w:val="nil"/>
              <w:left w:val="single" w:color="000000" w:sz="4" w:space="0"/>
              <w:bottom w:val="nil"/>
              <w:right w:val="single" w:color="000000" w:sz="4" w:space="0"/>
            </w:tcBorders>
            <w:shd w:val="clear" w:color="auto" w:fill="auto"/>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168" w:hRule="atLeast"/>
        </w:trPr>
        <w:tc>
          <w:tcPr>
            <w:tcW w:w="27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1739" w:type="dxa"/>
            <w:gridSpan w:val="3"/>
            <w:tcBorders>
              <w:top w:val="nil"/>
              <w:left w:val="single" w:color="000000" w:sz="4" w:space="0"/>
              <w:bottom w:val="nil"/>
              <w:right w:val="single" w:color="000000" w:sz="4" w:space="0"/>
            </w:tcBorders>
            <w:shd w:val="clear" w:color="auto" w:fill="auto"/>
            <w:vAlign w:val="center"/>
          </w:tcPr>
          <w:p>
            <w:pPr>
              <w:rPr>
                <w:rFonts w:ascii="宋体" w:hAnsi="宋体" w:cs="宋体"/>
                <w:color w:val="000000"/>
                <w:sz w:val="22"/>
                <w:szCs w:val="22"/>
              </w:rPr>
            </w:pPr>
          </w:p>
        </w:tc>
      </w:tr>
      <w:tr>
        <w:tblPrEx>
          <w:tblCellMar>
            <w:top w:w="0" w:type="dxa"/>
            <w:left w:w="108" w:type="dxa"/>
            <w:bottom w:w="0" w:type="dxa"/>
            <w:right w:w="108" w:type="dxa"/>
          </w:tblCellMar>
        </w:tblPrEx>
        <w:trPr>
          <w:trHeight w:val="182" w:hRule="atLeast"/>
        </w:trPr>
        <w:tc>
          <w:tcPr>
            <w:tcW w:w="271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rPr>
            </w:pPr>
          </w:p>
        </w:tc>
        <w:tc>
          <w:tcPr>
            <w:tcW w:w="11739" w:type="dxa"/>
            <w:gridSpan w:val="3"/>
            <w:tcBorders>
              <w:top w:val="nil"/>
              <w:left w:val="single" w:color="000000" w:sz="4" w:space="0"/>
              <w:bottom w:val="single" w:color="auto" w:sz="4" w:space="0"/>
              <w:right w:val="single" w:color="auto" w:sz="4" w:space="0"/>
            </w:tcBorders>
            <w:shd w:val="clear" w:color="auto" w:fill="auto"/>
            <w:vAlign w:val="center"/>
          </w:tcPr>
          <w:p>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学院公章                                 年     月    日                   </w:t>
            </w:r>
          </w:p>
        </w:tc>
      </w:tr>
    </w:tbl>
    <w:p>
      <w:pPr>
        <w:rPr>
          <w:rFonts w:ascii="宋体" w:hAnsi="宋体" w:cs="宋体"/>
          <w:kern w:val="0"/>
          <w:szCs w:val="21"/>
        </w:rPr>
        <w:sectPr>
          <w:pgSz w:w="16838" w:h="11906" w:orient="landscape"/>
          <w:pgMar w:top="1417" w:right="283" w:bottom="1417" w:left="1417" w:header="851" w:footer="992" w:gutter="0"/>
          <w:cols w:space="0" w:num="1"/>
          <w:docGrid w:type="lines" w:linePitch="323" w:charSpace="0"/>
        </w:sectPr>
      </w:pPr>
    </w:p>
    <w:p>
      <w:pPr>
        <w:jc w:val="center"/>
        <w:rPr>
          <w:rFonts w:ascii="方正小标宋简体" w:hAnsi="方正小标宋简体" w:eastAsia="方正小标宋简体" w:cs="方正小标宋简体"/>
          <w:b/>
          <w:color w:val="FF0000"/>
          <w:spacing w:val="30"/>
          <w:sz w:val="92"/>
          <w:szCs w:val="92"/>
          <w:lang w:bidi="ar"/>
        </w:rPr>
      </w:pPr>
      <w:r>
        <w:rPr>
          <w:rFonts w:hint="eastAsia" w:ascii="方正小标宋简体" w:hAnsi="方正小标宋简体" w:eastAsia="方正小标宋简体" w:cs="方正小标宋简体"/>
          <w:b/>
          <w:color w:val="FF0000"/>
          <w:spacing w:val="30"/>
          <w:sz w:val="92"/>
          <w:szCs w:val="92"/>
          <w:lang w:bidi="ar"/>
        </w:rPr>
        <w:t>北海艺术设计学院</w:t>
      </w:r>
    </w:p>
    <w:p>
      <w:pPr>
        <w:spacing w:line="400" w:lineRule="exact"/>
        <w:jc w:val="center"/>
        <w:rPr>
          <w:rFonts w:ascii="方正仿宋简体" w:hAnsi="宋体" w:eastAsia="方正仿宋简体" w:cs="方正仿宋简体"/>
          <w:sz w:val="32"/>
          <w:szCs w:val="32"/>
        </w:rPr>
      </w:pPr>
      <w:r>
        <w:rPr>
          <w:rFonts w:hint="eastAsia" w:ascii="方正仿宋简体" w:hAnsi="宋体" w:eastAsia="方正仿宋简体" w:cs="方正仿宋简体"/>
          <w:sz w:val="32"/>
          <w:szCs w:val="32"/>
          <w:lang w:bidi="ar"/>
        </w:rPr>
        <w:t>北艺教发〔2021〕5号</w:t>
      </w:r>
    </w:p>
    <w:p>
      <w:pPr>
        <w:spacing w:line="520" w:lineRule="exact"/>
        <w:rPr>
          <w:b/>
          <w:sz w:val="52"/>
          <w:szCs w:val="52"/>
        </w:rPr>
      </w:pPr>
      <w:r>
        <w:rPr>
          <w:rFonts w:ascii="Calibri" w:hAnsi="Calibri"/>
          <w:lang w:bidi="ar"/>
        </w:rPr>
        <mc:AlternateContent>
          <mc:Choice Requires="wps">
            <w:drawing>
              <wp:anchor distT="0" distB="0" distL="114300" distR="114300" simplePos="0" relativeHeight="251660288" behindDoc="1" locked="0" layoutInCell="1" allowOverlap="1">
                <wp:simplePos x="0" y="0"/>
                <wp:positionH relativeFrom="column">
                  <wp:posOffset>0</wp:posOffset>
                </wp:positionH>
                <wp:positionV relativeFrom="paragraph">
                  <wp:posOffset>81915</wp:posOffset>
                </wp:positionV>
                <wp:extent cx="5525770" cy="0"/>
                <wp:effectExtent l="0" t="19050" r="17780" b="19050"/>
                <wp:wrapNone/>
                <wp:docPr id="25" name="直接连接符 25"/>
                <wp:cNvGraphicFramePr/>
                <a:graphic xmlns:a="http://schemas.openxmlformats.org/drawingml/2006/main">
                  <a:graphicData uri="http://schemas.microsoft.com/office/word/2010/wordprocessingShape">
                    <wps:wsp>
                      <wps:cNvCnPr/>
                      <wps:spPr>
                        <a:xfrm>
                          <a:off x="0" y="0"/>
                          <a:ext cx="5525770" cy="0"/>
                        </a:xfrm>
                        <a:prstGeom prst="line">
                          <a:avLst/>
                        </a:prstGeom>
                        <a:ln w="38100" cap="flat" cmpd="sng">
                          <a:solidFill>
                            <a:srgbClr val="FF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0pt;margin-top:6.45pt;height:0pt;width:435.1pt;z-index:-251656192;mso-width-relative:page;mso-height-relative:page;" filled="f" stroked="t" coordsize="21600,21600" o:gfxdata="UEsDBAoAAAAAAIdO4kAAAAAAAAAAAAAAAAAEAAAAZHJzL1BLAwQUAAAACACHTuJAuPsj1tcAAAAG&#10;AQAADwAAAGRycy9kb3ducmV2LnhtbE2PwU7DMBBE70j8g7VIXBC1mwOUEKdCSIhCD5S0EuLmxksS&#10;NV4H22nL37OIAxxnZjXztpgfXS/2GGLnScN0okAg1d521GjYrB8uZyBiMmRN7wk1fGGEeXl6Upjc&#10;+gO94r5KjeASirnR0KY05FLGukVn4sQPSJx9+OBMYhkaaYM5cLnrZabUlXSmI15ozYD3Lda7anQa&#10;3Iu7k+/Lx7EKq6fnt8/lYrW7WGh9fjZVtyASHtPfMfzgMzqUzLT1I9koeg38SGI3uwHB6exaZSC2&#10;v4YsC/kfv/wGUEsDBBQAAAAIAIdO4kCCeDKj9QEAAOkDAAAOAAAAZHJzL2Uyb0RvYy54bWytU82O&#10;0zAQviPxDpbvNGlR2VXUdA9bygVBJeABprbTWPKfPN6mfQleAIkbnDhy521YHoNxki37c+mBHJyx&#10;Z+ab+T6PF1cHa9heRdTe1Xw6KTlTTnip3a7mnz6uX1xyhgmcBOOdqvlRIb9aPn+26EKlZr71RqrI&#10;CMRh1YWatymFqihQtMoCTnxQjpyNjxYSbeOukBE6QremmJXlq6LzUYbohUKk09Xg5CNiPAfQN40W&#10;auXFjVUuDahRGUhECVsdkC/7bptGifS+aVAlZmpOTFO/UhGyt3ktlguodhFCq8XYApzTwiNOFrSj&#10;oieoFSRgN1E/gbJaRI++SRPhbTEQ6RUhFtPykTYfWgiq50JSYziJjv8PVrzbbyLTsuazOWcOLN34&#10;7Zefvz9/+/PrK623P74z8pBMXcCKoq/dJo47DJuYOR+aaPOf2LBDL+3xJK06JCbocD6fzS8uSHVx&#10;5yv+JYaI6Y3ylmWj5ka7zBoq2L/FRMUo9C4kHxvHupq/vJyWGQ9oBhu6ezJtIB7odn0yeqPlWhuT&#10;UzDuttcmsj3QHKzXJX2ZEwE/CMtVVoDtENe7hglpFcjXTrJ0DCSQo4fBcw9WSc6MoneULQKEKoE2&#10;50RSaeNyguqndCSaRR5kzdbWy2OvdpF3NAF9x+O05hG7vyf7/gtd/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4+yPW1wAAAAYBAAAPAAAAAAAAAAEAIAAAACIAAABkcnMvZG93bnJldi54bWxQSwEC&#10;FAAUAAAACACHTuJAgngyo/UBAADpAwAADgAAAAAAAAABACAAAAAmAQAAZHJzL2Uyb0RvYy54bWxQ&#10;SwUGAAAAAAYABgBZAQAAjQUAAAAA&#10;">
                <v:fill on="f" focussize="0,0"/>
                <v:stroke weight="3pt" color="#FF0000" joinstyle="round"/>
                <v:imagedata o:title=""/>
                <o:lock v:ext="edit" aspectratio="f"/>
              </v:line>
            </w:pict>
          </mc:Fallback>
        </mc:AlternateContent>
      </w:r>
    </w:p>
    <w:p>
      <w:pPr>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关于印发《北海艺术设计学院毕业设计</w:t>
      </w:r>
    </w:p>
    <w:p>
      <w:pPr>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（论文）学术不端行为检测及处理</w:t>
      </w:r>
    </w:p>
    <w:p>
      <w:pPr>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办法（修订）》的通知</w:t>
      </w:r>
    </w:p>
    <w:p>
      <w:pPr>
        <w:spacing w:line="570" w:lineRule="exact"/>
        <w:ind w:firstLine="640" w:firstLineChars="200"/>
        <w:rPr>
          <w:rFonts w:ascii="方正仿宋简体" w:hAnsi="方正仿宋简体" w:eastAsia="方正仿宋简体" w:cs="方正仿宋简体"/>
          <w:sz w:val="32"/>
          <w:szCs w:val="32"/>
        </w:rPr>
      </w:pPr>
    </w:p>
    <w:p>
      <w:pPr>
        <w:spacing w:line="570" w:lineRule="exac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学校各部门、单位：</w:t>
      </w:r>
    </w:p>
    <w:p>
      <w:pPr>
        <w:widowControl/>
        <w:spacing w:line="570" w:lineRule="exact"/>
        <w:ind w:firstLine="640" w:firstLineChars="200"/>
        <w:rPr>
          <w:rFonts w:ascii="方正仿宋简体" w:hAnsi="方正仿宋简体" w:eastAsia="方正仿宋简体" w:cs="方正仿宋简体"/>
          <w:strike/>
          <w:color w:val="000000"/>
          <w:sz w:val="32"/>
          <w:szCs w:val="32"/>
        </w:rPr>
      </w:pPr>
      <w:r>
        <w:rPr>
          <w:rFonts w:hint="eastAsia" w:ascii="方正仿宋简体" w:hAnsi="方正仿宋简体" w:eastAsia="方正仿宋简体" w:cs="方正仿宋简体"/>
          <w:sz w:val="32"/>
          <w:szCs w:val="32"/>
        </w:rPr>
        <w:t>为加强学术道德建设，确保毕业设计（论文）质量，依据《高等学校预防与处理学术不端行为办法》（教育部令第40号）、《普通高等学校学生管理规定》（教育部令第41号）等文件精神</w:t>
      </w:r>
      <w:r>
        <w:rPr>
          <w:rFonts w:hint="eastAsia" w:ascii="方正仿宋简体" w:hAnsi="方正仿宋简体" w:eastAsia="方正仿宋简体" w:cs="方正仿宋简体"/>
          <w:color w:val="000000"/>
          <w:sz w:val="32"/>
          <w:szCs w:val="32"/>
        </w:rPr>
        <w:t>，学校对《北海艺术设计学院关于本科毕业设计（论文）学术不端行为的处理办法》（北艺办</w:t>
      </w:r>
      <w:r>
        <w:rPr>
          <w:rFonts w:hint="eastAsia" w:ascii="方正仿宋简体" w:hAnsi="宋体" w:eastAsia="方正仿宋简体" w:cs="方正仿宋简体"/>
          <w:color w:val="000000"/>
          <w:sz w:val="32"/>
          <w:szCs w:val="32"/>
          <w:lang w:bidi="ar"/>
        </w:rPr>
        <w:t>〔2014〕22号</w:t>
      </w:r>
      <w:r>
        <w:rPr>
          <w:rFonts w:hint="eastAsia" w:ascii="方正仿宋简体" w:hAnsi="方正仿宋简体" w:eastAsia="方正仿宋简体" w:cs="方正仿宋简体"/>
          <w:color w:val="000000"/>
          <w:sz w:val="32"/>
          <w:szCs w:val="32"/>
        </w:rPr>
        <w:t>）</w:t>
      </w:r>
      <w:r>
        <w:rPr>
          <w:rFonts w:hint="eastAsia" w:ascii="方正仿宋简体" w:hAnsi="方正仿宋简体" w:eastAsia="方正仿宋简体" w:cs="方正仿宋简体"/>
          <w:bCs/>
          <w:color w:val="000000"/>
          <w:sz w:val="32"/>
          <w:szCs w:val="32"/>
        </w:rPr>
        <w:t>进行了修订，现予印发，</w:t>
      </w:r>
      <w:r>
        <w:rPr>
          <w:rFonts w:hint="eastAsia" w:ascii="方正仿宋简体" w:hAnsi="Calibri" w:eastAsia="方正仿宋简体"/>
          <w:color w:val="000000"/>
          <w:sz w:val="32"/>
          <w:szCs w:val="32"/>
        </w:rPr>
        <w:t>请认真学习，遵照执行。</w:t>
      </w:r>
    </w:p>
    <w:p>
      <w:pPr>
        <w:spacing w:line="570" w:lineRule="exact"/>
        <w:ind w:firstLine="640" w:firstLineChars="200"/>
        <w:rPr>
          <w:rFonts w:ascii="方正仿宋简体" w:hAnsi="方正仿宋简体" w:eastAsia="方正仿宋简体" w:cs="方正仿宋简体"/>
          <w:sz w:val="32"/>
          <w:szCs w:val="32"/>
        </w:rPr>
      </w:pPr>
    </w:p>
    <w:p>
      <w:pPr>
        <w:widowControl/>
        <w:spacing w:line="570" w:lineRule="exact"/>
        <w:ind w:left="1598" w:leftChars="304" w:hanging="960" w:hangingChars="3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附件：北海艺术设计学院毕业设计（论文）学术不端行为检测及处理办法（修订）</w:t>
      </w:r>
    </w:p>
    <w:p>
      <w:pPr>
        <w:widowControl/>
        <w:spacing w:line="570" w:lineRule="exact"/>
        <w:ind w:left="1598" w:leftChars="304" w:hanging="960" w:hangingChars="300"/>
        <w:rPr>
          <w:rFonts w:ascii="方正仿宋简体" w:hAnsi="方正仿宋简体" w:eastAsia="方正仿宋简体" w:cs="方正仿宋简体"/>
          <w:sz w:val="32"/>
          <w:szCs w:val="32"/>
        </w:rPr>
      </w:pPr>
    </w:p>
    <w:p>
      <w:pPr>
        <w:widowControl/>
        <w:spacing w:line="570" w:lineRule="exact"/>
        <w:ind w:left="1598" w:leftChars="304" w:hanging="960" w:hangingChars="300"/>
        <w:rPr>
          <w:rFonts w:ascii="方正仿宋简体" w:hAnsi="方正仿宋简体" w:eastAsia="方正仿宋简体" w:cs="方正仿宋简体"/>
          <w:sz w:val="32"/>
          <w:szCs w:val="32"/>
        </w:rPr>
      </w:pPr>
    </w:p>
    <w:p>
      <w:pPr>
        <w:wordWrap w:val="0"/>
        <w:spacing w:line="570" w:lineRule="exact"/>
        <w:ind w:firstLine="640" w:firstLineChars="200"/>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 xml:space="preserve">北海艺术设计学院    </w:t>
      </w:r>
    </w:p>
    <w:p>
      <w:pPr>
        <w:wordWrap w:val="0"/>
        <w:spacing w:line="570" w:lineRule="exact"/>
        <w:ind w:firstLine="640" w:firstLineChars="200"/>
        <w:jc w:val="right"/>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 xml:space="preserve">2021年2月19日    </w:t>
      </w:r>
    </w:p>
    <w:p>
      <w:pPr>
        <w:spacing w:line="500" w:lineRule="exact"/>
        <w:jc w:val="center"/>
        <w:rPr>
          <w:rFonts w:ascii="方正小标宋简体" w:hAnsi="方正小标宋简体" w:eastAsia="方正小标宋简体" w:cs="方正小标宋简体"/>
          <w:sz w:val="44"/>
          <w:szCs w:val="44"/>
        </w:rPr>
      </w:pPr>
    </w:p>
    <w:p>
      <w:pPr>
        <w:spacing w:after="156" w:afterLines="50" w:line="570" w:lineRule="exact"/>
        <w:rPr>
          <w:rFonts w:ascii="方正小标宋简体" w:hAnsi="方正小标宋简体" w:eastAsia="方正小标宋简体" w:cs="方正小标宋简体"/>
          <w:sz w:val="44"/>
          <w:szCs w:val="44"/>
        </w:rPr>
      </w:pPr>
      <w:bookmarkStart w:id="88" w:name="_Toc16524"/>
      <w:bookmarkEnd w:id="88"/>
      <w:bookmarkStart w:id="89" w:name="_Toc12566"/>
      <w:bookmarkEnd w:id="89"/>
      <w:r>
        <w:rPr>
          <w:rFonts w:hint="eastAsia" w:ascii="方正小标宋简体" w:hAnsi="方正小标宋简体" w:eastAsia="方正小标宋简体" w:cs="方正小标宋简体"/>
          <w:sz w:val="44"/>
          <w:szCs w:val="44"/>
        </w:rPr>
        <w:br w:type="page"/>
      </w:r>
      <w:r>
        <w:rPr>
          <w:rFonts w:hint="eastAsia" w:ascii="方正仿宋简体" w:hAnsi="方正仿宋简体" w:eastAsia="方正仿宋简体" w:cs="方正仿宋简体"/>
          <w:color w:val="000000"/>
          <w:sz w:val="32"/>
          <w:szCs w:val="32"/>
        </w:rPr>
        <w:t>附件26</w:t>
      </w:r>
    </w:p>
    <w:p>
      <w:pPr>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北海艺术设计学院</w:t>
      </w:r>
    </w:p>
    <w:p>
      <w:pPr>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毕业设计（论文）学术不端行为检测</w:t>
      </w:r>
    </w:p>
    <w:p>
      <w:pPr>
        <w:spacing w:line="57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及处理办法（修订）</w:t>
      </w:r>
    </w:p>
    <w:p>
      <w:pPr>
        <w:spacing w:before="156" w:beforeLines="50" w:after="156" w:afterLines="50" w:line="570" w:lineRule="exact"/>
        <w:jc w:val="center"/>
        <w:rPr>
          <w:rFonts w:ascii="黑体" w:hAnsi="黑体" w:eastAsia="黑体" w:cs="黑体"/>
          <w:sz w:val="32"/>
          <w:szCs w:val="32"/>
        </w:rPr>
      </w:pPr>
      <w:r>
        <w:rPr>
          <w:rFonts w:hint="eastAsia" w:ascii="黑体" w:hAnsi="黑体" w:eastAsia="黑体" w:cs="黑体"/>
          <w:sz w:val="32"/>
          <w:szCs w:val="32"/>
        </w:rPr>
        <w:t>第一章  总  则</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第一条</w:t>
      </w:r>
      <w:r>
        <w:rPr>
          <w:rFonts w:hint="eastAsia" w:ascii="方正仿宋简体" w:hAnsi="方正仿宋简体" w:eastAsia="方正仿宋简体" w:cs="方正仿宋简体"/>
          <w:sz w:val="32"/>
          <w:szCs w:val="32"/>
        </w:rPr>
        <w:t xml:space="preserve">  本办法适用于北海艺术设计学院毕业设计（论文）（以下统称毕业论文），包括学术论文、设计报告、调查研究报告、著作翻译等，出现本办法所列学术不端行为情形的，依照本办法的规定处理。</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第二条</w:t>
      </w:r>
      <w:r>
        <w:rPr>
          <w:rFonts w:hint="eastAsia" w:ascii="方正仿宋简体" w:hAnsi="方正仿宋简体" w:eastAsia="方正仿宋简体" w:cs="方正仿宋简体"/>
          <w:sz w:val="32"/>
          <w:szCs w:val="32"/>
        </w:rPr>
        <w:t xml:space="preserve">  预防与处理学术不端行为应坚持预防为主、教育与惩戒结合的原则。</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第三条</w:t>
      </w:r>
      <w:r>
        <w:rPr>
          <w:rFonts w:hint="eastAsia" w:ascii="方正仿宋简体" w:hAnsi="方正仿宋简体" w:eastAsia="方正仿宋简体" w:cs="方正仿宋简体"/>
          <w:sz w:val="32"/>
          <w:szCs w:val="32"/>
        </w:rPr>
        <w:t xml:space="preserve">  学术不端行为的处理原则</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（一）坚持程序规范、事实清楚、证据充分、处分合理。</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（二）保护举报人和被举报人的合法权益。</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第四条</w:t>
      </w:r>
      <w:r>
        <w:rPr>
          <w:rFonts w:hint="eastAsia" w:ascii="方正仿宋简体" w:hAnsi="方正仿宋简体" w:eastAsia="方正仿宋简体" w:cs="方正仿宋简体"/>
          <w:sz w:val="32"/>
          <w:szCs w:val="32"/>
        </w:rPr>
        <w:t xml:space="preserve">  教育与预防</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学校应营造鼓励创新、宽容失败、不骄不躁、风清气正的学术环境。学生在科研活动中应当遵循实事求是的科学精神和严谨认真的治学态度，恪守学术诚信，遵循学术准则，尊重和保护他人知识产权等合法权益。</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（二）学校应当将学术规范和学术诚信教育，作为教师培训和学生教育的必要内容，以多种形式开展教育、培训。</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（三）应当利用信息技术等手段，建立对学术成果、学位论文所涉及内容的知识产权查询、检测制度，健全学术规范监督机制。</w:t>
      </w:r>
    </w:p>
    <w:p>
      <w:pPr>
        <w:spacing w:before="156" w:beforeLines="50" w:after="156" w:afterLines="50" w:line="570" w:lineRule="exact"/>
        <w:jc w:val="center"/>
        <w:rPr>
          <w:rFonts w:ascii="黑体" w:hAnsi="黑体" w:eastAsia="黑体" w:cs="黑体"/>
          <w:sz w:val="32"/>
          <w:szCs w:val="32"/>
        </w:rPr>
      </w:pPr>
    </w:p>
    <w:p>
      <w:pPr>
        <w:spacing w:before="156" w:beforeLines="50" w:after="156" w:afterLines="50" w:line="570" w:lineRule="exact"/>
        <w:jc w:val="center"/>
        <w:rPr>
          <w:rFonts w:ascii="黑体" w:hAnsi="黑体" w:eastAsia="黑体" w:cs="黑体"/>
          <w:sz w:val="32"/>
          <w:szCs w:val="32"/>
        </w:rPr>
      </w:pPr>
      <w:r>
        <w:rPr>
          <w:rFonts w:hint="eastAsia" w:ascii="黑体" w:hAnsi="黑体" w:eastAsia="黑体" w:cs="黑体"/>
          <w:sz w:val="32"/>
          <w:szCs w:val="32"/>
        </w:rPr>
        <w:t>第二章  学术不端行为的类型</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第五条</w:t>
      </w:r>
      <w:r>
        <w:rPr>
          <w:rFonts w:hint="eastAsia" w:ascii="方正仿宋简体" w:hAnsi="方正仿宋简体" w:eastAsia="方正仿宋简体" w:cs="方正仿宋简体"/>
          <w:sz w:val="32"/>
          <w:szCs w:val="32"/>
        </w:rPr>
        <w:t xml:space="preserve"> 师生应自觉遵守《中华人民共和国著作权法》《中华人民共和国专利法》等相关法律法规，遵循教育部《高等学校哲学社会科学研究学术规范》《高等学校科学技术学术规范指南》等学术引文规范、学术成果规范、学术评价规范和学术批评规范，加强学术自律，恪守学术道德和学术规范。</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第六条</w:t>
      </w:r>
      <w:r>
        <w:rPr>
          <w:rFonts w:hint="eastAsia" w:ascii="方正仿宋简体" w:hAnsi="方正仿宋简体" w:eastAsia="方正仿宋简体" w:cs="方正仿宋简体"/>
          <w:sz w:val="32"/>
          <w:szCs w:val="32"/>
        </w:rPr>
        <w:t xml:space="preserve">  具有以下行为之一者，原则上可认定为毕业论文学术不端行为：</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（一）购买或者出售论文，或者组织论文买卖的。</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（二）由他人代写或者为他人代写论文，或者组织论文代写的。</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（三）抄袭或剽窃他人作品或者学术成果的，出现以下其中之一情形者：</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1.全文引用均未注明来源出处、被普遍误认为是其原创的，或不论重复字数多少，其表述的核心思想、关键论证、关键数据图表抄袭他人的；</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2.连续引用他人作品超过300字而未注明出处的（引用法律法规，政府公文，时事新闻，名人名言，经典词诗，古籍书，公认的原理、方法和公式，通用数表等内容除外）；</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3.用他人已发表的数据、图表等内容未经授权或未注明出处的；</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4.抄袭他人论文或著作中的实验结果及分析、系统设计和问题解决办法而没有注明出处或未说明借鉴来源的；</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5.论文抄袭检测系统等技术手段检测出相似率超过50%，经鉴定属抄袭行为者。</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（四）伪造数据的。</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（五）有其他严重论文作假行为的。</w:t>
      </w:r>
    </w:p>
    <w:p>
      <w:pPr>
        <w:spacing w:before="156" w:beforeLines="50" w:after="156" w:afterLines="50" w:line="570" w:lineRule="exact"/>
        <w:jc w:val="center"/>
        <w:rPr>
          <w:rFonts w:ascii="黑体" w:hAnsi="黑体" w:eastAsia="黑体" w:cs="黑体"/>
          <w:sz w:val="32"/>
          <w:szCs w:val="32"/>
        </w:rPr>
      </w:pPr>
    </w:p>
    <w:p>
      <w:pPr>
        <w:spacing w:before="156" w:beforeLines="50" w:after="156" w:afterLines="50" w:line="570" w:lineRule="exact"/>
        <w:jc w:val="center"/>
        <w:rPr>
          <w:rFonts w:ascii="黑体" w:hAnsi="黑体" w:eastAsia="黑体" w:cs="黑体"/>
          <w:sz w:val="32"/>
          <w:szCs w:val="32"/>
        </w:rPr>
      </w:pPr>
      <w:r>
        <w:rPr>
          <w:rFonts w:hint="eastAsia" w:ascii="黑体" w:hAnsi="黑体" w:eastAsia="黑体" w:cs="黑体"/>
          <w:sz w:val="32"/>
          <w:szCs w:val="32"/>
        </w:rPr>
        <w:t>第三章  毕业论文检测</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第七条</w:t>
      </w:r>
      <w:r>
        <w:rPr>
          <w:rFonts w:hint="eastAsia" w:ascii="方正仿宋简体" w:hAnsi="方正仿宋简体" w:eastAsia="方正仿宋简体" w:cs="方正仿宋简体"/>
          <w:sz w:val="32"/>
          <w:szCs w:val="32"/>
        </w:rPr>
        <w:t xml:space="preserve">  检测要求</w:t>
      </w:r>
    </w:p>
    <w:p>
      <w:pPr>
        <w:spacing w:line="570" w:lineRule="exact"/>
        <w:ind w:firstLine="640" w:firstLineChars="200"/>
        <w:rPr>
          <w:rFonts w:ascii="方正仿宋简体" w:hAnsi="方正仿宋简体" w:eastAsia="方正仿宋简体" w:cs="方正仿宋简体"/>
          <w:sz w:val="32"/>
          <w:szCs w:val="32"/>
          <w:highlight w:val="none"/>
        </w:rPr>
      </w:pPr>
      <w:r>
        <w:rPr>
          <w:rFonts w:hint="eastAsia" w:ascii="方正仿宋简体" w:hAnsi="方正仿宋简体" w:eastAsia="方正仿宋简体" w:cs="方正仿宋简体"/>
          <w:sz w:val="32"/>
          <w:szCs w:val="32"/>
          <w:highlight w:val="none"/>
        </w:rPr>
        <w:t>学校统一采用“</w:t>
      </w:r>
      <w:r>
        <w:rPr>
          <w:rFonts w:hint="eastAsia" w:ascii="方正仿宋简体" w:hAnsi="方正仿宋简体" w:eastAsia="方正仿宋简体" w:cs="方正仿宋简体"/>
          <w:sz w:val="32"/>
          <w:szCs w:val="32"/>
          <w:highlight w:val="none"/>
          <w:lang w:val="en-US" w:eastAsia="zh-CN"/>
        </w:rPr>
        <w:t>维普论文检测系统</w:t>
      </w:r>
      <w:r>
        <w:rPr>
          <w:rFonts w:hint="eastAsia" w:ascii="方正仿宋简体" w:hAnsi="方正仿宋简体" w:eastAsia="方正仿宋简体" w:cs="方正仿宋简体"/>
          <w:sz w:val="32"/>
          <w:szCs w:val="32"/>
          <w:highlight w:val="none"/>
        </w:rPr>
        <w:t>”对我校毕业论文进行抄袭检测，毕业设计（论文）管理系统的登录网站:https://vims.fanyu.com/。</w:t>
      </w:r>
    </w:p>
    <w:p>
      <w:pPr>
        <w:spacing w:line="570" w:lineRule="exact"/>
        <w:ind w:firstLine="640" w:firstLineChars="200"/>
        <w:rPr>
          <w:rFonts w:ascii="楷体" w:hAnsi="楷体" w:eastAsia="楷体" w:cs="楷体"/>
          <w:sz w:val="32"/>
          <w:szCs w:val="32"/>
        </w:rPr>
      </w:pPr>
      <w:r>
        <w:rPr>
          <w:rFonts w:hint="eastAsia" w:ascii="楷体" w:hAnsi="楷体" w:eastAsia="楷体" w:cs="楷体"/>
          <w:sz w:val="32"/>
          <w:szCs w:val="32"/>
        </w:rPr>
        <w:t>（一）毕业论文提交</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毕业论文电子文档应采取Word文档格式，将Word文档命名为：学号-作者-设计（论文）题目，如：201800000-小明-浅谈设计思维，直接在大学生毕业设计（论文）管理系统上进行提交，需要提交的内容有目录、中英文摘要、正文、参考文献。</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提交前请确认自己所提交的版本是否正确，对于交错版本的问题不予更改，结果由本人承担。</w:t>
      </w:r>
    </w:p>
    <w:p>
      <w:pPr>
        <w:spacing w:line="570" w:lineRule="exact"/>
        <w:ind w:firstLine="640" w:firstLineChars="200"/>
        <w:rPr>
          <w:rFonts w:ascii="楷体" w:hAnsi="楷体" w:eastAsia="楷体" w:cs="楷体"/>
          <w:sz w:val="32"/>
          <w:szCs w:val="32"/>
        </w:rPr>
      </w:pPr>
      <w:r>
        <w:rPr>
          <w:rFonts w:hint="eastAsia" w:ascii="楷体" w:hAnsi="楷体" w:eastAsia="楷体" w:cs="楷体"/>
          <w:sz w:val="32"/>
          <w:szCs w:val="32"/>
        </w:rPr>
        <w:t>（二）检测次数、方式</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校对应届毕业生的毕业论文采取全部检测的方式进行，学生毕业论文定稿后，经指导教师审核通过系统将自动开始对学生的毕业论文定稿进行检测，每位学生可检测2次，检测完成后学生可查看自己毕业论文的检测结果。</w:t>
      </w:r>
    </w:p>
    <w:p>
      <w:pPr>
        <w:spacing w:line="570" w:lineRule="exact"/>
        <w:ind w:firstLine="640" w:firstLineChars="200"/>
        <w:rPr>
          <w:rFonts w:ascii="楷体" w:hAnsi="楷体" w:eastAsia="楷体" w:cs="楷体"/>
          <w:sz w:val="32"/>
          <w:szCs w:val="32"/>
        </w:rPr>
      </w:pPr>
      <w:r>
        <w:rPr>
          <w:rFonts w:hint="eastAsia" w:ascii="楷体" w:hAnsi="楷体" w:eastAsia="楷体" w:cs="楷体"/>
          <w:sz w:val="32"/>
          <w:szCs w:val="32"/>
        </w:rPr>
        <w:t>（三）检测时间</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各二级学院须在毕业论文答辩前两周完成毕业论文的检测工作，其检测结果将作为答辩资格审查的依据。</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第八条</w:t>
      </w:r>
      <w:r>
        <w:rPr>
          <w:rFonts w:hint="eastAsia" w:ascii="方正仿宋简体" w:hAnsi="方正仿宋简体" w:eastAsia="方正仿宋简体" w:cs="方正仿宋简体"/>
          <w:sz w:val="32"/>
          <w:szCs w:val="32"/>
        </w:rPr>
        <w:t xml:space="preserve">  检测结果的认定标准及处理</w:t>
      </w:r>
    </w:p>
    <w:p>
      <w:pPr>
        <w:spacing w:line="570" w:lineRule="exact"/>
        <w:ind w:firstLine="640" w:firstLineChars="200"/>
        <w:rPr>
          <w:rFonts w:ascii="楷体" w:hAnsi="楷体" w:eastAsia="楷体" w:cs="楷体"/>
          <w:sz w:val="32"/>
          <w:szCs w:val="32"/>
        </w:rPr>
      </w:pPr>
      <w:r>
        <w:rPr>
          <w:rFonts w:hint="eastAsia" w:ascii="楷体" w:hAnsi="楷体" w:eastAsia="楷体" w:cs="楷体"/>
          <w:sz w:val="32"/>
          <w:szCs w:val="32"/>
        </w:rPr>
        <w:t>（一）检测结果的认定标准</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以检测报告中文字复制比R（即被检测论文与非本人学术成果的文字重合字数占全文的百分比）对学术不端行为的性质进行初步认定，结果分为以下3个类别：</w:t>
      </w:r>
    </w:p>
    <w:tbl>
      <w:tblPr>
        <w:tblStyle w:val="19"/>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096"/>
        <w:gridCol w:w="2473"/>
        <w:gridCol w:w="3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atLeast"/>
          <w:tblCellSpacing w:w="0" w:type="dxa"/>
          <w:jc w:val="center"/>
        </w:trPr>
        <w:tc>
          <w:tcPr>
            <w:tcW w:w="2143" w:type="dxa"/>
            <w:vAlign w:val="center"/>
          </w:tcPr>
          <w:p>
            <w:pPr>
              <w:spacing w:line="500" w:lineRule="exact"/>
              <w:ind w:firstLine="638" w:firstLineChars="228"/>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结果类别</w:t>
            </w:r>
          </w:p>
        </w:tc>
        <w:tc>
          <w:tcPr>
            <w:tcW w:w="2533" w:type="dxa"/>
            <w:vAlign w:val="center"/>
          </w:tcPr>
          <w:p>
            <w:pPr>
              <w:spacing w:line="500" w:lineRule="exact"/>
              <w:ind w:firstLine="638" w:firstLineChars="228"/>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检测结果</w:t>
            </w:r>
          </w:p>
        </w:tc>
        <w:tc>
          <w:tcPr>
            <w:tcW w:w="3863" w:type="dxa"/>
            <w:vAlign w:val="center"/>
          </w:tcPr>
          <w:p>
            <w:pPr>
              <w:spacing w:line="500" w:lineRule="exact"/>
              <w:ind w:firstLine="638" w:firstLineChars="228"/>
              <w:jc w:val="center"/>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检测性质初步认定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tblCellSpacing w:w="0" w:type="dxa"/>
          <w:jc w:val="center"/>
        </w:trPr>
        <w:tc>
          <w:tcPr>
            <w:tcW w:w="2143" w:type="dxa"/>
            <w:vAlign w:val="center"/>
          </w:tcPr>
          <w:p>
            <w:pPr>
              <w:spacing w:line="500" w:lineRule="exact"/>
              <w:jc w:val="center"/>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A</w:t>
            </w:r>
          </w:p>
        </w:tc>
        <w:tc>
          <w:tcPr>
            <w:tcW w:w="2533" w:type="dxa"/>
            <w:vAlign w:val="center"/>
          </w:tcPr>
          <w:p>
            <w:pPr>
              <w:spacing w:line="500" w:lineRule="exact"/>
              <w:ind w:firstLine="638" w:firstLineChars="228"/>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R≤20﹪</w:t>
            </w:r>
          </w:p>
        </w:tc>
        <w:tc>
          <w:tcPr>
            <w:tcW w:w="3863" w:type="dxa"/>
            <w:vAlign w:val="center"/>
          </w:tcPr>
          <w:p>
            <w:pPr>
              <w:spacing w:line="500" w:lineRule="exact"/>
              <w:jc w:val="center"/>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通过检测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tblCellSpacing w:w="0" w:type="dxa"/>
          <w:jc w:val="center"/>
        </w:trPr>
        <w:tc>
          <w:tcPr>
            <w:tcW w:w="2143" w:type="dxa"/>
            <w:vAlign w:val="center"/>
          </w:tcPr>
          <w:p>
            <w:pPr>
              <w:spacing w:line="500" w:lineRule="exact"/>
              <w:jc w:val="center"/>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B</w:t>
            </w:r>
          </w:p>
        </w:tc>
        <w:tc>
          <w:tcPr>
            <w:tcW w:w="2533" w:type="dxa"/>
            <w:vAlign w:val="center"/>
          </w:tcPr>
          <w:p>
            <w:pPr>
              <w:spacing w:line="500" w:lineRule="exact"/>
              <w:ind w:firstLine="280" w:firstLineChars="100"/>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20﹪＜R≤50﹪</w:t>
            </w:r>
          </w:p>
        </w:tc>
        <w:tc>
          <w:tcPr>
            <w:tcW w:w="3863" w:type="dxa"/>
            <w:vAlign w:val="center"/>
          </w:tcPr>
          <w:p>
            <w:pPr>
              <w:spacing w:line="500" w:lineRule="exact"/>
              <w:jc w:val="center"/>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需复检，疑似有抄袭行为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5" w:hRule="atLeast"/>
          <w:tblCellSpacing w:w="0" w:type="dxa"/>
          <w:jc w:val="center"/>
        </w:trPr>
        <w:tc>
          <w:tcPr>
            <w:tcW w:w="2143" w:type="dxa"/>
            <w:vAlign w:val="center"/>
          </w:tcPr>
          <w:p>
            <w:pPr>
              <w:spacing w:line="500" w:lineRule="exact"/>
              <w:jc w:val="center"/>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C</w:t>
            </w:r>
          </w:p>
        </w:tc>
        <w:tc>
          <w:tcPr>
            <w:tcW w:w="2533" w:type="dxa"/>
            <w:vAlign w:val="center"/>
          </w:tcPr>
          <w:p>
            <w:pPr>
              <w:spacing w:line="500" w:lineRule="exact"/>
              <w:ind w:firstLine="638" w:firstLineChars="228"/>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R＞50﹪</w:t>
            </w:r>
          </w:p>
        </w:tc>
        <w:tc>
          <w:tcPr>
            <w:tcW w:w="3863" w:type="dxa"/>
            <w:vAlign w:val="center"/>
          </w:tcPr>
          <w:p>
            <w:pPr>
              <w:spacing w:line="500" w:lineRule="exact"/>
              <w:jc w:val="center"/>
              <w:rPr>
                <w:rFonts w:ascii="方正仿宋简体" w:hAnsi="方正仿宋简体" w:eastAsia="方正仿宋简体" w:cs="方正仿宋简体"/>
                <w:sz w:val="28"/>
                <w:szCs w:val="28"/>
              </w:rPr>
            </w:pPr>
            <w:r>
              <w:rPr>
                <w:rFonts w:hint="eastAsia" w:ascii="方正仿宋简体" w:hAnsi="方正仿宋简体" w:eastAsia="方正仿宋简体" w:cs="方正仿宋简体"/>
                <w:sz w:val="28"/>
                <w:szCs w:val="28"/>
              </w:rPr>
              <w:t>需复检，疑似有严重抄袭行为</w:t>
            </w:r>
          </w:p>
        </w:tc>
      </w:tr>
    </w:tbl>
    <w:p>
      <w:pPr>
        <w:spacing w:line="570" w:lineRule="exact"/>
        <w:ind w:firstLine="640" w:firstLineChars="200"/>
        <w:rPr>
          <w:rFonts w:ascii="楷体" w:hAnsi="楷体" w:eastAsia="楷体" w:cs="楷体"/>
          <w:sz w:val="32"/>
          <w:szCs w:val="32"/>
        </w:rPr>
      </w:pPr>
      <w:r>
        <w:rPr>
          <w:rFonts w:hint="eastAsia" w:ascii="楷体" w:hAnsi="楷体" w:eastAsia="楷体" w:cs="楷体"/>
          <w:sz w:val="32"/>
          <w:szCs w:val="32"/>
        </w:rPr>
        <w:t>（二）检测结果的处理</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1.结果属A类的毕业论文可视为通过检测，可以参加毕业答辩，是否需要修改由各二级学院答辩委员会根据具体情况自行决定。毕业论文中总文字复制比超过15%不得参评校级优秀论文。</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2.结果属B类的毕业论文需复检，疑似有抄袭行为，采取如下处理办法：</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（1）毕业论文须在教师指导下予以修改，修改时间不得少于一周，修改后予以复检，复检通过达到A后可申请答辩。</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（2）复检仍不合格者，由各二级学院毕业论文领导小组视具体情况提出如下处理意见之一，报教务处审批。</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a.经审查，同意答辩，但成绩不得高于80分。</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b.经审查，毕业论文存在抄袭现象，须重新撰写并延期答辩。</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3.结果属C类的毕业论文，疑似有严重抄袭行为，由各二级学院毕业论文领导小组组织同行专家进行审查并予以公示，公示结果报学校学位评定委员会审定。若认定该毕业论文确存在严重抄袭行为，则按照如下方法之一予以处理：</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1）取消当期毕业论文答辩资格。责成该生重新撰写毕业论文，延期至少三3个月以上且重新撰写的毕业论文经检测合格后才可进行答辩。若检测仍不合格，其毕业论文成绩按“0”分计，该生需重修毕业论文环节。</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（2）取消当期毕业论文答辩资格。不重新撰写毕业论文者，其毕业论文成绩按“0”分计，该生需重修毕业论文环节。</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第九条</w:t>
      </w:r>
      <w:r>
        <w:rPr>
          <w:rFonts w:hint="eastAsia" w:ascii="方正仿宋简体" w:hAnsi="方正仿宋简体" w:eastAsia="方正仿宋简体" w:cs="方正仿宋简体"/>
          <w:sz w:val="32"/>
          <w:szCs w:val="32"/>
        </w:rPr>
        <w:t xml:space="preserve">  使用检测系统仅能预防毕业论文写作中出现的非正常引用、抄袭等学术不端行为，毕业论文整体质量的高低需由指导教师、评阅教师和答辩委员会作出评判。系统检测结果作为评判毕业论文是否有学术不端行为的主要参考依据，不作为本科毕业论文水平认定的绝对标准，是否达到本科毕业论文目标要求，由各二级学院毕业论文工作领导小组把关。</w:t>
      </w:r>
    </w:p>
    <w:p>
      <w:pPr>
        <w:spacing w:before="156" w:beforeLines="50" w:after="156" w:afterLines="50" w:line="570" w:lineRule="exact"/>
        <w:ind w:firstLine="640" w:firstLineChars="200"/>
        <w:jc w:val="center"/>
        <w:rPr>
          <w:rFonts w:ascii="黑体" w:hAnsi="黑体" w:eastAsia="黑体" w:cs="黑体"/>
          <w:sz w:val="32"/>
          <w:szCs w:val="32"/>
        </w:rPr>
      </w:pPr>
      <w:r>
        <w:rPr>
          <w:rFonts w:hint="eastAsia" w:ascii="黑体" w:hAnsi="黑体" w:eastAsia="黑体" w:cs="黑体"/>
          <w:sz w:val="32"/>
          <w:szCs w:val="32"/>
        </w:rPr>
        <w:t>第四章  组织机构及其职责</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第十条</w:t>
      </w:r>
      <w:r>
        <w:rPr>
          <w:rFonts w:hint="eastAsia" w:ascii="方正仿宋简体" w:hAnsi="方正仿宋简体" w:eastAsia="方正仿宋简体" w:cs="方正仿宋简体"/>
          <w:sz w:val="32"/>
          <w:szCs w:val="32"/>
        </w:rPr>
        <w:t xml:space="preserve">  学校学位评定委员会负责全校毕业论文学术不端行为的认定，解决复议及存在争议事宜。必要时可以委托专门的专家小组，负责毕业论文学术不端行为的调查和认定，并对毕业论文作假的当事人和有关责任人进行责任认定并提出处理意见。</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学校学位评定委员会办公室负责日常事务。</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第十一条</w:t>
      </w:r>
      <w:r>
        <w:rPr>
          <w:rFonts w:hint="eastAsia" w:ascii="方正仿宋简体" w:hAnsi="方正仿宋简体" w:eastAsia="方正仿宋简体" w:cs="方正仿宋简体"/>
          <w:sz w:val="32"/>
          <w:szCs w:val="32"/>
        </w:rPr>
        <w:t xml:space="preserve">  各二级学院学位评定分委员会负责本学院师生的学术诚信建设和学术规范教育；毕业论文质量管理；毕业论文学术不端行为的审查。</w:t>
      </w:r>
    </w:p>
    <w:p>
      <w:pPr>
        <w:spacing w:before="156" w:beforeLines="50" w:after="156" w:afterLines="50" w:line="570" w:lineRule="exact"/>
        <w:ind w:firstLine="640" w:firstLineChars="200"/>
        <w:jc w:val="center"/>
        <w:rPr>
          <w:rFonts w:ascii="黑体" w:hAnsi="黑体" w:eastAsia="黑体" w:cs="黑体"/>
          <w:sz w:val="32"/>
          <w:szCs w:val="32"/>
        </w:rPr>
      </w:pPr>
      <w:r>
        <w:rPr>
          <w:rFonts w:hint="eastAsia" w:ascii="黑体" w:hAnsi="黑体" w:eastAsia="黑体" w:cs="黑体"/>
          <w:sz w:val="32"/>
          <w:szCs w:val="32"/>
        </w:rPr>
        <w:t>第五章  毕业论文学术不端行为的调查和认定</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第十二条</w:t>
      </w:r>
      <w:r>
        <w:rPr>
          <w:rFonts w:hint="eastAsia" w:ascii="方正仿宋简体" w:hAnsi="方正仿宋简体" w:eastAsia="方正仿宋简体" w:cs="方正仿宋简体"/>
          <w:sz w:val="32"/>
          <w:szCs w:val="32"/>
        </w:rPr>
        <w:t xml:space="preserve">  毕业论文学术不端行为可通过毕业论文答辩、毕业论文原创性抽样检查、他人举报等方式发现并展开调查、认定工作。</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第十三条</w:t>
      </w:r>
      <w:r>
        <w:rPr>
          <w:rFonts w:hint="eastAsia" w:ascii="方正仿宋简体" w:hAnsi="方正仿宋简体" w:eastAsia="方正仿宋简体" w:cs="方正仿宋简体"/>
          <w:sz w:val="32"/>
          <w:szCs w:val="32"/>
        </w:rPr>
        <w:t xml:space="preserve">  毕业论文答辩过程中，答辩委员会确认存有作假行为的，由学位评定分委员会将审查结果书面报送学位评定委员会作最终裁定。</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第十四条</w:t>
      </w:r>
      <w:r>
        <w:rPr>
          <w:rFonts w:hint="eastAsia" w:ascii="方正仿宋简体" w:hAnsi="方正仿宋简体" w:eastAsia="方正仿宋简体" w:cs="方正仿宋简体"/>
          <w:sz w:val="32"/>
          <w:szCs w:val="32"/>
        </w:rPr>
        <w:t xml:space="preserve">  毕业论文原创性抽样检查过程中发现存有作假行为嫌疑的，由检查机构以书面形式将该毕业论文及检查结果送学位评定分委员进行调查，并将调查结果书面报送学位评定委员会作最终裁定。</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第十五条</w:t>
      </w:r>
      <w:r>
        <w:rPr>
          <w:rFonts w:hint="eastAsia" w:ascii="方正仿宋简体" w:hAnsi="方正仿宋简体" w:eastAsia="方正仿宋简体" w:cs="方正仿宋简体"/>
          <w:sz w:val="32"/>
          <w:szCs w:val="32"/>
        </w:rPr>
        <w:t xml:space="preserve">  对毕业论文学术不端行为的举报必须是实名举报，并提供详实的证据材料方予以受理：</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一）学校学位评定委员会办公室应分别向举报人、被举报人、证人及其他知情者充分了解情况、收集相关证据。举报人和被举报人对调查事项作出书面答复。调查机构应在10个工作日内就初步调查的内容和结论向学位评定委员会提交书面报告。</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（二）初步调查认为举报内容不构成毕业论文学术不端行为的，可结束调查。初步调查如发现举报行为是恶意诬告，且造成严重后果的，应追究举报人责任。</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三）初步调查认为确实存在毕业论文学术不端行为的，由学位评定委员会组织正式调查。调查机构作出正式调查决定后5个工作日内应将调查决定书面送达被调查人；听取被调查人的陈述和申辩，并在10个工作日内作出调查结论并书面送达被调查人。调查结论包括：调查依据、毕业论文学术不端行为的事实及性质、有关人员的责任及其处理结果。</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第十六条</w:t>
      </w:r>
      <w:r>
        <w:rPr>
          <w:rFonts w:hint="eastAsia" w:ascii="方正仿宋简体" w:hAnsi="方正仿宋简体" w:eastAsia="方正仿宋简体" w:cs="方正仿宋简体"/>
          <w:sz w:val="32"/>
          <w:szCs w:val="32"/>
        </w:rPr>
        <w:t xml:space="preserve">  调查和认定机构的委员或工作人员与涉嫌毕业论文学术不端行为的当事人有亲属关系、直接师生关系或有其他应当回避的情形时，应主动回避。</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第十七条</w:t>
      </w:r>
      <w:r>
        <w:rPr>
          <w:rFonts w:hint="eastAsia" w:ascii="方正仿宋简体" w:hAnsi="方正仿宋简体" w:eastAsia="方正仿宋简体" w:cs="方正仿宋简体"/>
          <w:sz w:val="32"/>
          <w:szCs w:val="32"/>
        </w:rPr>
        <w:t xml:space="preserve">  毕业论文学术不端行为的调查过程应严格保密，以保证举报人、被举报人及相关人员的名誉和合法权益不受侵害。</w:t>
      </w:r>
    </w:p>
    <w:p>
      <w:pPr>
        <w:spacing w:before="156" w:beforeLines="50" w:after="156" w:afterLines="50" w:line="570" w:lineRule="exact"/>
        <w:jc w:val="center"/>
        <w:rPr>
          <w:rFonts w:ascii="黑体" w:hAnsi="黑体" w:eastAsia="黑体" w:cs="黑体"/>
          <w:sz w:val="32"/>
          <w:szCs w:val="32"/>
        </w:rPr>
      </w:pPr>
      <w:r>
        <w:rPr>
          <w:rFonts w:hint="eastAsia" w:ascii="黑体" w:hAnsi="黑体" w:eastAsia="黑体" w:cs="黑体"/>
          <w:sz w:val="32"/>
          <w:szCs w:val="32"/>
        </w:rPr>
        <w:t>第六章  毕业论文学术不端行为的处罚</w:t>
      </w:r>
    </w:p>
    <w:p>
      <w:pPr>
        <w:spacing w:line="570" w:lineRule="exact"/>
        <w:ind w:firstLine="640" w:firstLineChars="200"/>
        <w:rPr>
          <w:rFonts w:ascii="方正仿宋简体" w:hAnsi="方正仿宋简体" w:eastAsia="方正仿宋简体" w:cs="方正仿宋简体"/>
          <w:color w:val="FF0000"/>
          <w:sz w:val="32"/>
          <w:szCs w:val="32"/>
        </w:rPr>
      </w:pPr>
      <w:r>
        <w:rPr>
          <w:rFonts w:hint="eastAsia" w:ascii="黑体" w:hAnsi="黑体" w:eastAsia="黑体" w:cs="黑体"/>
          <w:sz w:val="32"/>
          <w:szCs w:val="32"/>
        </w:rPr>
        <w:t>第十八条</w:t>
      </w:r>
      <w:r>
        <w:rPr>
          <w:rFonts w:hint="eastAsia" w:ascii="方正仿宋简体" w:hAnsi="方正仿宋简体" w:eastAsia="方正仿宋简体" w:cs="方正仿宋简体"/>
          <w:sz w:val="32"/>
          <w:szCs w:val="32"/>
        </w:rPr>
        <w:t xml:space="preserve">  毕业论文出现学术行为不端行为情形的，视情节轻重，依照法律法规及有关规定对当事人给予警告直至开除的处分。触犯国家法律的，移送司法机关处理。</w:t>
      </w:r>
    </w:p>
    <w:p>
      <w:pPr>
        <w:widowControl/>
        <w:spacing w:line="570" w:lineRule="exact"/>
        <w:ind w:firstLine="640" w:firstLineChars="200"/>
        <w:jc w:val="left"/>
        <w:rPr>
          <w:rFonts w:ascii="方正仿宋简体" w:hAnsi="方正仿宋简体" w:eastAsia="方正仿宋简体" w:cs="方正仿宋简体"/>
          <w:color w:val="FF0000"/>
          <w:sz w:val="32"/>
          <w:szCs w:val="32"/>
        </w:rPr>
      </w:pPr>
      <w:r>
        <w:rPr>
          <w:rFonts w:hint="eastAsia" w:ascii="黑体" w:hAnsi="黑体" w:eastAsia="黑体" w:cs="黑体"/>
          <w:sz w:val="32"/>
          <w:szCs w:val="32"/>
        </w:rPr>
        <w:t xml:space="preserve">第十九条  </w:t>
      </w:r>
      <w:r>
        <w:rPr>
          <w:rFonts w:hint="eastAsia" w:ascii="方正仿宋简体" w:hAnsi="方正仿宋简体" w:eastAsia="方正仿宋简体" w:cs="方正仿宋简体"/>
          <w:sz w:val="32"/>
          <w:szCs w:val="32"/>
        </w:rPr>
        <w:t>对已经获</w:t>
      </w:r>
      <w:r>
        <w:rPr>
          <w:rFonts w:ascii="方正仿宋简体" w:hAnsi="方正仿宋简体" w:eastAsia="方正仿宋简体" w:cs="方正仿宋简体"/>
          <w:sz w:val="32"/>
          <w:szCs w:val="32"/>
        </w:rPr>
        <w:t>学历证书、学位证书的，学校依法予以撤销。被撤销的学历证书、学位证书已注册的，予以注销并报教育行政部门宣布无效。</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第二十条</w:t>
      </w:r>
      <w:r>
        <w:rPr>
          <w:rFonts w:hint="eastAsia" w:ascii="方正仿宋简体" w:hAnsi="方正仿宋简体" w:eastAsia="方正仿宋简体" w:cs="方正仿宋简体"/>
          <w:sz w:val="32"/>
          <w:szCs w:val="32"/>
        </w:rPr>
        <w:t xml:space="preserve">  指导教师因未履行学术道德和学术规范教育、论文指导和审查把关等职责，或者有意包庇致其指导的毕业论文存在作假情形的，该毕业论文的指导工作量不予计算，当事人当学期不得参评各项先进个人；情节严重的，给予考核不合格、取消指导教师资格、推迟职称职务晋升直至解除聘任合同的处分。</w:t>
      </w:r>
    </w:p>
    <w:p>
      <w:pPr>
        <w:spacing w:line="570" w:lineRule="exact"/>
        <w:ind w:firstLine="640" w:firstLineChars="200"/>
        <w:rPr>
          <w:rFonts w:ascii="方正仿宋简体" w:hAnsi="方正仿宋简体" w:eastAsia="方正仿宋简体" w:cs="方正仿宋简体"/>
          <w:sz w:val="32"/>
          <w:szCs w:val="32"/>
        </w:rPr>
      </w:pPr>
      <w:r>
        <w:rPr>
          <w:rFonts w:hint="eastAsia" w:ascii="方正仿宋简体" w:hAnsi="方正仿宋简体" w:eastAsia="方正仿宋简体" w:cs="方正仿宋简体"/>
          <w:sz w:val="32"/>
          <w:szCs w:val="32"/>
        </w:rPr>
        <w:t>外聘教师指导的毕业论文存在作假情形的，除该毕业论文的指导工作量不予计算外，二级学院应将相关情况通报其本人所在单位，并终止有关教学任务协议。</w:t>
      </w:r>
    </w:p>
    <w:p>
      <w:pPr>
        <w:spacing w:line="570" w:lineRule="exact"/>
        <w:ind w:firstLine="640" w:firstLineChars="200"/>
        <w:rPr>
          <w:rFonts w:ascii="方正仿宋简体" w:hAnsi="方正仿宋简体" w:eastAsia="方正仿宋简体" w:cs="方正仿宋简体"/>
          <w:sz w:val="32"/>
          <w:szCs w:val="32"/>
        </w:rPr>
      </w:pPr>
      <w:r>
        <w:rPr>
          <w:rFonts w:hint="eastAsia" w:ascii="黑体" w:hAnsi="黑体" w:eastAsia="黑体" w:cs="黑体"/>
          <w:sz w:val="32"/>
          <w:szCs w:val="32"/>
        </w:rPr>
        <w:t>第二十一条</w:t>
      </w:r>
      <w:r>
        <w:rPr>
          <w:rFonts w:hint="eastAsia" w:ascii="方正仿宋简体" w:hAnsi="方正仿宋简体" w:eastAsia="方正仿宋简体" w:cs="方正仿宋简体"/>
          <w:sz w:val="32"/>
          <w:szCs w:val="32"/>
        </w:rPr>
        <w:t xml:space="preserve">  各二级学院未履行学术诚信建设、学术规范教育和毕业论文质量管理工作职责，多次出现毕业论文作假或者毕业论文学术不端行为影响恶劣的，实行问责制，记入该单位年度考核档案，并予以通报批评；情节严重的，追究相关责任人责任并给予该单位负责人相应处分。</w:t>
      </w:r>
    </w:p>
    <w:p>
      <w:pPr>
        <w:spacing w:before="156" w:beforeLines="50" w:after="156" w:afterLines="50" w:line="570" w:lineRule="exact"/>
        <w:jc w:val="center"/>
        <w:rPr>
          <w:rFonts w:ascii="黑体" w:hAnsi="黑体" w:eastAsia="黑体" w:cs="黑体"/>
          <w:sz w:val="32"/>
          <w:szCs w:val="32"/>
        </w:rPr>
      </w:pPr>
      <w:r>
        <w:rPr>
          <w:rFonts w:hint="eastAsia" w:ascii="黑体" w:hAnsi="黑体" w:eastAsia="黑体" w:cs="黑体"/>
          <w:sz w:val="32"/>
          <w:szCs w:val="32"/>
        </w:rPr>
        <w:t>第七章  毕业论文学术不端行为当事人的申诉</w:t>
      </w:r>
    </w:p>
    <w:p>
      <w:pPr>
        <w:spacing w:line="570" w:lineRule="exact"/>
        <w:ind w:firstLine="640" w:firstLineChars="200"/>
        <w:rPr>
          <w:rFonts w:ascii="黑体" w:hAnsi="黑体" w:eastAsia="黑体" w:cs="黑体"/>
          <w:sz w:val="32"/>
          <w:szCs w:val="32"/>
        </w:rPr>
      </w:pPr>
      <w:r>
        <w:rPr>
          <w:rFonts w:hint="eastAsia" w:ascii="黑体" w:hAnsi="黑体" w:eastAsia="黑体" w:cs="黑体"/>
          <w:sz w:val="32"/>
          <w:szCs w:val="32"/>
        </w:rPr>
        <w:t>第二十二条</w:t>
      </w:r>
      <w:r>
        <w:rPr>
          <w:rFonts w:hint="eastAsia" w:ascii="方正仿宋简体" w:hAnsi="方正仿宋简体" w:eastAsia="方正仿宋简体" w:cs="方正仿宋简体"/>
          <w:sz w:val="32"/>
          <w:szCs w:val="32"/>
        </w:rPr>
        <w:t xml:space="preserve">  对学位评定委员会的认定结果有异议者，可在接到认定结果后的5个工作日内向学位评定委员会提请复议。学位评定委员会自收到复议申请之日起30个工作日内作出复核决定，以书面形式送达复议申请人。当事人对复核决定不服，仍以同一事实和理由提出异议或者申请复核的不予受理；向有关主管部门提出申诉的，按照相关规定执行。</w:t>
      </w:r>
    </w:p>
    <w:p>
      <w:pPr>
        <w:spacing w:before="156" w:beforeLines="50" w:after="156" w:afterLines="50" w:line="570" w:lineRule="exact"/>
        <w:jc w:val="center"/>
        <w:rPr>
          <w:rFonts w:ascii="黑体" w:hAnsi="黑体" w:eastAsia="黑体" w:cs="黑体"/>
          <w:sz w:val="32"/>
          <w:szCs w:val="32"/>
        </w:rPr>
      </w:pPr>
      <w:r>
        <w:rPr>
          <w:rFonts w:hint="eastAsia" w:ascii="黑体" w:hAnsi="黑体" w:eastAsia="黑体" w:cs="黑体"/>
          <w:sz w:val="32"/>
          <w:szCs w:val="32"/>
        </w:rPr>
        <w:t>第八章  附  则</w:t>
      </w:r>
    </w:p>
    <w:p>
      <w:pPr>
        <w:widowControl/>
        <w:shd w:val="clear" w:color="auto" w:fill="FFFFFF"/>
        <w:autoSpaceDE w:val="0"/>
        <w:spacing w:line="570" w:lineRule="exact"/>
        <w:ind w:firstLine="640" w:firstLineChars="200"/>
        <w:rPr>
          <w:rFonts w:ascii="方正仿宋简体" w:hAnsi="方正仿宋简体" w:eastAsia="方正仿宋简体" w:cs="方正仿宋简体"/>
          <w:color w:val="000000"/>
          <w:sz w:val="32"/>
          <w:szCs w:val="32"/>
        </w:rPr>
      </w:pPr>
      <w:r>
        <w:rPr>
          <w:rFonts w:hint="eastAsia" w:ascii="黑体" w:hAnsi="黑体" w:eastAsia="黑体" w:cs="黑体"/>
          <w:sz w:val="32"/>
          <w:szCs w:val="32"/>
        </w:rPr>
        <w:t>第二十三条</w:t>
      </w:r>
      <w:r>
        <w:rPr>
          <w:rFonts w:hint="eastAsia" w:ascii="方正仿宋简体" w:hAnsi="方正仿宋简体" w:eastAsia="方正仿宋简体" w:cs="方正仿宋简体"/>
          <w:sz w:val="32"/>
          <w:szCs w:val="32"/>
        </w:rPr>
        <w:t xml:space="preserve">  本办法</w:t>
      </w:r>
      <w:r>
        <w:rPr>
          <w:rFonts w:hint="eastAsia" w:ascii="方正仿宋简体" w:hAnsi="方正仿宋简体" w:eastAsia="方正仿宋简体" w:cs="方正仿宋简体"/>
          <w:color w:val="000000"/>
          <w:kern w:val="0"/>
          <w:sz w:val="32"/>
          <w:szCs w:val="32"/>
        </w:rPr>
        <w:t>自发布之日起执行，原有关规定与本办法不一致的以本办法为准。</w:t>
      </w:r>
    </w:p>
    <w:p>
      <w:pPr>
        <w:spacing w:line="570" w:lineRule="exact"/>
        <w:ind w:firstLine="640" w:firstLineChars="200"/>
        <w:rPr>
          <w:rFonts w:ascii="宋体" w:hAnsi="宋体" w:cs="宋体"/>
          <w:kern w:val="0"/>
          <w:szCs w:val="21"/>
        </w:rPr>
      </w:pPr>
      <w:r>
        <w:rPr>
          <w:rFonts w:hint="eastAsia" w:ascii="黑体" w:hAnsi="黑体" w:eastAsia="黑体" w:cs="黑体"/>
          <w:color w:val="000000"/>
          <w:sz w:val="32"/>
          <w:szCs w:val="32"/>
        </w:rPr>
        <w:t xml:space="preserve">第二十四条 </w:t>
      </w:r>
      <w:r>
        <w:rPr>
          <w:rFonts w:hint="eastAsia" w:ascii="方正仿宋简体" w:hAnsi="方正仿宋简体" w:eastAsia="方正仿宋简体" w:cs="方正仿宋简体"/>
          <w:color w:val="000000"/>
          <w:sz w:val="32"/>
          <w:szCs w:val="32"/>
        </w:rPr>
        <w:t xml:space="preserve"> </w:t>
      </w:r>
      <w:r>
        <w:rPr>
          <w:rFonts w:hint="eastAsia" w:ascii="方正仿宋简体" w:hAnsi="方正仿宋简体" w:eastAsia="方正仿宋简体" w:cs="方正仿宋简体"/>
          <w:color w:val="000000"/>
          <w:kern w:val="0"/>
          <w:sz w:val="32"/>
          <w:szCs w:val="32"/>
        </w:rPr>
        <w:t>本办法</w:t>
      </w:r>
      <w:r>
        <w:rPr>
          <w:rFonts w:hint="eastAsia" w:ascii="方正仿宋简体" w:hAnsi="方正仿宋简体" w:eastAsia="方正仿宋简体" w:cs="方正仿宋简体"/>
          <w:sz w:val="32"/>
          <w:szCs w:val="32"/>
        </w:rPr>
        <w:t>由学校学位评定委员会负责解释。</w:t>
      </w:r>
    </w:p>
    <w:p>
      <w:pPr>
        <w:spacing w:line="570" w:lineRule="exact"/>
        <w:ind w:firstLine="640" w:firstLineChars="200"/>
        <w:rPr>
          <w:rFonts w:ascii="方正仿宋简体" w:hAnsi="方正仿宋简体" w:eastAsia="方正仿宋简体" w:cs="方正仿宋简体"/>
          <w:color w:val="000000"/>
          <w:kern w:val="0"/>
          <w:sz w:val="32"/>
          <w:szCs w:val="32"/>
        </w:rPr>
      </w:pPr>
    </w:p>
    <w:p>
      <w:pPr>
        <w:ind w:right="-687" w:firstLine="1496" w:firstLineChars="680"/>
        <w:rPr>
          <w:rFonts w:ascii="宋体" w:hAnsi="宋体"/>
          <w:color w:val="000000"/>
          <w:sz w:val="22"/>
          <w:szCs w:val="22"/>
        </w:rPr>
      </w:pPr>
    </w:p>
    <w:p/>
    <w:p/>
    <w:p>
      <w:pPr>
        <w:spacing w:before="627" w:beforeLines="201" w:after="100" w:afterAutospacing="1" w:line="400" w:lineRule="exact"/>
        <w:ind w:right="480"/>
        <w:jc w:val="right"/>
        <w:rPr>
          <w:sz w:val="24"/>
        </w:rPr>
      </w:pPr>
    </w:p>
    <w:p>
      <w:pPr>
        <w:spacing w:before="627" w:beforeLines="201" w:after="100" w:afterAutospacing="1" w:line="400" w:lineRule="exact"/>
        <w:ind w:right="480"/>
        <w:jc w:val="right"/>
        <w:rPr>
          <w:sz w:val="24"/>
        </w:rPr>
      </w:pPr>
    </w:p>
    <w:p>
      <w:pPr>
        <w:spacing w:before="627" w:beforeLines="201" w:after="100" w:afterAutospacing="1" w:line="400" w:lineRule="exact"/>
        <w:ind w:right="480"/>
        <w:jc w:val="right"/>
        <w:rPr>
          <w:sz w:val="24"/>
        </w:rPr>
      </w:pPr>
    </w:p>
    <w:p>
      <w:pPr>
        <w:spacing w:before="627" w:beforeLines="201" w:after="100" w:afterAutospacing="1" w:line="400" w:lineRule="exact"/>
        <w:ind w:right="480"/>
        <w:jc w:val="right"/>
        <w:rPr>
          <w:sz w:val="24"/>
        </w:rPr>
      </w:pPr>
    </w:p>
    <w:p>
      <w:pPr>
        <w:spacing w:before="627" w:beforeLines="201" w:after="100" w:afterAutospacing="1" w:line="400" w:lineRule="exact"/>
        <w:ind w:right="480"/>
        <w:jc w:val="right"/>
        <w:rPr>
          <w:sz w:val="24"/>
        </w:rPr>
      </w:pPr>
    </w:p>
    <w:p>
      <w:pPr>
        <w:spacing w:before="627" w:beforeLines="201" w:after="100" w:afterAutospacing="1" w:line="400" w:lineRule="exact"/>
        <w:ind w:right="480"/>
        <w:jc w:val="right"/>
        <w:rPr>
          <w:sz w:val="24"/>
        </w:rPr>
      </w:pPr>
    </w:p>
    <w:p>
      <w:pPr>
        <w:spacing w:before="627" w:beforeLines="201" w:after="100" w:afterAutospacing="1" w:line="400" w:lineRule="exact"/>
        <w:ind w:right="480"/>
        <w:jc w:val="right"/>
        <w:rPr>
          <w:sz w:val="24"/>
        </w:rPr>
      </w:pPr>
    </w:p>
    <w:p>
      <w:pPr>
        <w:spacing w:line="360" w:lineRule="auto"/>
        <w:jc w:val="both"/>
        <w:rPr>
          <w:rFonts w:hint="eastAsia" w:ascii="宋体" w:hAnsi="宋体" w:cs="宋体"/>
          <w:b w:val="0"/>
          <w:bCs w:val="0"/>
          <w:sz w:val="32"/>
          <w:szCs w:val="32"/>
          <w:lang w:val="en-US" w:eastAsia="zh-CN"/>
        </w:rPr>
      </w:pPr>
    </w:p>
    <w:p>
      <w:pPr>
        <w:spacing w:after="156" w:afterLines="50" w:line="570" w:lineRule="exact"/>
        <w:rPr>
          <w:rFonts w:hint="default" w:ascii="方正仿宋简体" w:hAnsi="方正仿宋简体" w:eastAsia="方正仿宋简体" w:cs="方正仿宋简体"/>
          <w:color w:val="000000"/>
          <w:sz w:val="32"/>
          <w:szCs w:val="32"/>
          <w:lang w:val="en-US" w:eastAsia="zh-CN"/>
        </w:rPr>
      </w:pPr>
      <w:r>
        <w:rPr>
          <w:rFonts w:hint="eastAsia" w:ascii="方正仿宋简体" w:hAnsi="方正仿宋简体" w:eastAsia="方正仿宋简体" w:cs="方正仿宋简体"/>
          <w:color w:val="000000"/>
          <w:sz w:val="32"/>
          <w:szCs w:val="32"/>
          <w:lang w:val="en-US" w:eastAsia="zh-CN"/>
        </w:rPr>
        <w:t>附件27</w:t>
      </w:r>
    </w:p>
    <w:p>
      <w:pPr>
        <w:spacing w:line="570" w:lineRule="exact"/>
        <w:jc w:val="center"/>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rPr>
        <w:t>北海艺术设计学院</w:t>
      </w:r>
    </w:p>
    <w:p>
      <w:pPr>
        <w:spacing w:line="570" w:lineRule="exact"/>
        <w:jc w:val="center"/>
        <w:rPr>
          <w:rFonts w:hint="eastAsia" w:ascii="方正小标宋简体" w:hAnsi="方正小标宋简体" w:eastAsia="方正小标宋简体" w:cs="方正小标宋简体"/>
          <w:bCs/>
          <w:sz w:val="44"/>
          <w:szCs w:val="44"/>
          <w:highlight w:val="none"/>
        </w:rPr>
      </w:pPr>
      <w:r>
        <w:rPr>
          <w:rFonts w:hint="eastAsia" w:ascii="方正小标宋简体" w:hAnsi="方正小标宋简体" w:eastAsia="方正小标宋简体" w:cs="方正小标宋简体"/>
          <w:bCs/>
          <w:sz w:val="44"/>
          <w:szCs w:val="44"/>
          <w:highlight w:val="none"/>
          <w:lang w:val="en-US" w:eastAsia="zh-CN"/>
        </w:rPr>
        <w:t>本科</w:t>
      </w:r>
      <w:r>
        <w:rPr>
          <w:rFonts w:hint="eastAsia" w:ascii="方正小标宋简体" w:hAnsi="方正小标宋简体" w:eastAsia="方正小标宋简体" w:cs="方正小标宋简体"/>
          <w:bCs/>
          <w:sz w:val="44"/>
          <w:szCs w:val="44"/>
          <w:highlight w:val="none"/>
        </w:rPr>
        <w:t>毕业</w:t>
      </w:r>
      <w:r>
        <w:rPr>
          <w:rFonts w:hint="eastAsia" w:ascii="方正小标宋简体" w:hAnsi="方正小标宋简体" w:eastAsia="方正小标宋简体" w:cs="方正小标宋简体"/>
          <w:bCs/>
          <w:sz w:val="44"/>
          <w:szCs w:val="44"/>
          <w:highlight w:val="none"/>
          <w:lang w:val="en-US" w:eastAsia="zh-CN"/>
        </w:rPr>
        <w:t>设计</w:t>
      </w:r>
      <w:r>
        <w:rPr>
          <w:rFonts w:hint="eastAsia" w:ascii="方正小标宋简体" w:hAnsi="方正小标宋简体" w:eastAsia="方正小标宋简体" w:cs="方正小标宋简体"/>
          <w:bCs/>
          <w:sz w:val="44"/>
          <w:szCs w:val="44"/>
          <w:highlight w:val="none"/>
        </w:rPr>
        <w:t>（</w:t>
      </w:r>
      <w:r>
        <w:rPr>
          <w:rFonts w:hint="eastAsia" w:ascii="方正小标宋简体" w:hAnsi="方正小标宋简体" w:eastAsia="方正小标宋简体" w:cs="方正小标宋简体"/>
          <w:bCs/>
          <w:sz w:val="44"/>
          <w:szCs w:val="44"/>
          <w:highlight w:val="none"/>
          <w:lang w:val="en-US" w:eastAsia="zh-CN"/>
        </w:rPr>
        <w:t>论文</w:t>
      </w:r>
      <w:r>
        <w:rPr>
          <w:rFonts w:hint="eastAsia" w:ascii="方正小标宋简体" w:hAnsi="方正小标宋简体" w:eastAsia="方正小标宋简体" w:cs="方正小标宋简体"/>
          <w:bCs/>
          <w:sz w:val="44"/>
          <w:szCs w:val="44"/>
          <w:highlight w:val="none"/>
        </w:rPr>
        <w:t>）选题变更审批表</w:t>
      </w:r>
    </w:p>
    <w:p>
      <w:pPr>
        <w:spacing w:line="360" w:lineRule="auto"/>
        <w:rPr>
          <w:rFonts w:ascii="宋体" w:hAnsi="宋体" w:cs="宋体"/>
          <w:szCs w:val="21"/>
        </w:rPr>
      </w:pPr>
    </w:p>
    <w:tbl>
      <w:tblPr>
        <w:tblStyle w:val="19"/>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8"/>
        <w:gridCol w:w="1418"/>
        <w:gridCol w:w="1134"/>
        <w:gridCol w:w="1417"/>
        <w:gridCol w:w="1187"/>
        <w:gridCol w:w="10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trPr>
        <w:tc>
          <w:tcPr>
            <w:tcW w:w="2518" w:type="dxa"/>
            <w:vAlign w:val="center"/>
          </w:tcPr>
          <w:p>
            <w:pPr>
              <w:spacing w:line="360" w:lineRule="auto"/>
              <w:jc w:val="center"/>
              <w:rPr>
                <w:rFonts w:hint="eastAsia" w:ascii="宋体" w:hAnsi="宋体" w:cs="宋体"/>
                <w:sz w:val="24"/>
                <w:szCs w:val="24"/>
              </w:rPr>
            </w:pPr>
            <w:r>
              <w:rPr>
                <w:rFonts w:hint="eastAsia" w:ascii="宋体" w:hAnsi="宋体" w:cs="宋体"/>
                <w:sz w:val="24"/>
                <w:szCs w:val="24"/>
              </w:rPr>
              <w:t>二级学院</w:t>
            </w:r>
          </w:p>
        </w:tc>
        <w:tc>
          <w:tcPr>
            <w:tcW w:w="1418" w:type="dxa"/>
            <w:vAlign w:val="center"/>
          </w:tcPr>
          <w:p>
            <w:pPr>
              <w:spacing w:line="360" w:lineRule="auto"/>
              <w:jc w:val="center"/>
              <w:rPr>
                <w:rFonts w:hint="eastAsia" w:ascii="宋体" w:hAnsi="宋体" w:cs="宋体"/>
                <w:sz w:val="24"/>
                <w:szCs w:val="24"/>
              </w:rPr>
            </w:pPr>
          </w:p>
        </w:tc>
        <w:tc>
          <w:tcPr>
            <w:tcW w:w="1134" w:type="dxa"/>
            <w:vAlign w:val="center"/>
          </w:tcPr>
          <w:p>
            <w:pPr>
              <w:spacing w:line="360" w:lineRule="auto"/>
              <w:jc w:val="center"/>
              <w:rPr>
                <w:rFonts w:hint="eastAsia" w:ascii="宋体" w:hAnsi="宋体" w:cs="宋体"/>
                <w:sz w:val="24"/>
                <w:szCs w:val="24"/>
              </w:rPr>
            </w:pPr>
            <w:r>
              <w:rPr>
                <w:rFonts w:hint="eastAsia" w:ascii="宋体" w:hAnsi="宋体" w:cs="宋体"/>
                <w:sz w:val="24"/>
                <w:szCs w:val="24"/>
              </w:rPr>
              <w:t>专业班级</w:t>
            </w:r>
          </w:p>
        </w:tc>
        <w:tc>
          <w:tcPr>
            <w:tcW w:w="3685" w:type="dxa"/>
            <w:gridSpan w:val="3"/>
            <w:vAlign w:val="center"/>
          </w:tcPr>
          <w:p>
            <w:pPr>
              <w:spacing w:line="360" w:lineRule="auto"/>
              <w:jc w:val="center"/>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3" w:hRule="atLeast"/>
        </w:trPr>
        <w:tc>
          <w:tcPr>
            <w:tcW w:w="2518" w:type="dxa"/>
            <w:vAlign w:val="center"/>
          </w:tcPr>
          <w:p>
            <w:pPr>
              <w:spacing w:line="360" w:lineRule="auto"/>
              <w:jc w:val="center"/>
              <w:rPr>
                <w:rFonts w:hint="eastAsia" w:ascii="宋体" w:hAnsi="宋体" w:cs="宋体"/>
                <w:sz w:val="24"/>
                <w:szCs w:val="24"/>
              </w:rPr>
            </w:pPr>
            <w:r>
              <w:rPr>
                <w:rFonts w:hint="eastAsia" w:ascii="宋体" w:hAnsi="宋体" w:cs="宋体"/>
                <w:sz w:val="24"/>
                <w:szCs w:val="24"/>
              </w:rPr>
              <w:t>需变更选题的学生</w:t>
            </w:r>
          </w:p>
        </w:tc>
        <w:tc>
          <w:tcPr>
            <w:tcW w:w="1418" w:type="dxa"/>
            <w:vAlign w:val="center"/>
          </w:tcPr>
          <w:p>
            <w:pPr>
              <w:spacing w:line="360" w:lineRule="auto"/>
              <w:jc w:val="center"/>
              <w:rPr>
                <w:rFonts w:hint="eastAsia" w:ascii="宋体" w:hAnsi="宋体" w:cs="宋体"/>
                <w:sz w:val="24"/>
                <w:szCs w:val="24"/>
              </w:rPr>
            </w:pPr>
          </w:p>
        </w:tc>
        <w:tc>
          <w:tcPr>
            <w:tcW w:w="1134" w:type="dxa"/>
            <w:vAlign w:val="center"/>
          </w:tcPr>
          <w:p>
            <w:pPr>
              <w:spacing w:line="360" w:lineRule="auto"/>
              <w:jc w:val="center"/>
              <w:rPr>
                <w:rFonts w:hint="eastAsia" w:ascii="宋体" w:hAnsi="宋体" w:cs="宋体"/>
                <w:sz w:val="24"/>
                <w:szCs w:val="24"/>
              </w:rPr>
            </w:pPr>
            <w:r>
              <w:rPr>
                <w:rFonts w:hint="eastAsia" w:ascii="宋体" w:hAnsi="宋体" w:cs="宋体"/>
                <w:sz w:val="24"/>
                <w:szCs w:val="24"/>
              </w:rPr>
              <w:t>学号</w:t>
            </w:r>
          </w:p>
        </w:tc>
        <w:tc>
          <w:tcPr>
            <w:tcW w:w="1417" w:type="dxa"/>
            <w:vAlign w:val="center"/>
          </w:tcPr>
          <w:p>
            <w:pPr>
              <w:spacing w:line="360" w:lineRule="auto"/>
              <w:jc w:val="center"/>
              <w:rPr>
                <w:rFonts w:hint="eastAsia" w:ascii="宋体" w:hAnsi="宋体" w:cs="宋体"/>
                <w:sz w:val="24"/>
                <w:szCs w:val="24"/>
              </w:rPr>
            </w:pPr>
          </w:p>
        </w:tc>
        <w:tc>
          <w:tcPr>
            <w:tcW w:w="1187" w:type="dxa"/>
            <w:vAlign w:val="center"/>
          </w:tcPr>
          <w:p>
            <w:pPr>
              <w:spacing w:line="360" w:lineRule="auto"/>
              <w:jc w:val="center"/>
              <w:rPr>
                <w:rFonts w:hint="eastAsia" w:ascii="宋体" w:hAnsi="宋体" w:cs="宋体"/>
                <w:sz w:val="24"/>
                <w:szCs w:val="24"/>
              </w:rPr>
            </w:pPr>
            <w:r>
              <w:rPr>
                <w:rFonts w:hint="eastAsia" w:ascii="宋体" w:hAnsi="宋体" w:cs="宋体"/>
                <w:sz w:val="24"/>
                <w:szCs w:val="24"/>
              </w:rPr>
              <w:t>指导教师</w:t>
            </w:r>
          </w:p>
        </w:tc>
        <w:tc>
          <w:tcPr>
            <w:tcW w:w="1081" w:type="dxa"/>
            <w:vAlign w:val="center"/>
          </w:tcPr>
          <w:p>
            <w:pPr>
              <w:spacing w:line="360" w:lineRule="auto"/>
              <w:jc w:val="center"/>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trPr>
        <w:tc>
          <w:tcPr>
            <w:tcW w:w="2518" w:type="dxa"/>
            <w:vAlign w:val="center"/>
          </w:tcPr>
          <w:p>
            <w:pPr>
              <w:spacing w:line="360" w:lineRule="auto"/>
              <w:jc w:val="center"/>
              <w:rPr>
                <w:rFonts w:hint="eastAsia" w:ascii="宋体" w:hAnsi="宋体" w:cs="宋体"/>
                <w:sz w:val="24"/>
                <w:szCs w:val="24"/>
              </w:rPr>
            </w:pPr>
            <w:r>
              <w:rPr>
                <w:rFonts w:hint="eastAsia" w:ascii="宋体" w:hAnsi="宋体" w:cs="宋体"/>
                <w:sz w:val="24"/>
                <w:szCs w:val="24"/>
              </w:rPr>
              <w:t>原毕业论文（设计）选题</w:t>
            </w:r>
          </w:p>
        </w:tc>
        <w:tc>
          <w:tcPr>
            <w:tcW w:w="6237" w:type="dxa"/>
            <w:gridSpan w:val="5"/>
            <w:vAlign w:val="center"/>
          </w:tcPr>
          <w:p>
            <w:pPr>
              <w:spacing w:line="360" w:lineRule="auto"/>
              <w:jc w:val="center"/>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trPr>
        <w:tc>
          <w:tcPr>
            <w:tcW w:w="2518" w:type="dxa"/>
            <w:vAlign w:val="center"/>
          </w:tcPr>
          <w:p>
            <w:pPr>
              <w:spacing w:line="360" w:lineRule="auto"/>
              <w:jc w:val="center"/>
              <w:rPr>
                <w:rFonts w:hint="eastAsia" w:ascii="宋体" w:hAnsi="宋体" w:cs="宋体"/>
                <w:sz w:val="24"/>
                <w:szCs w:val="24"/>
              </w:rPr>
            </w:pPr>
            <w:r>
              <w:rPr>
                <w:rFonts w:hint="eastAsia" w:ascii="宋体" w:hAnsi="宋体" w:cs="宋体"/>
                <w:sz w:val="24"/>
                <w:szCs w:val="24"/>
              </w:rPr>
              <w:t>现毕业论文（设计）选题</w:t>
            </w:r>
          </w:p>
        </w:tc>
        <w:tc>
          <w:tcPr>
            <w:tcW w:w="6237" w:type="dxa"/>
            <w:gridSpan w:val="5"/>
            <w:vAlign w:val="center"/>
          </w:tcPr>
          <w:p>
            <w:pPr>
              <w:spacing w:line="360" w:lineRule="auto"/>
              <w:jc w:val="center"/>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19" w:hRule="atLeast"/>
        </w:trPr>
        <w:tc>
          <w:tcPr>
            <w:tcW w:w="8755" w:type="dxa"/>
            <w:gridSpan w:val="6"/>
            <w:vAlign w:val="center"/>
          </w:tcPr>
          <w:p>
            <w:pPr>
              <w:spacing w:line="360" w:lineRule="auto"/>
              <w:jc w:val="both"/>
              <w:rPr>
                <w:rFonts w:hint="eastAsia" w:ascii="宋体" w:hAnsi="宋体" w:cs="宋体"/>
                <w:sz w:val="24"/>
                <w:szCs w:val="24"/>
              </w:rPr>
            </w:pPr>
            <w:r>
              <w:rPr>
                <w:rFonts w:hint="eastAsia" w:ascii="宋体" w:hAnsi="宋体" w:cs="宋体"/>
                <w:sz w:val="24"/>
                <w:szCs w:val="24"/>
              </w:rPr>
              <w:t>选题变更的理由：</w:t>
            </w:r>
          </w:p>
          <w:p>
            <w:pPr>
              <w:spacing w:line="360" w:lineRule="auto"/>
              <w:jc w:val="center"/>
              <w:rPr>
                <w:rFonts w:hint="eastAsia" w:ascii="宋体" w:hAnsi="宋体" w:cs="宋体"/>
                <w:sz w:val="24"/>
                <w:szCs w:val="24"/>
              </w:rPr>
            </w:pPr>
          </w:p>
          <w:p>
            <w:pPr>
              <w:spacing w:line="360" w:lineRule="auto"/>
              <w:jc w:val="center"/>
              <w:rPr>
                <w:rFonts w:hint="eastAsia" w:ascii="宋体" w:hAnsi="宋体" w:cs="宋体"/>
                <w:sz w:val="24"/>
                <w:szCs w:val="24"/>
              </w:rPr>
            </w:pPr>
          </w:p>
          <w:p>
            <w:pPr>
              <w:spacing w:line="360" w:lineRule="auto"/>
              <w:jc w:val="center"/>
              <w:rPr>
                <w:rFonts w:hint="eastAsia" w:ascii="宋体" w:hAnsi="宋体" w:cs="宋体"/>
                <w:sz w:val="24"/>
                <w:szCs w:val="24"/>
              </w:rPr>
            </w:pPr>
          </w:p>
          <w:p>
            <w:pPr>
              <w:spacing w:line="360" w:lineRule="auto"/>
              <w:jc w:val="center"/>
              <w:rPr>
                <w:rFonts w:hint="eastAsia" w:ascii="宋体" w:hAnsi="宋体" w:cs="宋体"/>
                <w:sz w:val="24"/>
                <w:szCs w:val="24"/>
              </w:rPr>
            </w:pPr>
          </w:p>
          <w:p>
            <w:pPr>
              <w:spacing w:line="360" w:lineRule="auto"/>
              <w:jc w:val="center"/>
              <w:rPr>
                <w:rFonts w:hint="eastAsia" w:ascii="宋体" w:hAnsi="宋体" w:cs="宋体"/>
                <w:sz w:val="24"/>
                <w:szCs w:val="24"/>
              </w:rPr>
            </w:pPr>
          </w:p>
          <w:p>
            <w:pPr>
              <w:spacing w:line="360" w:lineRule="auto"/>
              <w:jc w:val="center"/>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指导教师（签字）：            年    月     日</w:t>
            </w:r>
          </w:p>
          <w:p>
            <w:pPr>
              <w:spacing w:line="360" w:lineRule="auto"/>
              <w:ind w:firstLine="2400" w:firstLineChars="1000"/>
              <w:jc w:val="both"/>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学生（签字）：               </w:t>
            </w:r>
            <w:r>
              <w:rPr>
                <w:rFonts w:hint="eastAsia" w:ascii="宋体" w:hAnsi="宋体" w:cs="宋体"/>
                <w:sz w:val="24"/>
                <w:szCs w:val="24"/>
                <w:lang w:val="en-US" w:eastAsia="zh-CN"/>
              </w:rPr>
              <w:t xml:space="preserve"> </w:t>
            </w:r>
            <w:r>
              <w:rPr>
                <w:rFonts w:hint="eastAsia" w:ascii="宋体" w:hAnsi="宋体" w:cs="宋体"/>
                <w:sz w:val="24"/>
                <w:szCs w:val="24"/>
              </w:rPr>
              <w:t xml:space="preserve">年   </w:t>
            </w:r>
            <w:r>
              <w:rPr>
                <w:rFonts w:hint="eastAsia" w:ascii="宋体" w:hAnsi="宋体" w:cs="宋体"/>
                <w:sz w:val="24"/>
                <w:szCs w:val="24"/>
                <w:lang w:val="en-US" w:eastAsia="zh-CN"/>
              </w:rPr>
              <w:t xml:space="preserve"> </w:t>
            </w:r>
            <w:r>
              <w:rPr>
                <w:rFonts w:hint="eastAsia" w:ascii="宋体" w:hAnsi="宋体" w:cs="宋体"/>
                <w:sz w:val="24"/>
                <w:szCs w:val="24"/>
              </w:rPr>
              <w:t xml:space="preserve">月  </w:t>
            </w:r>
            <w:r>
              <w:rPr>
                <w:rFonts w:hint="eastAsia" w:ascii="宋体" w:hAnsi="宋体" w:cs="宋体"/>
                <w:sz w:val="24"/>
                <w:szCs w:val="24"/>
                <w:lang w:val="en-US" w:eastAsia="zh-CN"/>
              </w:rPr>
              <w:t xml:space="preserve">   </w:t>
            </w:r>
            <w:r>
              <w:rPr>
                <w:rFonts w:hint="eastAsia" w:ascii="宋体" w:hAnsi="宋体" w:cs="宋体"/>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7" w:hRule="atLeast"/>
        </w:trPr>
        <w:tc>
          <w:tcPr>
            <w:tcW w:w="8755" w:type="dxa"/>
            <w:gridSpan w:val="6"/>
          </w:tcPr>
          <w:p>
            <w:pPr>
              <w:spacing w:line="360" w:lineRule="auto"/>
              <w:jc w:val="both"/>
              <w:rPr>
                <w:rFonts w:hint="eastAsia" w:ascii="宋体" w:hAnsi="宋体" w:cs="宋体"/>
                <w:sz w:val="24"/>
                <w:szCs w:val="24"/>
              </w:rPr>
            </w:pPr>
            <w:r>
              <w:rPr>
                <w:rFonts w:hint="eastAsia" w:ascii="宋体" w:hAnsi="宋体" w:cs="宋体"/>
                <w:sz w:val="24"/>
                <w:szCs w:val="24"/>
              </w:rPr>
              <w:t>专业教研室意见：</w:t>
            </w:r>
          </w:p>
          <w:p>
            <w:pPr>
              <w:spacing w:line="360" w:lineRule="auto"/>
              <w:jc w:val="center"/>
              <w:rPr>
                <w:rFonts w:hint="eastAsia" w:ascii="宋体" w:hAnsi="宋体" w:cs="宋体"/>
                <w:sz w:val="24"/>
                <w:szCs w:val="24"/>
              </w:rPr>
            </w:pPr>
          </w:p>
          <w:p>
            <w:pPr>
              <w:spacing w:line="360" w:lineRule="auto"/>
              <w:jc w:val="center"/>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负责人（签字）：</w:t>
            </w:r>
          </w:p>
          <w:p>
            <w:pPr>
              <w:spacing w:line="360" w:lineRule="auto"/>
              <w:jc w:val="center"/>
              <w:rPr>
                <w:rFonts w:ascii="宋体" w:hAnsi="宋体" w:cs="宋体"/>
                <w:sz w:val="21"/>
                <w:szCs w:val="21"/>
              </w:rPr>
            </w:pPr>
            <w:r>
              <w:rPr>
                <w:rFonts w:hint="eastAsia" w:ascii="宋体" w:hAnsi="宋体" w:cs="宋体"/>
                <w:sz w:val="24"/>
                <w:szCs w:val="24"/>
                <w:lang w:val="en-US" w:eastAsia="zh-CN"/>
              </w:rPr>
              <w:t xml:space="preserve">                                                      </w:t>
            </w:r>
            <w:r>
              <w:rPr>
                <w:rFonts w:hint="eastAsia" w:ascii="宋体" w:hAnsi="宋体" w:cs="宋体"/>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6" w:hRule="atLeast"/>
        </w:trPr>
        <w:tc>
          <w:tcPr>
            <w:tcW w:w="8755" w:type="dxa"/>
            <w:gridSpan w:val="6"/>
            <w:vAlign w:val="center"/>
          </w:tcPr>
          <w:p>
            <w:pPr>
              <w:spacing w:line="360" w:lineRule="auto"/>
              <w:jc w:val="both"/>
              <w:rPr>
                <w:rFonts w:hint="eastAsia" w:ascii="宋体" w:hAnsi="宋体" w:cs="宋体"/>
                <w:sz w:val="24"/>
                <w:szCs w:val="24"/>
              </w:rPr>
            </w:pPr>
            <w:r>
              <w:rPr>
                <w:rFonts w:hint="eastAsia" w:ascii="宋体" w:hAnsi="宋体" w:cs="宋体"/>
                <w:sz w:val="24"/>
                <w:szCs w:val="24"/>
              </w:rPr>
              <w:t>二级学院意见：</w:t>
            </w:r>
          </w:p>
          <w:p>
            <w:pPr>
              <w:spacing w:line="360" w:lineRule="auto"/>
              <w:jc w:val="center"/>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负责人（签字）：</w:t>
            </w:r>
          </w:p>
          <w:p>
            <w:pPr>
              <w:spacing w:line="360" w:lineRule="auto"/>
              <w:jc w:val="center"/>
              <w:rPr>
                <w:rFonts w:ascii="宋体" w:hAnsi="宋体" w:cs="宋体"/>
                <w:sz w:val="21"/>
                <w:szCs w:val="21"/>
              </w:rPr>
            </w:pPr>
            <w:r>
              <w:rPr>
                <w:rFonts w:hint="eastAsia" w:ascii="宋体" w:hAnsi="宋体" w:cs="宋体"/>
                <w:sz w:val="24"/>
                <w:szCs w:val="24"/>
                <w:lang w:val="en-US" w:eastAsia="zh-CN"/>
              </w:rPr>
              <w:t xml:space="preserve">                                                     </w:t>
            </w:r>
            <w:r>
              <w:rPr>
                <w:rFonts w:hint="eastAsia" w:ascii="宋体" w:hAnsi="宋体" w:cs="宋体"/>
                <w:sz w:val="24"/>
                <w:szCs w:val="24"/>
              </w:rPr>
              <w:t xml:space="preserve">年  </w:t>
            </w:r>
            <w:r>
              <w:rPr>
                <w:rFonts w:hint="eastAsia" w:ascii="宋体" w:hAnsi="宋体" w:cs="宋体"/>
                <w:sz w:val="24"/>
                <w:szCs w:val="24"/>
                <w:lang w:val="en-US" w:eastAsia="zh-CN"/>
              </w:rPr>
              <w:t xml:space="preserve"> </w:t>
            </w:r>
            <w:r>
              <w:rPr>
                <w:rFonts w:hint="eastAsia" w:ascii="宋体" w:hAnsi="宋体" w:cs="宋体"/>
                <w:sz w:val="24"/>
                <w:szCs w:val="24"/>
              </w:rPr>
              <w:t xml:space="preserve">月  </w:t>
            </w:r>
            <w:r>
              <w:rPr>
                <w:rFonts w:hint="eastAsia" w:ascii="宋体" w:hAnsi="宋体" w:cs="宋体"/>
                <w:sz w:val="24"/>
                <w:szCs w:val="24"/>
                <w:lang w:val="en-US" w:eastAsia="zh-CN"/>
              </w:rPr>
              <w:t xml:space="preserve"> </w:t>
            </w:r>
            <w:r>
              <w:rPr>
                <w:rFonts w:hint="eastAsia" w:ascii="宋体" w:hAnsi="宋体" w:cs="宋体"/>
                <w:sz w:val="24"/>
                <w:szCs w:val="24"/>
              </w:rPr>
              <w:t>日</w:t>
            </w:r>
          </w:p>
        </w:tc>
      </w:tr>
    </w:tbl>
    <w:p>
      <w:pPr>
        <w:spacing w:line="360" w:lineRule="auto"/>
        <w:rPr>
          <w:sz w:val="24"/>
        </w:rPr>
      </w:pPr>
      <w:r>
        <w:rPr>
          <w:rFonts w:hint="eastAsia" w:ascii="宋体" w:hAnsi="宋体" w:cs="宋体"/>
          <w:sz w:val="21"/>
          <w:szCs w:val="21"/>
        </w:rPr>
        <w:t>注：本表一式二份，一份由二级学院存档</w:t>
      </w:r>
      <w:r>
        <w:rPr>
          <w:rFonts w:hint="eastAsia" w:ascii="宋体" w:hAnsi="宋体" w:cs="宋体"/>
          <w:sz w:val="21"/>
          <w:szCs w:val="21"/>
          <w:lang w:eastAsia="zh-CN"/>
        </w:rPr>
        <w:t>，</w:t>
      </w:r>
      <w:r>
        <w:rPr>
          <w:rFonts w:hint="eastAsia" w:ascii="宋体" w:hAnsi="宋体" w:cs="宋体"/>
          <w:sz w:val="21"/>
          <w:szCs w:val="21"/>
          <w:lang w:val="en-US" w:eastAsia="zh-CN"/>
        </w:rPr>
        <w:t>一份学生毕业设计（论文）档案袋存档。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sdt>
      <w:sdtPr>
        <w:id w:val="944496096"/>
      </w:sdtP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p>
    <w:pPr>
      <w:pStyle w:val="1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4"/>
        <w:rPr>
          <w:rFonts w:ascii="宋体" w:hAnsi="宋体"/>
          <w:sz w:val="21"/>
          <w:szCs w:val="21"/>
        </w:rPr>
      </w:pPr>
      <w:r>
        <w:rPr>
          <w:rStyle w:val="26"/>
          <w:rFonts w:ascii="宋体" w:hAnsi="宋体"/>
          <w:sz w:val="21"/>
          <w:szCs w:val="21"/>
        </w:rPr>
        <w:footnoteRef/>
      </w:r>
      <w:r>
        <w:rPr>
          <w:rFonts w:ascii="宋体" w:hAnsi="宋体"/>
          <w:sz w:val="21"/>
          <w:szCs w:val="21"/>
        </w:rPr>
        <w:t xml:space="preserve"> </w:t>
      </w:r>
      <w:r>
        <w:rPr>
          <w:rFonts w:ascii="宋体" w:hAnsi="宋体" w:cs="宋体"/>
          <w:kern w:val="0"/>
          <w:sz w:val="21"/>
          <w:szCs w:val="21"/>
        </w:rPr>
        <w:t>中国为人权委员会的创始国</w:t>
      </w:r>
      <w:r>
        <w:rPr>
          <w:rFonts w:hint="eastAsia" w:ascii="宋体" w:hAnsi="宋体" w:cs="宋体"/>
          <w:kern w:val="0"/>
          <w:sz w:val="21"/>
          <w:szCs w:val="21"/>
        </w:rPr>
        <w:t>。</w:t>
      </w:r>
      <w:r>
        <w:rPr>
          <w:rFonts w:ascii="宋体" w:hAnsi="宋体" w:cs="宋体"/>
          <w:kern w:val="0"/>
          <w:sz w:val="21"/>
          <w:szCs w:val="21"/>
        </w:rPr>
        <w:t>中国代表张彭春</w:t>
      </w:r>
      <w:r>
        <w:rPr>
          <w:rFonts w:hint="eastAsia" w:ascii="宋体" w:hAnsi="宋体" w:cs="宋体"/>
          <w:kern w:val="0"/>
          <w:sz w:val="21"/>
          <w:szCs w:val="21"/>
        </w:rPr>
        <w:t>（P</w:t>
      </w:r>
      <w:r>
        <w:rPr>
          <w:rFonts w:ascii="宋体" w:hAnsi="宋体" w:cs="宋体"/>
          <w:kern w:val="0"/>
          <w:sz w:val="21"/>
          <w:szCs w:val="21"/>
        </w:rPr>
        <w:t>.C.C</w:t>
      </w:r>
      <w:r>
        <w:rPr>
          <w:rFonts w:hint="eastAsia" w:ascii="宋体" w:hAnsi="宋体" w:cs="宋体"/>
          <w:kern w:val="0"/>
          <w:sz w:val="21"/>
          <w:szCs w:val="21"/>
        </w:rPr>
        <w:t>hang）</w:t>
      </w:r>
      <w:r>
        <w:rPr>
          <w:rFonts w:ascii="宋体" w:hAnsi="宋体" w:cs="宋体"/>
          <w:kern w:val="0"/>
          <w:sz w:val="21"/>
          <w:szCs w:val="21"/>
        </w:rPr>
        <w:t>出任第一届人权委员会主席</w:t>
      </w:r>
      <w:r>
        <w:rPr>
          <w:rFonts w:hint="eastAsia" w:ascii="宋体" w:hAnsi="宋体" w:cs="宋体"/>
          <w:kern w:val="0"/>
          <w:sz w:val="21"/>
          <w:szCs w:val="21"/>
        </w:rPr>
        <w:t>，</w:t>
      </w:r>
      <w:r>
        <w:rPr>
          <w:rFonts w:ascii="宋体" w:hAnsi="宋体" w:cs="宋体"/>
          <w:kern w:val="0"/>
          <w:sz w:val="21"/>
          <w:szCs w:val="21"/>
        </w:rPr>
        <w:t>领导并参加的</w:t>
      </w:r>
      <w:r>
        <w:rPr>
          <w:rFonts w:hint="eastAsia" w:ascii="宋体" w:hAnsi="宋体" w:cs="宋体"/>
          <w:kern w:val="0"/>
          <w:sz w:val="21"/>
          <w:szCs w:val="21"/>
        </w:rPr>
        <w:t>《</w:t>
      </w:r>
      <w:r>
        <w:rPr>
          <w:rFonts w:ascii="宋体" w:hAnsi="宋体" w:cs="宋体"/>
          <w:kern w:val="0"/>
          <w:sz w:val="21"/>
          <w:szCs w:val="21"/>
        </w:rPr>
        <w:t>世界人权宣言</w:t>
      </w:r>
      <w:r>
        <w:rPr>
          <w:rFonts w:hint="eastAsia" w:ascii="宋体" w:hAnsi="宋体" w:cs="宋体"/>
          <w:kern w:val="0"/>
          <w:sz w:val="21"/>
          <w:szCs w:val="21"/>
        </w:rPr>
        <w:t>》</w:t>
      </w:r>
      <w:r>
        <w:rPr>
          <w:rFonts w:ascii="宋体" w:hAnsi="宋体" w:cs="宋体"/>
          <w:kern w:val="0"/>
          <w:sz w:val="21"/>
          <w:szCs w:val="21"/>
        </w:rPr>
        <w:t>的起草</w:t>
      </w:r>
      <w:r>
        <w:rPr>
          <w:rFonts w:hint="eastAsia" w:ascii="宋体" w:hAnsi="宋体" w:cs="宋体"/>
          <w:kern w:val="0"/>
          <w:sz w:val="21"/>
          <w:szCs w:val="2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宋体" w:hAnsi="宋体"/>
        <w:b/>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宋体" w:hAnsi="宋体"/>
        <w:b/>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rPr>
        <w:rFonts w:ascii="宋体" w:hAnsi="宋体"/>
        <w:sz w:val="24"/>
        <w:szCs w:val="24"/>
      </w:rPr>
    </w:pPr>
    <w:r>
      <w:rPr>
        <w:rFonts w:hint="eastAsia" w:ascii="宋体" w:hAnsi="宋体"/>
        <w:sz w:val="24"/>
        <w:szCs w:val="24"/>
      </w:rPr>
      <w:t>北海艺术设计学院本科毕业设计（报告/论文）</w:t>
    </w:r>
  </w:p>
  <w:p>
    <w:pPr>
      <w:pStyle w:val="12"/>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rPr>
        <w:sz w:val="24"/>
        <w:szCs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rPr>
        <w:sz w:val="24"/>
        <w:szCs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7614660"/>
    <w:multiLevelType w:val="singleLevel"/>
    <w:tmpl w:val="E7614660"/>
    <w:lvl w:ilvl="0" w:tentative="0">
      <w:start w:val="2"/>
      <w:numFmt w:val="decimal"/>
      <w:suff w:val="nothing"/>
      <w:lvlText w:val="（%1）"/>
      <w:lvlJc w:val="left"/>
    </w:lvl>
  </w:abstractNum>
  <w:abstractNum w:abstractNumId="1">
    <w:nsid w:val="2302AA7F"/>
    <w:multiLevelType w:val="singleLevel"/>
    <w:tmpl w:val="2302AA7F"/>
    <w:lvl w:ilvl="0" w:tentative="0">
      <w:start w:val="14"/>
      <w:numFmt w:val="chineseCounting"/>
      <w:suff w:val="nothing"/>
      <w:lvlText w:val="%1、"/>
      <w:lvlJc w:val="left"/>
      <w:rPr>
        <w:rFonts w:hint="eastAsia"/>
      </w:rPr>
    </w:lvl>
  </w:abstractNum>
  <w:abstractNum w:abstractNumId="2">
    <w:nsid w:val="40AA9600"/>
    <w:multiLevelType w:val="singleLevel"/>
    <w:tmpl w:val="40AA9600"/>
    <w:lvl w:ilvl="0" w:tentative="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footnotePr>
    <w:footnote w:id="2"/>
    <w:footnote w:id="3"/>
  </w:footnotePr>
  <w:endnotePr>
    <w:pos w:val="sectEnd"/>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hhNmUyODk3MjQ4NTY0M2FlMDcxNjMwNTlkMTg3MTkifQ=="/>
  </w:docVars>
  <w:rsids>
    <w:rsidRoot w:val="00673C20"/>
    <w:rsid w:val="00016091"/>
    <w:rsid w:val="00022017"/>
    <w:rsid w:val="0002530A"/>
    <w:rsid w:val="000309E9"/>
    <w:rsid w:val="0003223D"/>
    <w:rsid w:val="00041F2A"/>
    <w:rsid w:val="000517CA"/>
    <w:rsid w:val="00064248"/>
    <w:rsid w:val="000649E2"/>
    <w:rsid w:val="00070702"/>
    <w:rsid w:val="00075A00"/>
    <w:rsid w:val="000773C4"/>
    <w:rsid w:val="00085E1B"/>
    <w:rsid w:val="000B0B23"/>
    <w:rsid w:val="000B6D03"/>
    <w:rsid w:val="000C624A"/>
    <w:rsid w:val="000D4291"/>
    <w:rsid w:val="000D58DE"/>
    <w:rsid w:val="000E56AD"/>
    <w:rsid w:val="00101ED9"/>
    <w:rsid w:val="00157106"/>
    <w:rsid w:val="00170C02"/>
    <w:rsid w:val="001753B0"/>
    <w:rsid w:val="00177FC0"/>
    <w:rsid w:val="00181C56"/>
    <w:rsid w:val="001917AC"/>
    <w:rsid w:val="00196A52"/>
    <w:rsid w:val="001A5240"/>
    <w:rsid w:val="001E3004"/>
    <w:rsid w:val="001F255B"/>
    <w:rsid w:val="00203583"/>
    <w:rsid w:val="002117C5"/>
    <w:rsid w:val="00211F23"/>
    <w:rsid w:val="0021247B"/>
    <w:rsid w:val="002150CA"/>
    <w:rsid w:val="002413C1"/>
    <w:rsid w:val="00242382"/>
    <w:rsid w:val="00242EC8"/>
    <w:rsid w:val="002470BA"/>
    <w:rsid w:val="002518D8"/>
    <w:rsid w:val="00262913"/>
    <w:rsid w:val="00281C8C"/>
    <w:rsid w:val="002925B9"/>
    <w:rsid w:val="002934B0"/>
    <w:rsid w:val="00293B71"/>
    <w:rsid w:val="002B0279"/>
    <w:rsid w:val="002B0BF1"/>
    <w:rsid w:val="002B7F3F"/>
    <w:rsid w:val="002C30EE"/>
    <w:rsid w:val="002C41B1"/>
    <w:rsid w:val="002C7F17"/>
    <w:rsid w:val="002D185E"/>
    <w:rsid w:val="002D6587"/>
    <w:rsid w:val="002F518D"/>
    <w:rsid w:val="00302E9B"/>
    <w:rsid w:val="0030656F"/>
    <w:rsid w:val="00312431"/>
    <w:rsid w:val="00326FEC"/>
    <w:rsid w:val="00367E11"/>
    <w:rsid w:val="00370185"/>
    <w:rsid w:val="00395B2E"/>
    <w:rsid w:val="003B7548"/>
    <w:rsid w:val="003D5404"/>
    <w:rsid w:val="003D7EA0"/>
    <w:rsid w:val="003E1C54"/>
    <w:rsid w:val="003E52DE"/>
    <w:rsid w:val="003F409B"/>
    <w:rsid w:val="003F5C08"/>
    <w:rsid w:val="00404464"/>
    <w:rsid w:val="00417A0B"/>
    <w:rsid w:val="00422872"/>
    <w:rsid w:val="00425341"/>
    <w:rsid w:val="0042585E"/>
    <w:rsid w:val="00434282"/>
    <w:rsid w:val="00435293"/>
    <w:rsid w:val="00437959"/>
    <w:rsid w:val="00444F0E"/>
    <w:rsid w:val="004502ED"/>
    <w:rsid w:val="0045361A"/>
    <w:rsid w:val="004741F5"/>
    <w:rsid w:val="00474DFE"/>
    <w:rsid w:val="004914B2"/>
    <w:rsid w:val="00493AD8"/>
    <w:rsid w:val="004A054A"/>
    <w:rsid w:val="004A4BAC"/>
    <w:rsid w:val="004A4F7C"/>
    <w:rsid w:val="004D7763"/>
    <w:rsid w:val="004E3705"/>
    <w:rsid w:val="004E5CEB"/>
    <w:rsid w:val="004F1AE5"/>
    <w:rsid w:val="005035BF"/>
    <w:rsid w:val="0050540B"/>
    <w:rsid w:val="00514BE4"/>
    <w:rsid w:val="00535CDE"/>
    <w:rsid w:val="0054309E"/>
    <w:rsid w:val="00546BF6"/>
    <w:rsid w:val="005528F5"/>
    <w:rsid w:val="00552C0D"/>
    <w:rsid w:val="00581095"/>
    <w:rsid w:val="00591C34"/>
    <w:rsid w:val="005927EA"/>
    <w:rsid w:val="00593576"/>
    <w:rsid w:val="005A49D2"/>
    <w:rsid w:val="005A53BA"/>
    <w:rsid w:val="005D705F"/>
    <w:rsid w:val="005E308F"/>
    <w:rsid w:val="005F1F2C"/>
    <w:rsid w:val="00605394"/>
    <w:rsid w:val="00610A5C"/>
    <w:rsid w:val="0062356E"/>
    <w:rsid w:val="006269E0"/>
    <w:rsid w:val="00627FEF"/>
    <w:rsid w:val="006305DB"/>
    <w:rsid w:val="00631C03"/>
    <w:rsid w:val="00673C20"/>
    <w:rsid w:val="00680B87"/>
    <w:rsid w:val="00682027"/>
    <w:rsid w:val="006A68C8"/>
    <w:rsid w:val="006A7A13"/>
    <w:rsid w:val="006C43A1"/>
    <w:rsid w:val="006C52BF"/>
    <w:rsid w:val="006F09F7"/>
    <w:rsid w:val="006F2470"/>
    <w:rsid w:val="006F645F"/>
    <w:rsid w:val="006F71B7"/>
    <w:rsid w:val="00726641"/>
    <w:rsid w:val="00736E18"/>
    <w:rsid w:val="007451C5"/>
    <w:rsid w:val="00747E90"/>
    <w:rsid w:val="0075192B"/>
    <w:rsid w:val="007812C8"/>
    <w:rsid w:val="007834E2"/>
    <w:rsid w:val="00783579"/>
    <w:rsid w:val="007A4CD2"/>
    <w:rsid w:val="007B28AD"/>
    <w:rsid w:val="007B2B06"/>
    <w:rsid w:val="007B416D"/>
    <w:rsid w:val="007C4CB1"/>
    <w:rsid w:val="007E647A"/>
    <w:rsid w:val="00800F18"/>
    <w:rsid w:val="0081292C"/>
    <w:rsid w:val="00817C85"/>
    <w:rsid w:val="00836B47"/>
    <w:rsid w:val="0084053E"/>
    <w:rsid w:val="008664FF"/>
    <w:rsid w:val="0087056B"/>
    <w:rsid w:val="00871C81"/>
    <w:rsid w:val="008907FD"/>
    <w:rsid w:val="008950AB"/>
    <w:rsid w:val="0089647A"/>
    <w:rsid w:val="008B05B2"/>
    <w:rsid w:val="008B600F"/>
    <w:rsid w:val="008C6D0F"/>
    <w:rsid w:val="008D0D4B"/>
    <w:rsid w:val="008F1DF0"/>
    <w:rsid w:val="008F3A2D"/>
    <w:rsid w:val="008F44DE"/>
    <w:rsid w:val="00904B63"/>
    <w:rsid w:val="00914D83"/>
    <w:rsid w:val="00933E3F"/>
    <w:rsid w:val="0094077A"/>
    <w:rsid w:val="00943EF2"/>
    <w:rsid w:val="00950BA6"/>
    <w:rsid w:val="009544B7"/>
    <w:rsid w:val="00957928"/>
    <w:rsid w:val="00974CA6"/>
    <w:rsid w:val="00976B24"/>
    <w:rsid w:val="00987591"/>
    <w:rsid w:val="0099578B"/>
    <w:rsid w:val="009A1813"/>
    <w:rsid w:val="009C07DA"/>
    <w:rsid w:val="009D4961"/>
    <w:rsid w:val="009E06A6"/>
    <w:rsid w:val="009F0389"/>
    <w:rsid w:val="009F3C2D"/>
    <w:rsid w:val="00A02368"/>
    <w:rsid w:val="00A07931"/>
    <w:rsid w:val="00A162D9"/>
    <w:rsid w:val="00A23442"/>
    <w:rsid w:val="00A239E5"/>
    <w:rsid w:val="00A27DE5"/>
    <w:rsid w:val="00A3051F"/>
    <w:rsid w:val="00A31B32"/>
    <w:rsid w:val="00A34F71"/>
    <w:rsid w:val="00A371A8"/>
    <w:rsid w:val="00A5776F"/>
    <w:rsid w:val="00A73F4A"/>
    <w:rsid w:val="00A801AD"/>
    <w:rsid w:val="00A8210B"/>
    <w:rsid w:val="00A9716E"/>
    <w:rsid w:val="00AA5EC1"/>
    <w:rsid w:val="00AD18E1"/>
    <w:rsid w:val="00AD4D99"/>
    <w:rsid w:val="00AE0516"/>
    <w:rsid w:val="00AE10C3"/>
    <w:rsid w:val="00AF4B34"/>
    <w:rsid w:val="00AF6183"/>
    <w:rsid w:val="00B03417"/>
    <w:rsid w:val="00B23A94"/>
    <w:rsid w:val="00B25050"/>
    <w:rsid w:val="00B60E2A"/>
    <w:rsid w:val="00B713DD"/>
    <w:rsid w:val="00B76538"/>
    <w:rsid w:val="00B90E3B"/>
    <w:rsid w:val="00B95222"/>
    <w:rsid w:val="00B9644D"/>
    <w:rsid w:val="00BA29C8"/>
    <w:rsid w:val="00BB14D0"/>
    <w:rsid w:val="00BB5514"/>
    <w:rsid w:val="00BC22CB"/>
    <w:rsid w:val="00BD3F83"/>
    <w:rsid w:val="00BD7255"/>
    <w:rsid w:val="00BD75AB"/>
    <w:rsid w:val="00BE23FB"/>
    <w:rsid w:val="00C22B27"/>
    <w:rsid w:val="00C22DA2"/>
    <w:rsid w:val="00C24FB9"/>
    <w:rsid w:val="00C40CD3"/>
    <w:rsid w:val="00C46195"/>
    <w:rsid w:val="00C525DF"/>
    <w:rsid w:val="00C60ADF"/>
    <w:rsid w:val="00C675FA"/>
    <w:rsid w:val="00C77BDE"/>
    <w:rsid w:val="00C8175E"/>
    <w:rsid w:val="00C81FE4"/>
    <w:rsid w:val="00C87AF4"/>
    <w:rsid w:val="00C95732"/>
    <w:rsid w:val="00C9766D"/>
    <w:rsid w:val="00CB5127"/>
    <w:rsid w:val="00CC53E3"/>
    <w:rsid w:val="00CC5C52"/>
    <w:rsid w:val="00CC6275"/>
    <w:rsid w:val="00CD3C4E"/>
    <w:rsid w:val="00CD6B78"/>
    <w:rsid w:val="00CE0666"/>
    <w:rsid w:val="00CE2E92"/>
    <w:rsid w:val="00CE35B6"/>
    <w:rsid w:val="00D0420E"/>
    <w:rsid w:val="00D27987"/>
    <w:rsid w:val="00D32E91"/>
    <w:rsid w:val="00D3686F"/>
    <w:rsid w:val="00D404EA"/>
    <w:rsid w:val="00D508D2"/>
    <w:rsid w:val="00D5708D"/>
    <w:rsid w:val="00D602C7"/>
    <w:rsid w:val="00D639B4"/>
    <w:rsid w:val="00D736A8"/>
    <w:rsid w:val="00D768F4"/>
    <w:rsid w:val="00D901EA"/>
    <w:rsid w:val="00D94DB5"/>
    <w:rsid w:val="00DA0FCC"/>
    <w:rsid w:val="00DA13CA"/>
    <w:rsid w:val="00DA629E"/>
    <w:rsid w:val="00DA73C3"/>
    <w:rsid w:val="00DB7365"/>
    <w:rsid w:val="00DC009C"/>
    <w:rsid w:val="00DC4A55"/>
    <w:rsid w:val="00DD3C78"/>
    <w:rsid w:val="00DD7E4F"/>
    <w:rsid w:val="00DE331D"/>
    <w:rsid w:val="00DE500D"/>
    <w:rsid w:val="00DF130C"/>
    <w:rsid w:val="00DF2D79"/>
    <w:rsid w:val="00DF3953"/>
    <w:rsid w:val="00E001B9"/>
    <w:rsid w:val="00E11438"/>
    <w:rsid w:val="00E17072"/>
    <w:rsid w:val="00E22ABB"/>
    <w:rsid w:val="00E57585"/>
    <w:rsid w:val="00E61354"/>
    <w:rsid w:val="00E63343"/>
    <w:rsid w:val="00E64BE9"/>
    <w:rsid w:val="00E8056A"/>
    <w:rsid w:val="00E85490"/>
    <w:rsid w:val="00E87FF4"/>
    <w:rsid w:val="00E920CB"/>
    <w:rsid w:val="00ED7DD6"/>
    <w:rsid w:val="00F131B4"/>
    <w:rsid w:val="00F22833"/>
    <w:rsid w:val="00F37C1E"/>
    <w:rsid w:val="00F501CB"/>
    <w:rsid w:val="00F5770F"/>
    <w:rsid w:val="00FA1ACA"/>
    <w:rsid w:val="00FA356D"/>
    <w:rsid w:val="00FB1551"/>
    <w:rsid w:val="00FB629E"/>
    <w:rsid w:val="00FC23C5"/>
    <w:rsid w:val="00FC3530"/>
    <w:rsid w:val="00FC4335"/>
    <w:rsid w:val="00FC451E"/>
    <w:rsid w:val="00FC6C7B"/>
    <w:rsid w:val="00FE09C0"/>
    <w:rsid w:val="037E4197"/>
    <w:rsid w:val="04734CF3"/>
    <w:rsid w:val="05CF1EC5"/>
    <w:rsid w:val="08C33700"/>
    <w:rsid w:val="0AAB31A3"/>
    <w:rsid w:val="0E526E73"/>
    <w:rsid w:val="0F807C01"/>
    <w:rsid w:val="10896EC6"/>
    <w:rsid w:val="148D32B1"/>
    <w:rsid w:val="162318A5"/>
    <w:rsid w:val="17084E70"/>
    <w:rsid w:val="1DA5188A"/>
    <w:rsid w:val="1FE73EE1"/>
    <w:rsid w:val="206F605A"/>
    <w:rsid w:val="209A447B"/>
    <w:rsid w:val="33923FE8"/>
    <w:rsid w:val="35146DA5"/>
    <w:rsid w:val="374455F9"/>
    <w:rsid w:val="385950D4"/>
    <w:rsid w:val="38615FD5"/>
    <w:rsid w:val="38975BFC"/>
    <w:rsid w:val="3A08047B"/>
    <w:rsid w:val="3DAE778F"/>
    <w:rsid w:val="3E525117"/>
    <w:rsid w:val="3E60154E"/>
    <w:rsid w:val="3EB412B6"/>
    <w:rsid w:val="3EE92C2A"/>
    <w:rsid w:val="3FE26161"/>
    <w:rsid w:val="4102054E"/>
    <w:rsid w:val="41791D0D"/>
    <w:rsid w:val="426C188B"/>
    <w:rsid w:val="43994F1E"/>
    <w:rsid w:val="44477B12"/>
    <w:rsid w:val="48901D63"/>
    <w:rsid w:val="49695C25"/>
    <w:rsid w:val="49EA2030"/>
    <w:rsid w:val="4BF80F40"/>
    <w:rsid w:val="4E4F7087"/>
    <w:rsid w:val="500362DF"/>
    <w:rsid w:val="503B17AC"/>
    <w:rsid w:val="5AFC47E3"/>
    <w:rsid w:val="5B4E3BC7"/>
    <w:rsid w:val="5BCB77E7"/>
    <w:rsid w:val="5DE93159"/>
    <w:rsid w:val="60397415"/>
    <w:rsid w:val="63545285"/>
    <w:rsid w:val="637269B1"/>
    <w:rsid w:val="6452225E"/>
    <w:rsid w:val="656F6422"/>
    <w:rsid w:val="65853451"/>
    <w:rsid w:val="66043729"/>
    <w:rsid w:val="696F20C3"/>
    <w:rsid w:val="6C905AF5"/>
    <w:rsid w:val="6D282E54"/>
    <w:rsid w:val="70875F7B"/>
    <w:rsid w:val="71630209"/>
    <w:rsid w:val="7172724E"/>
    <w:rsid w:val="730E06FA"/>
    <w:rsid w:val="76C14989"/>
    <w:rsid w:val="780963F9"/>
    <w:rsid w:val="79314CD6"/>
    <w:rsid w:val="7A184473"/>
    <w:rsid w:val="7DEE17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1"/>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6"/>
    <w:unhideWhenUsed/>
    <w:qFormat/>
    <w:uiPriority w:val="9"/>
    <w:pPr>
      <w:keepNext/>
      <w:keepLines/>
      <w:spacing w:before="260" w:after="260" w:line="416" w:lineRule="auto"/>
      <w:outlineLvl w:val="2"/>
    </w:pPr>
    <w:rPr>
      <w:b/>
      <w:bCs/>
      <w:sz w:val="32"/>
      <w:szCs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3"/>
    <w:qFormat/>
    <w:uiPriority w:val="0"/>
    <w:pPr>
      <w:jc w:val="left"/>
    </w:pPr>
  </w:style>
  <w:style w:type="paragraph" w:styleId="6">
    <w:name w:val="Body Text"/>
    <w:basedOn w:val="1"/>
    <w:link w:val="30"/>
    <w:unhideWhenUsed/>
    <w:qFormat/>
    <w:uiPriority w:val="0"/>
    <w:pPr>
      <w:jc w:val="center"/>
    </w:pPr>
    <w:rPr>
      <w:rFonts w:asciiTheme="minorHAnsi" w:hAnsiTheme="minorHAnsi" w:eastAsiaTheme="minorEastAsia" w:cstheme="minorBidi"/>
      <w:b/>
      <w:sz w:val="84"/>
      <w:szCs w:val="22"/>
    </w:rPr>
  </w:style>
  <w:style w:type="paragraph" w:styleId="7">
    <w:name w:val="toc 3"/>
    <w:basedOn w:val="1"/>
    <w:next w:val="1"/>
    <w:unhideWhenUsed/>
    <w:qFormat/>
    <w:uiPriority w:val="39"/>
    <w:pPr>
      <w:ind w:left="840" w:leftChars="400"/>
    </w:pPr>
  </w:style>
  <w:style w:type="paragraph" w:styleId="8">
    <w:name w:val="Plain Text"/>
    <w:basedOn w:val="1"/>
    <w:qFormat/>
    <w:uiPriority w:val="0"/>
    <w:rPr>
      <w:rFonts w:ascii="宋体" w:hAnsi="Courier New" w:cs="Courier New"/>
      <w:sz w:val="24"/>
      <w:szCs w:val="21"/>
    </w:rPr>
  </w:style>
  <w:style w:type="paragraph" w:styleId="9">
    <w:name w:val="endnote text"/>
    <w:basedOn w:val="1"/>
    <w:link w:val="42"/>
    <w:semiHidden/>
    <w:unhideWhenUsed/>
    <w:qFormat/>
    <w:uiPriority w:val="99"/>
    <w:pPr>
      <w:snapToGrid w:val="0"/>
      <w:jc w:val="left"/>
    </w:pPr>
  </w:style>
  <w:style w:type="paragraph" w:styleId="10">
    <w:name w:val="Balloon Text"/>
    <w:basedOn w:val="1"/>
    <w:link w:val="34"/>
    <w:semiHidden/>
    <w:unhideWhenUsed/>
    <w:qFormat/>
    <w:uiPriority w:val="99"/>
    <w:rPr>
      <w:sz w:val="18"/>
      <w:szCs w:val="18"/>
    </w:rPr>
  </w:style>
  <w:style w:type="paragraph" w:styleId="11">
    <w:name w:val="footer"/>
    <w:basedOn w:val="1"/>
    <w:link w:val="28"/>
    <w:unhideWhenUsed/>
    <w:qFormat/>
    <w:uiPriority w:val="99"/>
    <w:pPr>
      <w:tabs>
        <w:tab w:val="center" w:pos="4153"/>
        <w:tab w:val="right" w:pos="8306"/>
      </w:tabs>
      <w:snapToGrid w:val="0"/>
      <w:jc w:val="left"/>
    </w:pPr>
    <w:rPr>
      <w:sz w:val="18"/>
      <w:szCs w:val="18"/>
    </w:rPr>
  </w:style>
  <w:style w:type="paragraph" w:styleId="12">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tabs>
        <w:tab w:val="right" w:leader="dot" w:pos="9060"/>
      </w:tabs>
      <w:spacing w:line="400" w:lineRule="exact"/>
    </w:pPr>
    <w:rPr>
      <w:rFonts w:ascii="宋体" w:hAnsi="宋体"/>
      <w:b/>
    </w:rPr>
  </w:style>
  <w:style w:type="paragraph" w:styleId="14">
    <w:name w:val="footnote text"/>
    <w:basedOn w:val="1"/>
    <w:link w:val="39"/>
    <w:semiHidden/>
    <w:unhideWhenUsed/>
    <w:qFormat/>
    <w:uiPriority w:val="99"/>
    <w:pPr>
      <w:snapToGrid w:val="0"/>
      <w:jc w:val="left"/>
    </w:pPr>
    <w:rPr>
      <w:sz w:val="18"/>
      <w:szCs w:val="18"/>
    </w:rPr>
  </w:style>
  <w:style w:type="paragraph" w:styleId="15">
    <w:name w:val="toc 2"/>
    <w:basedOn w:val="1"/>
    <w:next w:val="1"/>
    <w:unhideWhenUsed/>
    <w:qFormat/>
    <w:uiPriority w:val="39"/>
    <w:pPr>
      <w:ind w:left="420" w:leftChars="200"/>
    </w:pPr>
  </w:style>
  <w:style w:type="paragraph" w:styleId="16">
    <w:name w:val="Body Text 2"/>
    <w:basedOn w:val="1"/>
    <w:qFormat/>
    <w:uiPriority w:val="0"/>
    <w:pPr>
      <w:ind w:right="-297"/>
    </w:pPr>
  </w:style>
  <w:style w:type="paragraph" w:styleId="17">
    <w:name w:val="Normal (Web)"/>
    <w:basedOn w:val="1"/>
    <w:semiHidden/>
    <w:unhideWhenUsed/>
    <w:qFormat/>
    <w:uiPriority w:val="99"/>
    <w:pPr>
      <w:widowControl/>
      <w:spacing w:before="100" w:beforeAutospacing="1" w:after="100" w:afterAutospacing="1"/>
      <w:jc w:val="left"/>
    </w:pPr>
    <w:rPr>
      <w:rFonts w:ascii="宋体" w:hAnsi="宋体" w:cs="宋体"/>
      <w:kern w:val="0"/>
      <w:sz w:val="24"/>
    </w:rPr>
  </w:style>
  <w:style w:type="paragraph" w:styleId="18">
    <w:name w:val="annotation subject"/>
    <w:basedOn w:val="5"/>
    <w:next w:val="5"/>
    <w:link w:val="37"/>
    <w:semiHidden/>
    <w:unhideWhenUsed/>
    <w:qFormat/>
    <w:uiPriority w:val="99"/>
    <w:rPr>
      <w:b/>
      <w:bCs/>
    </w:rPr>
  </w:style>
  <w:style w:type="table" w:styleId="20">
    <w:name w:val="Table Grid"/>
    <w:basedOn w:val="1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endnote reference"/>
    <w:basedOn w:val="21"/>
    <w:semiHidden/>
    <w:unhideWhenUsed/>
    <w:qFormat/>
    <w:uiPriority w:val="99"/>
    <w:rPr>
      <w:vertAlign w:val="superscript"/>
    </w:rPr>
  </w:style>
  <w:style w:type="character" w:styleId="23">
    <w:name w:val="page number"/>
    <w:basedOn w:val="21"/>
    <w:qFormat/>
    <w:uiPriority w:val="0"/>
  </w:style>
  <w:style w:type="character" w:styleId="24">
    <w:name w:val="Hyperlink"/>
    <w:basedOn w:val="21"/>
    <w:unhideWhenUsed/>
    <w:qFormat/>
    <w:uiPriority w:val="99"/>
    <w:rPr>
      <w:color w:val="0563C1" w:themeColor="hyperlink"/>
      <w:u w:val="single"/>
      <w14:textFill>
        <w14:solidFill>
          <w14:schemeClr w14:val="hlink"/>
        </w14:solidFill>
      </w14:textFill>
    </w:rPr>
  </w:style>
  <w:style w:type="character" w:styleId="25">
    <w:name w:val="annotation reference"/>
    <w:qFormat/>
    <w:uiPriority w:val="0"/>
    <w:rPr>
      <w:sz w:val="21"/>
      <w:szCs w:val="21"/>
    </w:rPr>
  </w:style>
  <w:style w:type="character" w:styleId="26">
    <w:name w:val="footnote reference"/>
    <w:basedOn w:val="21"/>
    <w:semiHidden/>
    <w:unhideWhenUsed/>
    <w:qFormat/>
    <w:uiPriority w:val="99"/>
    <w:rPr>
      <w:vertAlign w:val="superscript"/>
    </w:rPr>
  </w:style>
  <w:style w:type="character" w:customStyle="1" w:styleId="27">
    <w:name w:val="页眉 字符"/>
    <w:basedOn w:val="21"/>
    <w:link w:val="12"/>
    <w:qFormat/>
    <w:uiPriority w:val="99"/>
    <w:rPr>
      <w:sz w:val="18"/>
      <w:szCs w:val="18"/>
    </w:rPr>
  </w:style>
  <w:style w:type="character" w:customStyle="1" w:styleId="28">
    <w:name w:val="页脚 字符"/>
    <w:basedOn w:val="21"/>
    <w:link w:val="11"/>
    <w:qFormat/>
    <w:uiPriority w:val="99"/>
    <w:rPr>
      <w:sz w:val="18"/>
      <w:szCs w:val="18"/>
    </w:rPr>
  </w:style>
  <w:style w:type="character" w:customStyle="1" w:styleId="29">
    <w:name w:val="标题 1 字符"/>
    <w:basedOn w:val="21"/>
    <w:qFormat/>
    <w:uiPriority w:val="9"/>
    <w:rPr>
      <w:rFonts w:ascii="Times New Roman" w:hAnsi="Times New Roman" w:eastAsia="宋体" w:cs="Times New Roman"/>
      <w:b/>
      <w:bCs/>
      <w:kern w:val="44"/>
      <w:sz w:val="44"/>
      <w:szCs w:val="44"/>
    </w:rPr>
  </w:style>
  <w:style w:type="character" w:customStyle="1" w:styleId="30">
    <w:name w:val="正文文本 字符1"/>
    <w:link w:val="6"/>
    <w:qFormat/>
    <w:uiPriority w:val="0"/>
    <w:rPr>
      <w:b/>
      <w:sz w:val="84"/>
    </w:rPr>
  </w:style>
  <w:style w:type="character" w:customStyle="1" w:styleId="31">
    <w:name w:val="标题 1 字符1"/>
    <w:link w:val="2"/>
    <w:qFormat/>
    <w:uiPriority w:val="0"/>
    <w:rPr>
      <w:rFonts w:ascii="Times New Roman" w:hAnsi="Times New Roman" w:eastAsia="宋体" w:cs="Times New Roman"/>
      <w:b/>
      <w:bCs/>
      <w:kern w:val="44"/>
      <w:sz w:val="44"/>
      <w:szCs w:val="44"/>
    </w:rPr>
  </w:style>
  <w:style w:type="character" w:customStyle="1" w:styleId="32">
    <w:name w:val="正文文本 字符"/>
    <w:basedOn w:val="21"/>
    <w:semiHidden/>
    <w:qFormat/>
    <w:uiPriority w:val="99"/>
    <w:rPr>
      <w:rFonts w:ascii="Times New Roman" w:hAnsi="Times New Roman" w:eastAsia="宋体" w:cs="Times New Roman"/>
      <w:szCs w:val="24"/>
    </w:rPr>
  </w:style>
  <w:style w:type="character" w:customStyle="1" w:styleId="33">
    <w:name w:val="批注文字 字符"/>
    <w:basedOn w:val="21"/>
    <w:link w:val="5"/>
    <w:qFormat/>
    <w:uiPriority w:val="0"/>
    <w:rPr>
      <w:rFonts w:ascii="Times New Roman" w:hAnsi="Times New Roman" w:eastAsia="宋体" w:cs="Times New Roman"/>
      <w:szCs w:val="24"/>
    </w:rPr>
  </w:style>
  <w:style w:type="character" w:customStyle="1" w:styleId="34">
    <w:name w:val="批注框文本 字符"/>
    <w:basedOn w:val="21"/>
    <w:link w:val="10"/>
    <w:semiHidden/>
    <w:qFormat/>
    <w:uiPriority w:val="99"/>
    <w:rPr>
      <w:rFonts w:ascii="Times New Roman" w:hAnsi="Times New Roman" w:eastAsia="宋体" w:cs="Times New Roman"/>
      <w:sz w:val="18"/>
      <w:szCs w:val="18"/>
    </w:rPr>
  </w:style>
  <w:style w:type="character" w:customStyle="1" w:styleId="35">
    <w:name w:val="标题 2 字符"/>
    <w:basedOn w:val="21"/>
    <w:link w:val="3"/>
    <w:qFormat/>
    <w:uiPriority w:val="9"/>
    <w:rPr>
      <w:rFonts w:asciiTheme="majorHAnsi" w:hAnsiTheme="majorHAnsi" w:eastAsiaTheme="majorEastAsia" w:cstheme="majorBidi"/>
      <w:b/>
      <w:bCs/>
      <w:sz w:val="32"/>
      <w:szCs w:val="32"/>
    </w:rPr>
  </w:style>
  <w:style w:type="character" w:customStyle="1" w:styleId="36">
    <w:name w:val="标题 3 字符"/>
    <w:basedOn w:val="21"/>
    <w:link w:val="4"/>
    <w:qFormat/>
    <w:uiPriority w:val="9"/>
    <w:rPr>
      <w:rFonts w:ascii="Times New Roman" w:hAnsi="Times New Roman" w:eastAsia="宋体" w:cs="Times New Roman"/>
      <w:b/>
      <w:bCs/>
      <w:sz w:val="32"/>
      <w:szCs w:val="32"/>
    </w:rPr>
  </w:style>
  <w:style w:type="character" w:customStyle="1" w:styleId="37">
    <w:name w:val="批注主题 字符"/>
    <w:basedOn w:val="33"/>
    <w:link w:val="18"/>
    <w:semiHidden/>
    <w:qFormat/>
    <w:uiPriority w:val="99"/>
    <w:rPr>
      <w:rFonts w:ascii="Times New Roman" w:hAnsi="Times New Roman" w:eastAsia="宋体" w:cs="Times New Roman"/>
      <w:b/>
      <w:bCs/>
      <w:szCs w:val="24"/>
    </w:rPr>
  </w:style>
  <w:style w:type="character" w:styleId="38">
    <w:name w:val="Placeholder Text"/>
    <w:basedOn w:val="21"/>
    <w:semiHidden/>
    <w:qFormat/>
    <w:uiPriority w:val="99"/>
    <w:rPr>
      <w:color w:val="808080"/>
    </w:rPr>
  </w:style>
  <w:style w:type="character" w:customStyle="1" w:styleId="39">
    <w:name w:val="脚注文本 字符"/>
    <w:basedOn w:val="21"/>
    <w:link w:val="14"/>
    <w:semiHidden/>
    <w:qFormat/>
    <w:uiPriority w:val="99"/>
    <w:rPr>
      <w:rFonts w:ascii="Times New Roman" w:hAnsi="Times New Roman" w:eastAsia="宋体" w:cs="Times New Roman"/>
      <w:sz w:val="18"/>
      <w:szCs w:val="18"/>
    </w:rPr>
  </w:style>
  <w:style w:type="paragraph" w:customStyle="1" w:styleId="40">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41">
    <w:name w:val="未处理的提及1"/>
    <w:basedOn w:val="21"/>
    <w:semiHidden/>
    <w:unhideWhenUsed/>
    <w:qFormat/>
    <w:uiPriority w:val="99"/>
    <w:rPr>
      <w:color w:val="808080"/>
      <w:shd w:val="clear" w:color="auto" w:fill="E6E6E6"/>
    </w:rPr>
  </w:style>
  <w:style w:type="character" w:customStyle="1" w:styleId="42">
    <w:name w:val="尾注文本 字符"/>
    <w:basedOn w:val="21"/>
    <w:link w:val="9"/>
    <w:semiHidden/>
    <w:qFormat/>
    <w:uiPriority w:val="99"/>
    <w:rPr>
      <w:rFonts w:ascii="Times New Roman" w:hAnsi="Times New Roman" w:eastAsia="宋体" w:cs="Times New Roman"/>
      <w:szCs w:val="24"/>
    </w:rPr>
  </w:style>
  <w:style w:type="character" w:customStyle="1" w:styleId="43">
    <w:name w:val="font61"/>
    <w:basedOn w:val="21"/>
    <w:qFormat/>
    <w:uiPriority w:val="0"/>
    <w:rPr>
      <w:rFonts w:hint="eastAsia" w:ascii="宋体" w:hAnsi="宋体" w:eastAsia="宋体" w:cs="宋体"/>
      <w:b/>
      <w:bCs/>
      <w:color w:val="000000"/>
      <w:sz w:val="24"/>
      <w:szCs w:val="24"/>
      <w:u w:val="none"/>
    </w:rPr>
  </w:style>
  <w:style w:type="character" w:customStyle="1" w:styleId="44">
    <w:name w:val="font71"/>
    <w:basedOn w:val="21"/>
    <w:qFormat/>
    <w:uiPriority w:val="0"/>
    <w:rPr>
      <w:rFonts w:hint="default" w:ascii="Times New Roman" w:hAnsi="Times New Roman" w:cs="Times New Roman"/>
      <w:b/>
      <w:bCs/>
      <w:color w:val="000000"/>
      <w:sz w:val="24"/>
      <w:szCs w:val="24"/>
      <w:u w:val="none"/>
    </w:rPr>
  </w:style>
  <w:style w:type="character" w:customStyle="1" w:styleId="45">
    <w:name w:val="font81"/>
    <w:basedOn w:val="21"/>
    <w:qFormat/>
    <w:uiPriority w:val="0"/>
    <w:rPr>
      <w:rFonts w:hint="default" w:ascii="Times New Roman" w:hAnsi="Times New Roman" w:cs="Times New Roman"/>
      <w:color w:val="000000"/>
      <w:sz w:val="24"/>
      <w:szCs w:val="24"/>
      <w:u w:val="none"/>
    </w:rPr>
  </w:style>
  <w:style w:type="character" w:customStyle="1" w:styleId="46">
    <w:name w:val="font51"/>
    <w:basedOn w:val="21"/>
    <w:qFormat/>
    <w:uiPriority w:val="0"/>
    <w:rPr>
      <w:rFonts w:hint="eastAsia" w:ascii="宋体" w:hAnsi="宋体" w:eastAsia="宋体" w:cs="宋体"/>
      <w:color w:val="000000"/>
      <w:sz w:val="24"/>
      <w:szCs w:val="24"/>
      <w:u w:val="none"/>
    </w:rPr>
  </w:style>
  <w:style w:type="character" w:customStyle="1" w:styleId="47">
    <w:name w:val="font91"/>
    <w:basedOn w:val="21"/>
    <w:qFormat/>
    <w:uiPriority w:val="0"/>
    <w:rPr>
      <w:rFonts w:hint="default" w:ascii="Times New Roman" w:hAnsi="Times New Roman" w:cs="Times New Roman"/>
      <w:color w:val="000000"/>
      <w:sz w:val="24"/>
      <w:szCs w:val="24"/>
      <w:u w:val="single"/>
    </w:rPr>
  </w:style>
  <w:style w:type="character" w:customStyle="1" w:styleId="48">
    <w:name w:val="font11"/>
    <w:basedOn w:val="21"/>
    <w:qFormat/>
    <w:uiPriority w:val="0"/>
    <w:rPr>
      <w:rFonts w:hint="default" w:ascii="Times New Roman" w:hAnsi="Times New Roman" w:cs="Times New Roman"/>
      <w:color w:val="000000"/>
      <w:sz w:val="24"/>
      <w:szCs w:val="24"/>
      <w:u w:val="none"/>
    </w:rPr>
  </w:style>
  <w:style w:type="character" w:customStyle="1" w:styleId="49">
    <w:name w:val="font31"/>
    <w:basedOn w:val="21"/>
    <w:qFormat/>
    <w:uiPriority w:val="0"/>
    <w:rPr>
      <w:rFonts w:hint="eastAsia" w:ascii="宋体" w:hAnsi="宋体" w:eastAsia="宋体" w:cs="宋体"/>
      <w:color w:val="000000"/>
      <w:sz w:val="28"/>
      <w:szCs w:val="28"/>
      <w:u w:val="none"/>
    </w:rPr>
  </w:style>
  <w:style w:type="character" w:customStyle="1" w:styleId="50">
    <w:name w:val="font101"/>
    <w:basedOn w:val="21"/>
    <w:qFormat/>
    <w:uiPriority w:val="0"/>
    <w:rPr>
      <w:rFonts w:hint="default" w:ascii="Times New Roman" w:hAnsi="Times New Roman" w:cs="Times New Roman"/>
      <w:color w:val="000000"/>
      <w:sz w:val="28"/>
      <w:szCs w:val="28"/>
      <w:u w:val="none"/>
    </w:rPr>
  </w:style>
  <w:style w:type="character" w:customStyle="1" w:styleId="51">
    <w:name w:val="font112"/>
    <w:basedOn w:val="21"/>
    <w:qFormat/>
    <w:uiPriority w:val="0"/>
    <w:rPr>
      <w:rFonts w:hint="default" w:ascii="Times New Roman" w:hAnsi="Times New Roman" w:cs="Times New Roman"/>
      <w:color w:val="000000"/>
      <w:sz w:val="24"/>
      <w:szCs w:val="24"/>
      <w:u w:val="single"/>
    </w:rPr>
  </w:style>
  <w:style w:type="character" w:customStyle="1" w:styleId="52">
    <w:name w:val="font21"/>
    <w:basedOn w:val="21"/>
    <w:qFormat/>
    <w:uiPriority w:val="0"/>
    <w:rPr>
      <w:rFonts w:hint="eastAsia" w:ascii="宋体" w:hAnsi="宋体" w:eastAsia="宋体" w:cs="宋体"/>
      <w:color w:val="000000"/>
      <w:sz w:val="24"/>
      <w:szCs w:val="24"/>
      <w:u w:val="none"/>
    </w:rPr>
  </w:style>
  <w:style w:type="paragraph" w:styleId="5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4.png"/><Relationship Id="rId25" Type="http://schemas.openxmlformats.org/officeDocument/2006/relationships/image" Target="media/image3.png"/><Relationship Id="rId24" Type="http://schemas.openxmlformats.org/officeDocument/2006/relationships/image" Target="media/image2.png"/><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6.xml"/><Relationship Id="rId11" Type="http://schemas.openxmlformats.org/officeDocument/2006/relationships/header" Target="header3.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AC482C-89E6-4D60-A8B5-08D4EDB7E0EF}">
  <ds:schemaRefs/>
</ds:datastoreItem>
</file>

<file path=docProps/app.xml><?xml version="1.0" encoding="utf-8"?>
<Properties xmlns="http://schemas.openxmlformats.org/officeDocument/2006/extended-properties" xmlns:vt="http://schemas.openxmlformats.org/officeDocument/2006/docPropsVTypes">
  <Template>Normal.dotm</Template>
  <Pages>87</Pages>
  <Words>33711</Words>
  <Characters>35271</Characters>
  <Lines>309</Lines>
  <Paragraphs>87</Paragraphs>
  <TotalTime>1</TotalTime>
  <ScaleCrop>false</ScaleCrop>
  <LinksUpToDate>false</LinksUpToDate>
  <CharactersWithSpaces>39477</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2018-07-03T02:17:00Z</dcterms:created>
  <dc:creator>User</dc:creator>
  <cp:lastModifiedBy>zoe</cp:lastModifiedBy>
  <cp:lastPrinted>2020-09-25T08:46:00Z</cp:lastPrinted>
  <dcterms:modified xsi:type="dcterms:W3CDTF">2022-06-29T07:33:33Z</dcterms:modified>
  <cp:revision>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F85B4EB4B54342D58BE661158EF6AC64</vt:lpwstr>
  </property>
</Properties>
</file>