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0" w:name="OLE_LINK1"/>
      <w:bookmarkStart w:id="1" w:name="_Toc26531"/>
      <w:bookmarkStart w:id="2" w:name="_Toc13648"/>
      <w:bookmarkStart w:id="3" w:name="_Toc9012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60288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mGmoXZAAAABgEAAA8AAAAAAAAA&#10;AQAgAAAAIgAAAGRycy9kb3ducmV2LnhtbFBLAQIUABQAAAAIAIdO4kDPp5lh1wEAAIsDAAAOAAAA&#10;AAAAAAEAIAAAACgBAABkcnMvZTJvRG9jLnhtbFBLBQYAAAAABgAGAFkBAABx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109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北海艺术设计学院课外辅导答疑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</w:t>
      </w:r>
      <w:r>
        <w:rPr>
          <w:rFonts w:hint="eastAsia" w:ascii="方正小标宋简体" w:eastAsia="方正小标宋简体"/>
          <w:sz w:val="44"/>
          <w:szCs w:val="44"/>
        </w:rPr>
        <w:t>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center"/>
        <w:textAlignment w:val="auto"/>
        <w:outlineLvl w:val="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学校各部门、单位：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为推进和完善教学管理制度，保证课外辅导答疑的到位、有效，进一步加强师生之间的交流和沟通，促进教学互动，提高教学质量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  <w:bookmarkStart w:id="7" w:name="_GoBack"/>
      <w:bookmarkEnd w:id="7"/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学校制定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《北海艺术设计学院课外辅导答疑管理办法》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color w:val="000000"/>
          <w:sz w:val="32"/>
          <w:szCs w:val="32"/>
        </w:rPr>
        <w:t>现予以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印发</w:t>
      </w:r>
      <w:r>
        <w:rPr>
          <w:rFonts w:hint="eastAsia" w:ascii="方正仿宋简体" w:eastAsia="方正仿宋简体"/>
          <w:color w:val="000000"/>
          <w:sz w:val="32"/>
          <w:szCs w:val="32"/>
        </w:rPr>
        <w:t>，请认真贯彻执行。</w:t>
      </w:r>
    </w:p>
    <w:p>
      <w:pPr>
        <w:spacing w:line="570" w:lineRule="exact"/>
        <w:ind w:right="960" w:firstLine="784" w:firstLineChars="245"/>
        <w:jc w:val="both"/>
        <w:rPr>
          <w:rFonts w:ascii="方正仿宋简体" w:hAnsi="宋体" w:eastAsia="方正仿宋简体"/>
          <w:bCs/>
          <w:kern w:val="0"/>
          <w:sz w:val="32"/>
          <w:szCs w:val="32"/>
        </w:rPr>
      </w:pPr>
    </w:p>
    <w:p>
      <w:pPr>
        <w:spacing w:line="570" w:lineRule="exact"/>
        <w:ind w:right="960" w:firstLine="784" w:firstLineChars="245"/>
        <w:jc w:val="both"/>
        <w:rPr>
          <w:rFonts w:ascii="方正仿宋简体" w:hAnsi="宋体" w:eastAsia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right"/>
        <w:textAlignment w:val="auto"/>
        <w:rPr>
          <w:rFonts w:hint="default" w:ascii="方正仿宋简体" w:hAnsi="宋体" w:eastAsia="方正仿宋简体"/>
          <w:bCs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bCs/>
          <w:kern w:val="0"/>
          <w:sz w:val="32"/>
          <w:szCs w:val="32"/>
        </w:rPr>
        <w:t>北海艺术设计学院</w:t>
      </w:r>
      <w:r>
        <w:rPr>
          <w:rFonts w:hint="eastAsia" w:ascii="方正仿宋简体" w:hAnsi="宋体" w:eastAsia="方正仿宋简体"/>
          <w:bCs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right"/>
        <w:textAlignment w:val="auto"/>
        <w:rPr>
          <w:rFonts w:hint="default" w:ascii="方正仿宋简体" w:hAnsi="宋体" w:eastAsia="方正仿宋简体"/>
          <w:bCs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bCs/>
          <w:color w:val="auto"/>
          <w:kern w:val="0"/>
          <w:sz w:val="32"/>
          <w:szCs w:val="32"/>
        </w:rPr>
        <w:t>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hAnsi="宋体" w:eastAsia="方正仿宋简体"/>
          <w:bCs/>
          <w:color w:val="auto"/>
          <w:kern w:val="0"/>
          <w:sz w:val="32"/>
          <w:szCs w:val="32"/>
        </w:rPr>
        <w:t>年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简体" w:hAnsi="宋体" w:eastAsia="方正仿宋简体"/>
          <w:bCs/>
          <w:color w:val="auto"/>
          <w:kern w:val="0"/>
          <w:sz w:val="32"/>
          <w:szCs w:val="32"/>
        </w:rPr>
        <w:t>月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宋体" w:eastAsia="方正仿宋简体"/>
          <w:bCs/>
          <w:color w:val="auto"/>
          <w:kern w:val="0"/>
          <w:sz w:val="32"/>
          <w:szCs w:val="32"/>
        </w:rPr>
        <w:t>日</w:t>
      </w:r>
      <w:r>
        <w:rPr>
          <w:rFonts w:hint="eastAsia" w:ascii="方正仿宋简体" w:hAnsi="宋体" w:eastAsia="方正仿宋简体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宋体" w:eastAsia="方正仿宋简体"/>
          <w:bCs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outlineLvl w:val="0"/>
        <w:rPr>
          <w:rFonts w:ascii="宋体" w:hAnsi="宋体"/>
          <w:b/>
          <w:sz w:val="36"/>
          <w:szCs w:val="36"/>
        </w:rPr>
      </w:pPr>
    </w:p>
    <w:p>
      <w:pPr>
        <w:pStyle w:val="14"/>
        <w:spacing w:after="0" w:line="57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sectPr>
          <w:footerReference r:id="rId3" w:type="default"/>
          <w:pgSz w:w="11850" w:h="16783"/>
          <w:pgMar w:top="1701" w:right="1587" w:bottom="1701" w:left="1587" w:header="1077" w:footer="848" w:gutter="0"/>
          <w:pgNumType w:fmt="decimal" w:start="1"/>
          <w:cols w:space="720" w:num="1"/>
          <w:docGrid w:linePitch="360" w:charSpace="0"/>
        </w:sectPr>
      </w:pPr>
    </w:p>
    <w:p>
      <w:pPr>
        <w:spacing w:line="570" w:lineRule="exac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北海艺术设计学院课外辅导答疑管理办法</w:t>
      </w:r>
      <w:bookmarkEnd w:id="1"/>
      <w:bookmarkEnd w:id="2"/>
      <w:bookmarkEnd w:id="3"/>
    </w:p>
    <w:p>
      <w:pPr>
        <w:pStyle w:val="3"/>
        <w:autoSpaceDE/>
        <w:autoSpaceDN/>
        <w:spacing w:line="570" w:lineRule="exact"/>
        <w:ind w:left="0" w:firstLine="0"/>
        <w:jc w:val="center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课外辅导答疑是教师教学工作的一个重要环节，是课堂教学的延伸和拓展，对于巩固课堂教学效果、促进教学质量的提高具有十分重要的意义。为推进和完善教学管理制度，保证课外辅导答疑的到位、有效，进一步加强师生之间的交流和沟通，促进教学互动，提高教学质量，特制定本办法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一、指导思想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按照“统一要求，分散实施，着重效果”的工作思路，通过加强对教师辅导答疑工作的规范管理，规范教师课外教学行为，进一步提高教师的职业责任感，促进教师课外辅导答疑工作的具体落实，改进和提高教师课外辅导答疑的工作质量，促进学校教学质量的稳步提高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二、实施范围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担任专业课、基础课等必修课的教师。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三、实施要求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（一）任课教师辅导答疑工作应当和日常课外指导工作有机结合，旨在检查教师教学效果，帮助学生解除疑难，指导学生创造性地进行学习。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二）任课教师应深入了解和掌握学生的学习情况，做好辅导答疑和补缺扶差等工作，注重启发学生思考、钻研，调动其学习的积极性和主动性，帮助他们改进学习方法。辅导答疑时既要热情帮助基础较差的学生，又要注意满足基础扎实的学生的需要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（三）辅导时要加强对学生学习方法的指导，指导学生制定自学计划，掌握学习规律，合理安排时间，提高学习效率，并教给他们阅读教材、参考书、查阅文献资料的方法。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（四）教师要善于从辅导答疑过程中发现教学工作中存在的问题和不足，及时总结经验，不断改进教学。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四、实施安排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（一）辅导答疑采取现场答疑与网络答疑相结合的形式，现场答疑采用课外排定时间到教室进行答疑的方式；网络答疑采用微信、QQ、学习通等信息化方式，对学生的问题进行解答。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（二）辅导答疑课时安排，原则上每学期48学时以上（含48学时）的课程，每学期安排两次现场辅导；每学期48学时以下的课程，每学期安排一次现场辅导，由任课教师根据实际合理安排现场辅导时间与时长。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三）各开课单位根据课程的性质及学习实际，充分征求任课教师的意见，确定每门课程的辅导时间与辅导时长（按学时计算），汇总各任课教师现场辅导答疑的安排情况（见附件1），期末结束将开展情况上报教务处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宋体" w:eastAsia="方正仿宋简体" w:cs="Times New Roman"/>
          <w:bCs/>
          <w:kern w:val="2"/>
          <w:sz w:val="32"/>
          <w:szCs w:val="32"/>
          <w:lang w:val="en-US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四）任课教师进行辅导答疑后，需收集辅导答疑卡（见附件2）交于开课单位，由各开课单位做好答疑记录和资料保存，以备检查。个别辅导由学生填写辅导答疑卡并签字，集体辅导由教师填写此卡，由班长或学生代表签字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五、检查监督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（一）各开课单位应加强教师课外辅导答疑的管理力度，按本办法要求对教师安排辅导答疑时段的合理性进行审核把关，确保辅导答疑安排的科学合理。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（二）各开课单位要对本单位教师的课外辅导答疑情况进行定期检查，掌握教师课外辅导答疑工作的开展情况，及时了解教师辅导答疑执行中存在的问题，使教师辅导答疑管理办法落到实处。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（三）各开课单位应定期向教师和学生征求意见，完善教师辅导答疑形式，提高教学效果，并以此为契机倡导优良教风、学风。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（四）教师辅导答疑是课程教学的一部分，学校将教师实施“教师辅导答疑”的情况作为教学工作的一项重要的考核指标，纳入学生评教系统。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六、附则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本办法自公布之日起实施，由教务处负责解释。</w:t>
      </w: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</w:p>
    <w:p>
      <w:pPr>
        <w:pStyle w:val="3"/>
        <w:autoSpaceDE/>
        <w:autoSpaceDN/>
        <w:spacing w:line="570" w:lineRule="exact"/>
        <w:ind w:left="0" w:firstLine="640" w:firstLineChars="200"/>
        <w:jc w:val="both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bookmarkStart w:id="4" w:name="_Toc12308"/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附件：1.20XX—20XX学年第XX学期任课教师现场辅导答疑</w:t>
      </w:r>
      <w:bookmarkEnd w:id="4"/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安排表</w:t>
      </w:r>
    </w:p>
    <w:p>
      <w:pPr>
        <w:pStyle w:val="3"/>
        <w:autoSpaceDE/>
        <w:autoSpaceDN/>
        <w:spacing w:line="570" w:lineRule="exact"/>
        <w:ind w:left="119" w:firstLine="1600" w:firstLineChars="500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2.辅导答疑卡</w:t>
      </w:r>
    </w:p>
    <w:p>
      <w:pPr>
        <w:pStyle w:val="3"/>
        <w:autoSpaceDE/>
        <w:autoSpaceDN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val="en-US"/>
        </w:rPr>
      </w:pPr>
    </w:p>
    <w:p>
      <w:pPr>
        <w:pStyle w:val="3"/>
        <w:autoSpaceDE/>
        <w:autoSpaceDN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val="en-US"/>
        </w:rPr>
        <w:sectPr>
          <w:pgSz w:w="11910" w:h="16840"/>
          <w:pgMar w:top="1380" w:right="1480" w:bottom="1220" w:left="1480" w:header="0" w:footer="1039" w:gutter="0"/>
          <w:cols w:space="720" w:num="1"/>
        </w:sectPr>
      </w:pPr>
    </w:p>
    <w:p>
      <w:pPr>
        <w:pStyle w:val="3"/>
        <w:autoSpaceDE/>
        <w:autoSpaceDN/>
        <w:spacing w:line="570" w:lineRule="exact"/>
        <w:ind w:left="0" w:firstLine="0"/>
        <w:outlineLvl w:val="2"/>
        <w:rPr>
          <w:rFonts w:ascii="方正仿宋简体" w:hAnsi="宋体" w:eastAsia="方正仿宋简体" w:cs="Times New Roman"/>
          <w:bCs/>
          <w:kern w:val="2"/>
          <w:sz w:val="32"/>
          <w:szCs w:val="32"/>
          <w:lang w:val="en-US" w:bidi="ar-SA"/>
        </w:rPr>
      </w:pPr>
      <w:bookmarkStart w:id="5" w:name="_Toc6379"/>
      <w:r>
        <w:rPr>
          <w:rFonts w:hint="eastAsia" w:ascii="方正仿宋简体" w:hAnsi="宋体" w:eastAsia="方正仿宋简体" w:cs="Times New Roman"/>
          <w:bCs/>
          <w:kern w:val="2"/>
          <w:sz w:val="32"/>
          <w:szCs w:val="32"/>
          <w:lang w:val="en-US" w:bidi="ar-SA"/>
        </w:rPr>
        <w:t>附件1</w:t>
      </w:r>
      <w:bookmarkEnd w:id="5"/>
    </w:p>
    <w:p>
      <w:pPr>
        <w:pStyle w:val="3"/>
        <w:autoSpaceDE/>
        <w:autoSpaceDN/>
        <w:spacing w:line="57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20XX—20XX学年第XX学期任课教师现场辅导答疑安排表</w:t>
      </w:r>
    </w:p>
    <w:p>
      <w:pPr>
        <w:pStyle w:val="3"/>
        <w:autoSpaceDE/>
        <w:autoSpaceDN/>
        <w:spacing w:line="570" w:lineRule="exact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开课单位：</w:t>
      </w:r>
    </w:p>
    <w:tbl>
      <w:tblPr>
        <w:tblStyle w:val="8"/>
        <w:tblW w:w="14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803"/>
        <w:gridCol w:w="1733"/>
        <w:gridCol w:w="3659"/>
        <w:gridCol w:w="1821"/>
        <w:gridCol w:w="183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32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任课教师</w:t>
            </w:r>
          </w:p>
        </w:tc>
        <w:tc>
          <w:tcPr>
            <w:tcW w:w="1803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课程名称</w:t>
            </w:r>
          </w:p>
        </w:tc>
        <w:tc>
          <w:tcPr>
            <w:tcW w:w="1733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上课班级</w:t>
            </w:r>
          </w:p>
        </w:tc>
        <w:tc>
          <w:tcPr>
            <w:tcW w:w="3659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辅导时间</w:t>
            </w:r>
          </w:p>
        </w:tc>
        <w:tc>
          <w:tcPr>
            <w:tcW w:w="1821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辅导时长</w:t>
            </w:r>
          </w:p>
        </w:tc>
        <w:tc>
          <w:tcPr>
            <w:tcW w:w="1838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辅导地点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ind w:lef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832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659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pStyle w:val="3"/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周星期</w:t>
            </w:r>
          </w:p>
        </w:tc>
        <w:tc>
          <w:tcPr>
            <w:tcW w:w="1821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ind w:left="0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课时</w:t>
            </w:r>
          </w:p>
        </w:tc>
        <w:tc>
          <w:tcPr>
            <w:tcW w:w="1838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3"/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32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659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32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659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32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659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32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659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32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659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center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21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3"/>
              <w:autoSpaceDE/>
              <w:autoSpaceDN/>
              <w:spacing w:before="61" w:line="440" w:lineRule="exact"/>
              <w:ind w:right="178"/>
              <w:jc w:val="left"/>
              <w:rPr>
                <w:rFonts w:ascii="宋体" w:hAnsi="宋体" w:eastAsia="宋体" w:cs="宋体"/>
                <w:bCs/>
                <w:kern w:val="2"/>
                <w:sz w:val="24"/>
                <w:szCs w:val="24"/>
                <w:lang w:val="en-US" w:bidi="ar-SA"/>
              </w:rPr>
            </w:pPr>
          </w:p>
        </w:tc>
      </w:tr>
    </w:tbl>
    <w:p>
      <w:pPr>
        <w:pStyle w:val="3"/>
        <w:autoSpaceDE/>
        <w:autoSpaceDN/>
        <w:spacing w:line="570" w:lineRule="exact"/>
        <w:ind w:firstLine="480" w:firstLineChars="200"/>
        <w:rPr>
          <w:rFonts w:ascii="宋体" w:hAnsi="宋体" w:eastAsia="宋体" w:cs="宋体"/>
          <w:bCs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注：此表仅供参考，各单位可根据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bidi="ar-SA"/>
        </w:rPr>
        <w:t>实际情况调整和修改。</w:t>
      </w:r>
    </w:p>
    <w:p>
      <w:pPr>
        <w:pStyle w:val="3"/>
        <w:spacing w:before="61" w:line="280" w:lineRule="auto"/>
        <w:ind w:right="178"/>
        <w:rPr>
          <w:rFonts w:ascii="宋体" w:hAnsi="宋体" w:eastAsia="宋体" w:cs="宋体"/>
          <w:bCs/>
          <w:kern w:val="2"/>
          <w:sz w:val="24"/>
          <w:szCs w:val="24"/>
          <w:lang w:val="en-US" w:bidi="ar-SA"/>
        </w:rPr>
      </w:pPr>
    </w:p>
    <w:p>
      <w:pPr>
        <w:pStyle w:val="3"/>
        <w:autoSpaceDE/>
        <w:autoSpaceDN/>
        <w:spacing w:line="570" w:lineRule="exact"/>
        <w:ind w:firstLine="480" w:firstLineChars="200"/>
        <w:rPr>
          <w:rFonts w:ascii="宋体" w:hAnsi="宋体" w:eastAsia="宋体" w:cs="宋体"/>
          <w:sz w:val="24"/>
          <w:szCs w:val="24"/>
          <w:lang w:val="en-US"/>
        </w:rPr>
        <w:sectPr>
          <w:footerReference r:id="rId4" w:type="default"/>
          <w:pgSz w:w="16838" w:h="11906" w:orient="landscape"/>
          <w:pgMar w:top="1587" w:right="1701" w:bottom="1588" w:left="1701" w:header="851" w:footer="595" w:gutter="0"/>
          <w:cols w:space="720" w:num="1"/>
          <w:docGrid w:type="lines" w:linePitch="312" w:charSpace="0"/>
        </w:sectPr>
      </w:pPr>
    </w:p>
    <w:p>
      <w:pPr>
        <w:pStyle w:val="3"/>
        <w:autoSpaceDE/>
        <w:autoSpaceDN/>
        <w:spacing w:after="156" w:afterLines="50" w:line="570" w:lineRule="exact"/>
        <w:ind w:left="0" w:firstLine="0"/>
        <w:outlineLvl w:val="2"/>
        <w:rPr>
          <w:rFonts w:ascii="方正仿宋简体" w:hAnsi="宋体" w:eastAsia="方正仿宋简体" w:cs="Times New Roman"/>
          <w:bCs/>
          <w:kern w:val="2"/>
          <w:sz w:val="32"/>
          <w:szCs w:val="32"/>
          <w:lang w:val="en-US" w:bidi="ar-SA"/>
        </w:rPr>
      </w:pPr>
      <w:bookmarkStart w:id="6" w:name="_Toc12082"/>
      <w:r>
        <w:rPr>
          <w:rFonts w:hint="eastAsia" w:ascii="方正仿宋简体" w:hAnsi="宋体" w:eastAsia="方正仿宋简体" w:cs="Times New Roman"/>
          <w:bCs/>
          <w:kern w:val="2"/>
          <w:sz w:val="32"/>
          <w:szCs w:val="32"/>
          <w:lang w:val="en-US" w:bidi="ar-SA"/>
        </w:rPr>
        <w:t>附件2</w:t>
      </w:r>
      <w:bookmarkEnd w:id="6"/>
    </w:p>
    <w:p>
      <w:pPr>
        <w:pStyle w:val="3"/>
        <w:autoSpaceDE/>
        <w:autoSpaceDN/>
        <w:spacing w:after="0" w:afterLines="0" w:line="570" w:lineRule="exact"/>
        <w:ind w:left="119" w:firstLine="561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辅导答疑卡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2873"/>
        <w:gridCol w:w="1700"/>
        <w:gridCol w:w="2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769" w:type="dxa"/>
            <w:vAlign w:val="center"/>
          </w:tcPr>
          <w:p>
            <w:pPr>
              <w:pStyle w:val="3"/>
              <w:spacing w:before="61" w:line="280" w:lineRule="auto"/>
              <w:ind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任课教师</w:t>
            </w:r>
          </w:p>
        </w:tc>
        <w:tc>
          <w:tcPr>
            <w:tcW w:w="2873" w:type="dxa"/>
            <w:vAlign w:val="center"/>
          </w:tcPr>
          <w:p>
            <w:pPr>
              <w:pStyle w:val="3"/>
              <w:spacing w:before="61" w:line="280" w:lineRule="auto"/>
              <w:ind w:right="178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pStyle w:val="3"/>
              <w:spacing w:before="61" w:line="280" w:lineRule="auto"/>
              <w:ind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辅导方式</w:t>
            </w:r>
          </w:p>
        </w:tc>
        <w:tc>
          <w:tcPr>
            <w:tcW w:w="2176" w:type="dxa"/>
            <w:vAlign w:val="center"/>
          </w:tcPr>
          <w:p>
            <w:pPr>
              <w:pStyle w:val="3"/>
              <w:spacing w:before="61" w:line="280" w:lineRule="auto"/>
              <w:ind w:left="0"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现场辅导□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769" w:type="dxa"/>
            <w:vAlign w:val="center"/>
          </w:tcPr>
          <w:p>
            <w:pPr>
              <w:pStyle w:val="3"/>
              <w:spacing w:before="61" w:line="280" w:lineRule="auto"/>
              <w:ind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辅导班级</w:t>
            </w:r>
          </w:p>
        </w:tc>
        <w:tc>
          <w:tcPr>
            <w:tcW w:w="2873" w:type="dxa"/>
            <w:vAlign w:val="center"/>
          </w:tcPr>
          <w:p>
            <w:pPr>
              <w:pStyle w:val="3"/>
              <w:spacing w:before="61" w:line="280" w:lineRule="auto"/>
              <w:ind w:right="178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center"/>
          </w:tcPr>
          <w:p>
            <w:pPr>
              <w:pStyle w:val="3"/>
              <w:spacing w:before="61" w:line="280" w:lineRule="auto"/>
              <w:ind w:right="178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3"/>
              <w:spacing w:before="61" w:line="280" w:lineRule="auto"/>
              <w:ind w:left="0"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网络辅导□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769" w:type="dxa"/>
            <w:vAlign w:val="center"/>
          </w:tcPr>
          <w:p>
            <w:pPr>
              <w:pStyle w:val="3"/>
              <w:spacing w:before="61" w:line="280" w:lineRule="auto"/>
              <w:ind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课程名称</w:t>
            </w:r>
          </w:p>
        </w:tc>
        <w:tc>
          <w:tcPr>
            <w:tcW w:w="2873" w:type="dxa"/>
            <w:vAlign w:val="center"/>
          </w:tcPr>
          <w:p>
            <w:pPr>
              <w:pStyle w:val="3"/>
              <w:spacing w:before="61" w:line="280" w:lineRule="auto"/>
              <w:ind w:right="178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pStyle w:val="3"/>
              <w:spacing w:before="61" w:line="280" w:lineRule="auto"/>
              <w:ind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辅导类型</w:t>
            </w:r>
          </w:p>
        </w:tc>
        <w:tc>
          <w:tcPr>
            <w:tcW w:w="2176" w:type="dxa"/>
            <w:vAlign w:val="center"/>
          </w:tcPr>
          <w:p>
            <w:pPr>
              <w:pStyle w:val="3"/>
              <w:spacing w:before="61" w:line="280" w:lineRule="auto"/>
              <w:ind w:left="0"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个别辅导□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769" w:type="dxa"/>
            <w:vAlign w:val="center"/>
          </w:tcPr>
          <w:p>
            <w:pPr>
              <w:pStyle w:val="3"/>
              <w:spacing w:before="61" w:line="280" w:lineRule="auto"/>
              <w:ind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辅导时间</w:t>
            </w:r>
          </w:p>
        </w:tc>
        <w:tc>
          <w:tcPr>
            <w:tcW w:w="2873" w:type="dxa"/>
            <w:vAlign w:val="center"/>
          </w:tcPr>
          <w:p>
            <w:pPr>
              <w:pStyle w:val="3"/>
              <w:spacing w:before="61" w:line="280" w:lineRule="auto"/>
              <w:ind w:right="178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center"/>
          </w:tcPr>
          <w:p>
            <w:pPr>
              <w:pStyle w:val="3"/>
              <w:spacing w:before="61" w:line="280" w:lineRule="auto"/>
              <w:ind w:right="178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3"/>
              <w:spacing w:before="61" w:line="280" w:lineRule="auto"/>
              <w:ind w:left="0"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集体辅导□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769" w:type="dxa"/>
            <w:vAlign w:val="center"/>
          </w:tcPr>
          <w:p>
            <w:pPr>
              <w:pStyle w:val="3"/>
              <w:spacing w:before="61" w:line="280" w:lineRule="auto"/>
              <w:ind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辅导时长</w:t>
            </w:r>
          </w:p>
        </w:tc>
        <w:tc>
          <w:tcPr>
            <w:tcW w:w="2873" w:type="dxa"/>
            <w:vAlign w:val="center"/>
          </w:tcPr>
          <w:p>
            <w:pPr>
              <w:pStyle w:val="3"/>
              <w:spacing w:before="61" w:line="280" w:lineRule="auto"/>
              <w:ind w:left="0"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学时</w:t>
            </w:r>
          </w:p>
        </w:tc>
        <w:tc>
          <w:tcPr>
            <w:tcW w:w="1700" w:type="dxa"/>
            <w:vAlign w:val="center"/>
          </w:tcPr>
          <w:p>
            <w:pPr>
              <w:pStyle w:val="3"/>
              <w:spacing w:before="61" w:line="280" w:lineRule="auto"/>
              <w:ind w:right="178" w:firstLine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辅导地点</w:t>
            </w:r>
          </w:p>
        </w:tc>
        <w:tc>
          <w:tcPr>
            <w:tcW w:w="2176" w:type="dxa"/>
            <w:vAlign w:val="center"/>
          </w:tcPr>
          <w:p>
            <w:pPr>
              <w:pStyle w:val="3"/>
              <w:spacing w:before="61" w:line="280" w:lineRule="auto"/>
              <w:ind w:right="178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518" w:type="dxa"/>
            <w:gridSpan w:val="4"/>
          </w:tcPr>
          <w:p>
            <w:pPr>
              <w:pStyle w:val="3"/>
              <w:spacing w:before="61" w:line="280" w:lineRule="auto"/>
              <w:ind w:right="178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辅导内容及辅导情况：</w:t>
            </w: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left="0" w:right="178" w:firstLine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left="0" w:right="178" w:firstLine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tbl>
            <w:tblPr>
              <w:tblStyle w:val="11"/>
              <w:tblW w:w="0" w:type="auto"/>
              <w:tblInd w:w="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68"/>
              <w:gridCol w:w="2697"/>
              <w:gridCol w:w="1555"/>
              <w:gridCol w:w="260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0" w:hRule="atLeast"/>
              </w:trPr>
              <w:tc>
                <w:tcPr>
                  <w:tcW w:w="1668" w:type="dxa"/>
                </w:tcPr>
                <w:p>
                  <w:pPr>
                    <w:pStyle w:val="3"/>
                    <w:spacing w:before="61" w:line="280" w:lineRule="auto"/>
                    <w:ind w:right="178" w:firstLine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en-US"/>
                    </w:rPr>
                    <w:t>教师签字</w:t>
                  </w:r>
                </w:p>
              </w:tc>
              <w:tc>
                <w:tcPr>
                  <w:tcW w:w="2697" w:type="dxa"/>
                </w:tcPr>
                <w:p>
                  <w:pPr>
                    <w:pStyle w:val="3"/>
                    <w:spacing w:before="61" w:line="280" w:lineRule="auto"/>
                    <w:ind w:right="178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555" w:type="dxa"/>
                </w:tcPr>
                <w:p>
                  <w:pPr>
                    <w:pStyle w:val="3"/>
                    <w:spacing w:before="61" w:line="280" w:lineRule="auto"/>
                    <w:ind w:right="178" w:firstLine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en-US"/>
                    </w:rPr>
                    <w:t>学生签字</w:t>
                  </w:r>
                </w:p>
              </w:tc>
              <w:tc>
                <w:tcPr>
                  <w:tcW w:w="2602" w:type="dxa"/>
                </w:tcPr>
                <w:p>
                  <w:pPr>
                    <w:pStyle w:val="3"/>
                    <w:spacing w:before="61" w:line="280" w:lineRule="auto"/>
                    <w:ind w:right="178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  <w:p>
            <w:pPr>
              <w:pStyle w:val="3"/>
              <w:spacing w:before="61" w:line="280" w:lineRule="auto"/>
              <w:ind w:right="178"/>
              <w:jc w:val="both"/>
              <w:rPr>
                <w:rFonts w:ascii="宋体" w:hAnsi="宋体" w:eastAsia="宋体" w:cs="宋体"/>
                <w:sz w:val="24"/>
                <w:szCs w:val="24"/>
                <w:lang w:val="en-US" w:eastAsia="en-US"/>
              </w:rPr>
            </w:pPr>
          </w:p>
        </w:tc>
      </w:tr>
    </w:tbl>
    <w:p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9" name="文本框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Sl1YuAgAAWQQAAA4AAABkcnMvZTJvRG9jLnhtbK1UzY7TMBC+I/EO&#10;lu80aRFVqZ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AR0pdW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jc5ZDhiYjgyZDdjZjU3MmM4MTRhYzI0YmNkZmIifQ=="/>
  </w:docVars>
  <w:rsids>
    <w:rsidRoot w:val="0099457D"/>
    <w:rsid w:val="00190FF8"/>
    <w:rsid w:val="00733E26"/>
    <w:rsid w:val="007F5AC4"/>
    <w:rsid w:val="0099457D"/>
    <w:rsid w:val="00DF245C"/>
    <w:rsid w:val="010D7DD7"/>
    <w:rsid w:val="01227D26"/>
    <w:rsid w:val="019404F8"/>
    <w:rsid w:val="01A26771"/>
    <w:rsid w:val="02072A78"/>
    <w:rsid w:val="02A8425B"/>
    <w:rsid w:val="03710AF1"/>
    <w:rsid w:val="04415E6D"/>
    <w:rsid w:val="05E57678"/>
    <w:rsid w:val="05FD666C"/>
    <w:rsid w:val="085E716A"/>
    <w:rsid w:val="08C43471"/>
    <w:rsid w:val="09B2776D"/>
    <w:rsid w:val="0AC05EBA"/>
    <w:rsid w:val="0ADD4CBE"/>
    <w:rsid w:val="0B260413"/>
    <w:rsid w:val="0B3568A8"/>
    <w:rsid w:val="0BD240F7"/>
    <w:rsid w:val="0C2A5CE1"/>
    <w:rsid w:val="0C6D2071"/>
    <w:rsid w:val="0E975183"/>
    <w:rsid w:val="0FB35FED"/>
    <w:rsid w:val="11765524"/>
    <w:rsid w:val="11FF551A"/>
    <w:rsid w:val="13B81E24"/>
    <w:rsid w:val="13CB5FFB"/>
    <w:rsid w:val="148461AA"/>
    <w:rsid w:val="161812A0"/>
    <w:rsid w:val="18FF22A3"/>
    <w:rsid w:val="19805192"/>
    <w:rsid w:val="1AB33345"/>
    <w:rsid w:val="1B0818E3"/>
    <w:rsid w:val="1CE75528"/>
    <w:rsid w:val="1EC44973"/>
    <w:rsid w:val="1F896D6A"/>
    <w:rsid w:val="21A659B2"/>
    <w:rsid w:val="23362D65"/>
    <w:rsid w:val="25C3165E"/>
    <w:rsid w:val="278D3841"/>
    <w:rsid w:val="27D4488A"/>
    <w:rsid w:val="291B6BA7"/>
    <w:rsid w:val="29B13146"/>
    <w:rsid w:val="2A77438F"/>
    <w:rsid w:val="2AE80DE9"/>
    <w:rsid w:val="2BAE461F"/>
    <w:rsid w:val="2C567FD4"/>
    <w:rsid w:val="2C946C0F"/>
    <w:rsid w:val="2DDD6BFF"/>
    <w:rsid w:val="2E05200C"/>
    <w:rsid w:val="2FE37DD1"/>
    <w:rsid w:val="32635B48"/>
    <w:rsid w:val="351B1DBB"/>
    <w:rsid w:val="36996C83"/>
    <w:rsid w:val="36CA3A99"/>
    <w:rsid w:val="382B0567"/>
    <w:rsid w:val="39406294"/>
    <w:rsid w:val="3C4D31A2"/>
    <w:rsid w:val="3D4054C3"/>
    <w:rsid w:val="3D477BF1"/>
    <w:rsid w:val="3DE23DBE"/>
    <w:rsid w:val="40185875"/>
    <w:rsid w:val="41A25D3E"/>
    <w:rsid w:val="44071E88"/>
    <w:rsid w:val="454D7D6F"/>
    <w:rsid w:val="48074B4D"/>
    <w:rsid w:val="48335942"/>
    <w:rsid w:val="4AFC6B16"/>
    <w:rsid w:val="4BAE52DF"/>
    <w:rsid w:val="4D477799"/>
    <w:rsid w:val="4EE5726A"/>
    <w:rsid w:val="50152538"/>
    <w:rsid w:val="51791EEB"/>
    <w:rsid w:val="5221172A"/>
    <w:rsid w:val="54AD25D8"/>
    <w:rsid w:val="553C3366"/>
    <w:rsid w:val="555111B5"/>
    <w:rsid w:val="56186177"/>
    <w:rsid w:val="57650D6E"/>
    <w:rsid w:val="57F56770"/>
    <w:rsid w:val="5A461504"/>
    <w:rsid w:val="5B6065F6"/>
    <w:rsid w:val="5C06107E"/>
    <w:rsid w:val="5C076A71"/>
    <w:rsid w:val="5DDB77F5"/>
    <w:rsid w:val="5F145A92"/>
    <w:rsid w:val="60932FCA"/>
    <w:rsid w:val="61FD6729"/>
    <w:rsid w:val="633345F0"/>
    <w:rsid w:val="69B80EB9"/>
    <w:rsid w:val="6AE335E2"/>
    <w:rsid w:val="6B1765A5"/>
    <w:rsid w:val="6B225676"/>
    <w:rsid w:val="6B6F018F"/>
    <w:rsid w:val="6C0528A2"/>
    <w:rsid w:val="70645DE9"/>
    <w:rsid w:val="70D016D0"/>
    <w:rsid w:val="71DC5E53"/>
    <w:rsid w:val="724A54B2"/>
    <w:rsid w:val="72D44C40"/>
    <w:rsid w:val="73B653FB"/>
    <w:rsid w:val="748C1DB2"/>
    <w:rsid w:val="75F4035E"/>
    <w:rsid w:val="760360A4"/>
    <w:rsid w:val="776C1A27"/>
    <w:rsid w:val="77A15B74"/>
    <w:rsid w:val="78544995"/>
    <w:rsid w:val="792E3438"/>
    <w:rsid w:val="7A2860D9"/>
    <w:rsid w:val="7AE91D0C"/>
    <w:rsid w:val="7BD1454E"/>
    <w:rsid w:val="7C6929D9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autoSpaceDE w:val="0"/>
      <w:autoSpaceDN w:val="0"/>
      <w:ind w:left="120" w:firstLine="559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paragraph" w:customStyle="1" w:styleId="14">
    <w:name w:val="Body text|2"/>
    <w:basedOn w:val="1"/>
    <w:qFormat/>
    <w:uiPriority w:val="0"/>
    <w:pPr>
      <w:spacing w:after="440" w:line="472" w:lineRule="exact"/>
      <w:jc w:val="center"/>
    </w:pPr>
    <w:rPr>
      <w:rFonts w:ascii="宋体" w:hAnsi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1648</Words>
  <Characters>1684</Characters>
  <Lines>11</Lines>
  <Paragraphs>3</Paragraphs>
  <TotalTime>1</TotalTime>
  <ScaleCrop>false</ScaleCrop>
  <LinksUpToDate>false</LinksUpToDate>
  <CharactersWithSpaces>1692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2022-02-22T09:52:00Z</dcterms:created>
  <dc:creator>admin</dc:creator>
  <cp:lastModifiedBy>你条蕉</cp:lastModifiedBy>
  <cp:lastPrinted>2022-05-16T05:13:00Z</cp:lastPrinted>
  <dcterms:modified xsi:type="dcterms:W3CDTF">2022-05-16T09:17:23Z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