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40" w:lineRule="exact"/>
        <w:ind w:firstLine="0" w:firstLineChars="0"/>
        <w:rPr>
          <w:rFonts w:ascii="仿宋_GB2312" w:eastAsia="仿宋_GB2312"/>
          <w:sz w:val="24"/>
        </w:rPr>
      </w:pPr>
      <w:bookmarkStart w:id="0" w:name="_GoBack"/>
      <w:r>
        <w:rPr>
          <w:rFonts w:hint="eastAsia" w:ascii="方正仿宋简体" w:eastAsia="方正仿宋简体"/>
          <w:sz w:val="32"/>
          <w:szCs w:val="32"/>
        </w:rPr>
        <w:t>附件1：</w:t>
      </w:r>
    </w:p>
    <w:p>
      <w:pPr>
        <w:spacing w:line="570" w:lineRule="exact"/>
        <w:jc w:val="center"/>
        <w:rPr>
          <w:rFonts w:ascii="方正仿宋简体" w:eastAsia="方正仿宋简体" w:cs="宋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—202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）大学体育三开课计划》</w:t>
      </w:r>
      <w:bookmarkEnd w:id="0"/>
      <w:r>
        <w:rPr>
          <w:rFonts w:hint="eastAsia" w:ascii="方正仿宋简体" w:eastAsia="方正仿宋简体" w:cs="宋体"/>
          <w:sz w:val="32"/>
          <w:szCs w:val="32"/>
        </w:rPr>
        <w:t xml:space="preserve"> </w:t>
      </w:r>
    </w:p>
    <w:tbl>
      <w:tblPr>
        <w:tblStyle w:val="3"/>
        <w:tblpPr w:leftFromText="180" w:rightFromText="180" w:vertAnchor="text" w:horzAnchor="margin" w:tblpXSpec="center" w:tblpY="513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2"/>
        <w:gridCol w:w="933"/>
        <w:gridCol w:w="1429"/>
        <w:gridCol w:w="2835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62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课程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名称</w:t>
            </w:r>
          </w:p>
        </w:tc>
        <w:tc>
          <w:tcPr>
            <w:tcW w:w="933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教师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姓名</w:t>
            </w:r>
          </w:p>
        </w:tc>
        <w:tc>
          <w:tcPr>
            <w:tcW w:w="1429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上课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地点</w:t>
            </w: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上课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时间</w:t>
            </w:r>
          </w:p>
        </w:tc>
        <w:tc>
          <w:tcPr>
            <w:tcW w:w="238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大学体育三（体育保健与康复上）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包永明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东区1号教学楼408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周三第9.10节{第2-18周}</w:t>
            </w:r>
          </w:p>
        </w:tc>
        <w:tc>
          <w:tcPr>
            <w:tcW w:w="238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仅对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身体异常和病、残。弱等特殊群体的学生</w:t>
            </w:r>
            <w:r>
              <w:rPr>
                <w:rFonts w:hint="eastAsia" w:ascii="宋体" w:hAnsi="宋体" w:cs="宋体"/>
                <w:szCs w:val="21"/>
              </w:rPr>
              <w:t>开设，需递交证明。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大学体育三（篮球基础）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包永明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西区篮球场</w:t>
            </w: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周一第3.4节{第2-18周}</w:t>
            </w:r>
          </w:p>
        </w:tc>
        <w:tc>
          <w:tcPr>
            <w:tcW w:w="238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大学体育三（篮球基础）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包永明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西区篮球场</w:t>
            </w: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周一第5.6节{第2-18周}</w:t>
            </w:r>
          </w:p>
        </w:tc>
        <w:tc>
          <w:tcPr>
            <w:tcW w:w="238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大学体育三（篮球基础）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包永明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西区篮球场</w:t>
            </w: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周二第3.4节{第2-18周}</w:t>
            </w:r>
          </w:p>
        </w:tc>
        <w:tc>
          <w:tcPr>
            <w:tcW w:w="238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大学体育三（篮球基础）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包永明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西区篮球场</w:t>
            </w: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周二第5.6节{第2-18周}</w:t>
            </w:r>
          </w:p>
        </w:tc>
        <w:tc>
          <w:tcPr>
            <w:tcW w:w="238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大学体育三（篮球基础）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包永明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西区篮球场</w:t>
            </w: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周三第5.6节{第2-18周}</w:t>
            </w:r>
          </w:p>
        </w:tc>
        <w:tc>
          <w:tcPr>
            <w:tcW w:w="238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大学体育三（篮球基础）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包永明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西区篮球场</w:t>
            </w: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周四第3.4节{第2-18周}</w:t>
            </w:r>
          </w:p>
        </w:tc>
        <w:tc>
          <w:tcPr>
            <w:tcW w:w="238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大学体育三（篮球基础）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包永明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西区篮球场</w:t>
            </w: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周四第7.8节{第2-18周}</w:t>
            </w:r>
          </w:p>
        </w:tc>
        <w:tc>
          <w:tcPr>
            <w:tcW w:w="238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大学体育三（气排球基础）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廖民松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西区体育馆</w:t>
            </w: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周一第1.2节{第2-18周}</w:t>
            </w:r>
          </w:p>
        </w:tc>
        <w:tc>
          <w:tcPr>
            <w:tcW w:w="238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大学体育三（气排球基础）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廖民松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西区体育馆</w:t>
            </w: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周一第3.4节{第2-18周}</w:t>
            </w:r>
          </w:p>
        </w:tc>
        <w:tc>
          <w:tcPr>
            <w:tcW w:w="238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大学体育三（气排球基础）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廖民松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西区体育馆</w:t>
            </w: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周二第1.2节{第2-18周}</w:t>
            </w:r>
          </w:p>
        </w:tc>
        <w:tc>
          <w:tcPr>
            <w:tcW w:w="238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大学体育三（气排球基础）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廖民松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西区体育馆</w:t>
            </w: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周四第3.4节{第2-18周}</w:t>
            </w:r>
          </w:p>
        </w:tc>
        <w:tc>
          <w:tcPr>
            <w:tcW w:w="238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大学体育三（气排球基础）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廖民松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西区体育馆</w:t>
            </w: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周五第3.4节{第2-18周}</w:t>
            </w:r>
          </w:p>
        </w:tc>
        <w:tc>
          <w:tcPr>
            <w:tcW w:w="238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大学体育三（足球基础）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  天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东区足球场</w:t>
            </w: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周一第7.8节{第2-18周}</w:t>
            </w:r>
          </w:p>
        </w:tc>
        <w:tc>
          <w:tcPr>
            <w:tcW w:w="238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大学体育三（足球基础）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  天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东区足球场</w:t>
            </w: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周二第7.8节{第2-18周}</w:t>
            </w:r>
          </w:p>
        </w:tc>
        <w:tc>
          <w:tcPr>
            <w:tcW w:w="238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大学体育三（足球基础）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  天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东区足球场</w:t>
            </w: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周三第7.8节{第2-18周}</w:t>
            </w:r>
          </w:p>
        </w:tc>
        <w:tc>
          <w:tcPr>
            <w:tcW w:w="238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大学体育三（足球基础）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  天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东区足球场</w:t>
            </w: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周四第7.8节{第2-18周}</w:t>
            </w:r>
          </w:p>
        </w:tc>
        <w:tc>
          <w:tcPr>
            <w:tcW w:w="238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大学体育三（足球基础）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  天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东区足球场</w:t>
            </w: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周五第7.8节{第2-18周}</w:t>
            </w:r>
          </w:p>
        </w:tc>
        <w:tc>
          <w:tcPr>
            <w:tcW w:w="238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大学体育三（羽毛球基础）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叶家莉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西区体育馆</w:t>
            </w: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周一第3.4节{第2-18周}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自备羽毛球拍和羽毛球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大学体育三（羽毛球基础）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叶家莉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西区体育馆</w:t>
            </w: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周一第5.6节{第2-18周}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自备羽毛球拍和羽毛球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大学体育三（羽毛球基础）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叶家莉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西区体育馆</w:t>
            </w: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周二第3.4节{第2-18周}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自备羽毛球拍和羽毛球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大学体育三（羽毛球基础）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叶家莉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西区体育馆</w:t>
            </w: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周二第5.6节{第2-18周}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自备羽毛球拍和羽毛球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大学体育三（羽毛球基础）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叶家莉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西区体育馆</w:t>
            </w: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周三第5.6</w:t>
            </w:r>
            <w:r>
              <w:rPr>
                <w:rFonts w:ascii="宋体" w:hAnsi="宋体" w:cs="宋体"/>
                <w:szCs w:val="21"/>
              </w:rPr>
              <w:t>节</w:t>
            </w:r>
            <w:r>
              <w:rPr>
                <w:rFonts w:hint="eastAsia" w:ascii="宋体" w:hAnsi="宋体" w:cs="宋体"/>
                <w:szCs w:val="21"/>
              </w:rPr>
              <w:t>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自备羽毛球拍和羽毛球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大学体育三（羽毛球基础）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叶家莉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西区体育馆</w:t>
            </w: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周三第7.8节{第2-18周}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自备羽毛球拍和羽毛球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大学体育三（羽毛球基础）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叶家莉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西区体育馆</w:t>
            </w: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周四第5.6节{第2-18周}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自备羽毛球拍和羽毛球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大学体育三（羽毛球基础）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叶家莉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西区体育馆</w:t>
            </w: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周四第7.8节{第2-18周}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自备羽毛球拍和羽毛球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大学体育三（羽毛球基础）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叶家莉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西区体育馆</w:t>
            </w: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周五第3.4节{第2-18周}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自备羽毛球拍和羽毛球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大学体育三（乒乓球基础）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段国伟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西区体育馆</w:t>
            </w: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周一第7.8节{第2-18周}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自备乒乓球拍和乒乓球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大学体育三（乒乓球基础）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段国伟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西区体育馆</w:t>
            </w: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周二第7.8节{第2-18周}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自备乒乓球拍和乒乓球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大学体育三（乒乓球基础）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段国伟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西区体育馆</w:t>
            </w: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周三第5.6节{第2-18周}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自备乒乓球拍和乒乓球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大学体育三（乒乓球基础）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段国伟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西区体育馆</w:t>
            </w: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周四第7.8节{第2-18周}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自备乒乓球拍和乒乓球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大学体育三（乒乓球基础）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高永国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西区体育馆</w:t>
            </w: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周一第5.6节{第2-18周}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自备乒乓球拍和乒乓球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大学体育三（乒乓球基础）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高永国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西区体育馆</w:t>
            </w: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周二第5.6节{第2-18周}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自备乒乓球拍和乒乓球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大学体育三（乒乓球基础）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高永国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西区体育馆</w:t>
            </w: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周四第1.2节{第2-18周}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自备乒乓球拍和乒乓球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大学体育三（乒乓球基础）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高永国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西区体育馆</w:t>
            </w: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周四第3.4节{第2-18周}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自备乒乓球拍和乒乓球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大学体育三（定向运动基础）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蒙奎宇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东区足球场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周一第7.8节{第2-18周}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大学体育三（定向运动基础）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蒙奎宇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东区足球场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周二第7.8节{第2-18周}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大学体育三（定向运动基础）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蒙奎宇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东区足球场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周三第1.2节{第2-18周}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大学体育三（定向运动基础）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蒙奎宇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东区足球场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周三第7.8节{第2-18周}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大学体育三（定向运动基础）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蒙奎宇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东区足球场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周四第1.2节{第2-18周}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大学体育三（定向运动基础）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蒙奎宇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东区足球场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周四第7.8节{第2-18周}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大学体育三（太极拳基础）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王婷婷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东区西门6号楼形体</w:t>
            </w: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周一第9.10节{第2-18周}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大学体育三（太极拳基础）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王婷婷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东区西门6号楼形体</w:t>
            </w: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周二第9.10节{第2-18周}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大学体育三（太极拳基础）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王婷婷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东区西门6号楼形体3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周三第7.8节{第2-18周}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大学体育三（太极拳基础）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王婷婷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东区西门6号楼形体3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周四第1.2节{第2-18周}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大学体育三（太极拳基础）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王婷婷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东区西门6号楼形体3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周四第9.10节{第2-18周}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大学体育三（太极拳基础）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陈维东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东区西门6号楼形体3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周一第9.10节{第2-18周}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大学体育三（太极拳基础）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陈维东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东区西门6号楼形体3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周二第9.10节{第2-18周}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大学体育三（太极拳基础）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陈维东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东区西门6号楼形体3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周三第9.10节{第2-18周}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大学体育三（散打基础）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林秀琪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东区1号楼50</w:t>
            </w:r>
            <w:r>
              <w:rPr>
                <w:rFonts w:ascii="宋体" w:hAnsi="宋体" w:cs="宋体"/>
                <w:szCs w:val="21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>教室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周一第1.2节{第2-18周}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大学体育三（散打基础）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林秀琪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东区1号楼50</w:t>
            </w:r>
            <w:r>
              <w:rPr>
                <w:rFonts w:ascii="宋体" w:hAnsi="宋体" w:cs="宋体"/>
                <w:szCs w:val="21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>教室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周一第3.4节{第2-18周}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大学体育三（散打基础）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林秀琪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东区1号楼50</w:t>
            </w:r>
            <w:r>
              <w:rPr>
                <w:rFonts w:ascii="宋体" w:hAnsi="宋体" w:cs="宋体"/>
                <w:szCs w:val="21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>教室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周二第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.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大学体育三（瑜伽基础）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陈  秋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西区2栋瑜伽教室103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周一第9.10节{第2-18周}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只限女生，自备瑜伽垫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大学体育三（瑜伽基础）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陈  秋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西区2栋瑜伽教室103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周三第1.2节{第2-18周}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只限女生，自备瑜伽垫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大学体育三（瑜伽基础）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陈  秋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西区2栋瑜伽教室103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周三第7.8节{第2-18周}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只限女生，自备瑜伽垫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大学体育三（瑜伽基础）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陈  秋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西区2栋瑜伽教室103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周四第1.2节{第2-18周}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只限女生，自备瑜伽垫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大学体育三（瑜伽基础）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陈  秋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西区2栋瑜伽教室103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周四第3.4节{第2-18周}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只限女生，自备瑜伽垫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大学体育三（瑜伽基础）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陈  秋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西区2栋瑜伽教室103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周五第1.2节{第2-18周}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只限女生，自备瑜伽垫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大学体育三（瑜伽基础）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罗  敏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西区2栋瑜伽教室104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周一第9.10节{第2-18周}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只限女生，自备瑜伽垫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大学体育三（瑜伽基础）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罗  敏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西区2栋瑜伽教室104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周二第7.8节{第2-18周}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只限女生，自备瑜伽垫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大学体育三（瑜伽基础）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罗  敏</w:t>
            </w:r>
          </w:p>
        </w:tc>
        <w:tc>
          <w:tcPr>
            <w:tcW w:w="1429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西区2栋瑜伽教室104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周三第1.2节{第2-18周}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只限女生，自备瑜伽垫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大学体育三（瑜伽基础）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罗  敏</w:t>
            </w:r>
          </w:p>
        </w:tc>
        <w:tc>
          <w:tcPr>
            <w:tcW w:w="1429" w:type="dxa"/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西区2栋瑜伽教室104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周三第7.8节{第2-18周}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只限女生，自备瑜伽垫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大学体育三（瑜伽基础）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罗  敏</w:t>
            </w:r>
          </w:p>
        </w:tc>
        <w:tc>
          <w:tcPr>
            <w:tcW w:w="1429" w:type="dxa"/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西区2栋瑜伽教室104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周四第5.6节{第2-18周}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只限女生，自备瑜伽垫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大学体育三（瑜伽基础）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罗  敏</w:t>
            </w:r>
          </w:p>
        </w:tc>
        <w:tc>
          <w:tcPr>
            <w:tcW w:w="1429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西区2栋瑜伽教室104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周五第1.2节{第2-18周}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只限女生，自备瑜伽垫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大学体育三（健美操基础）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张文玉</w:t>
            </w:r>
          </w:p>
        </w:tc>
        <w:tc>
          <w:tcPr>
            <w:tcW w:w="1429" w:type="dxa"/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东区西门6号楼形体1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周一第1.2节{第2-18周}</w:t>
            </w:r>
          </w:p>
        </w:tc>
        <w:tc>
          <w:tcPr>
            <w:tcW w:w="238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欢迎男生选课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大学体育三（健美操基础）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张文玉</w:t>
            </w:r>
          </w:p>
        </w:tc>
        <w:tc>
          <w:tcPr>
            <w:tcW w:w="1429" w:type="dxa"/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东区西门6号楼形体1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周二第1.2节{第2-18周}</w:t>
            </w:r>
          </w:p>
        </w:tc>
        <w:tc>
          <w:tcPr>
            <w:tcW w:w="238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欢迎男生选课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大学体育三（健美操基础）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张文玉</w:t>
            </w:r>
          </w:p>
        </w:tc>
        <w:tc>
          <w:tcPr>
            <w:tcW w:w="1429" w:type="dxa"/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东区西门6号楼形体1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周二第9.10节{第2-18周}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欢迎男生选课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大学体育三（健美操基础）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张文玉</w:t>
            </w:r>
          </w:p>
        </w:tc>
        <w:tc>
          <w:tcPr>
            <w:tcW w:w="1429" w:type="dxa"/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东区西门6号楼形体1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周三第1.2节{第2-18周}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欢迎男生选课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大学体育三（健美操基础）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张文玉</w:t>
            </w:r>
          </w:p>
        </w:tc>
        <w:tc>
          <w:tcPr>
            <w:tcW w:w="1429" w:type="dxa"/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东区西门6号楼形体1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周四第1.2节{第2-18周}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欢迎男生选课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大学体育三（健美操基础）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张文玉</w:t>
            </w:r>
          </w:p>
        </w:tc>
        <w:tc>
          <w:tcPr>
            <w:tcW w:w="1429" w:type="dxa"/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东区西门6号楼形体1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周五第1.2节{第2-18周}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欢迎男生选课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大学体育三（健美操基础）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覃柳芳</w:t>
            </w:r>
          </w:p>
        </w:tc>
        <w:tc>
          <w:tcPr>
            <w:tcW w:w="1429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东区西门6号楼形体2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周一第5.6节{第2-18周}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欢迎男生选课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大学体育三（健美操基础）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覃柳芳</w:t>
            </w:r>
          </w:p>
        </w:tc>
        <w:tc>
          <w:tcPr>
            <w:tcW w:w="1429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东区西门6号楼形体2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周二第1.2节{第2-18周}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欢迎男生选课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大学体育三（健美操基础）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覃柳芳</w:t>
            </w:r>
          </w:p>
        </w:tc>
        <w:tc>
          <w:tcPr>
            <w:tcW w:w="1429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东区西门6号楼形体2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周三第1,2节{第2-18周}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欢迎男生选课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大学体育三（健美操基础）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覃柳芳</w:t>
            </w:r>
          </w:p>
        </w:tc>
        <w:tc>
          <w:tcPr>
            <w:tcW w:w="1429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东区西门6号楼形体2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周四第1,2节{第2-18周}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欢迎男生选课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大学体育三（健美操基础）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覃柳芳</w:t>
            </w:r>
          </w:p>
        </w:tc>
        <w:tc>
          <w:tcPr>
            <w:tcW w:w="1429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东区西门6号楼形体2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周四第5.6节{第2-18周}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欢迎男生选课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大学体育三（健美操基础）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覃柳芳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东区西门6号楼形体2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周五第1.2节{第2-18周}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欢迎男生选课</w:t>
            </w:r>
          </w:p>
        </w:tc>
      </w:tr>
    </w:tbl>
    <w:p>
      <w:pPr>
        <w:pStyle w:val="5"/>
        <w:spacing w:line="540" w:lineRule="exact"/>
        <w:ind w:firstLine="0" w:firstLineChars="0"/>
        <w:rPr>
          <w:rFonts w:ascii="方正仿宋简体" w:eastAsia="方正仿宋简体"/>
          <w:szCs w:val="32"/>
        </w:rPr>
        <w:sectPr>
          <w:pgSz w:w="11906" w:h="16838"/>
          <w:pgMar w:top="1701" w:right="1587" w:bottom="1701" w:left="1587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1OGQ4ZTE1M2E3ZDE4NmRkYTAzOTY1M2Y5ODU2NzgifQ=="/>
  </w:docVars>
  <w:rsids>
    <w:rsidRoot w:val="6A301253"/>
    <w:rsid w:val="6A30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样式 通知正文 + 四号 首行缩进:  2 字符"/>
    <w:basedOn w:val="6"/>
    <w:qFormat/>
    <w:uiPriority w:val="0"/>
    <w:rPr>
      <w:rFonts w:cs="宋体"/>
      <w:szCs w:val="20"/>
    </w:rPr>
  </w:style>
  <w:style w:type="paragraph" w:customStyle="1" w:styleId="6">
    <w:name w:val="通知正文"/>
    <w:basedOn w:val="1"/>
    <w:qFormat/>
    <w:uiPriority w:val="0"/>
    <w:pPr>
      <w:spacing w:line="360" w:lineRule="auto"/>
      <w:ind w:firstLine="56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2835</Words>
  <Characters>3263</Characters>
  <Lines>0</Lines>
  <Paragraphs>0</Paragraphs>
  <TotalTime>2</TotalTime>
  <ScaleCrop>false</ScaleCrop>
  <LinksUpToDate>false</LinksUpToDate>
  <CharactersWithSpaces>3298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2022-10-03T08:30:00Z</dcterms:created>
  <dc:creator>Administrator</dc:creator>
  <cp:lastModifiedBy>Administrator</cp:lastModifiedBy>
  <dcterms:modified xsi:type="dcterms:W3CDTF">2022-10-03T08:34:20Z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5F9B856FB9B5471B94F85C4BAF46A950</vt:lpwstr>
  </property>
</Properties>
</file>